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16F0" w:rsidRDefault="006116F0" w:rsidP="006116F0">
      <w:pPr>
        <w:jc w:val="center"/>
        <w:rPr>
          <w:rFonts w:asciiTheme="majorHAnsi" w:hAnsiTheme="majorHAnsi" w:cstheme="majorHAnsi"/>
          <w:b/>
        </w:rPr>
      </w:pPr>
    </w:p>
    <w:p w:rsidR="00D631CF" w:rsidRDefault="00D631CF" w:rsidP="00D631CF">
      <w:pPr>
        <w:jc w:val="center"/>
        <w:rPr>
          <w:rFonts w:asciiTheme="majorHAnsi" w:hAnsiTheme="majorHAnsi" w:cstheme="majorHAnsi"/>
          <w:b/>
        </w:rPr>
      </w:pPr>
    </w:p>
    <w:p w:rsidR="00D631CF" w:rsidRDefault="00D631CF" w:rsidP="00D631CF">
      <w:pPr>
        <w:jc w:val="center"/>
        <w:rPr>
          <w:rFonts w:asciiTheme="majorHAnsi" w:hAnsiTheme="majorHAnsi" w:cstheme="majorHAnsi"/>
          <w:b/>
        </w:rPr>
      </w:pPr>
    </w:p>
    <w:p w:rsidR="00D631CF" w:rsidRDefault="00D631CF" w:rsidP="00D631CF">
      <w:pPr>
        <w:pStyle w:val="Header"/>
        <w:jc w:val="center"/>
      </w:pPr>
    </w:p>
    <w:p w:rsidR="00D631CF" w:rsidRPr="0051312C" w:rsidRDefault="00D631CF" w:rsidP="00D631CF">
      <w:pPr>
        <w:pStyle w:val="Header"/>
        <w:jc w:val="center"/>
        <w:rPr>
          <w:sz w:val="32"/>
          <w:szCs w:val="32"/>
        </w:rPr>
      </w:pPr>
      <w:r w:rsidRPr="00D86E3F">
        <w:rPr>
          <w:b/>
          <w:sz w:val="48"/>
          <w:szCs w:val="48"/>
        </w:rPr>
        <w:t>N</w:t>
      </w:r>
      <w:r w:rsidRPr="00D86E3F">
        <w:rPr>
          <w:sz w:val="48"/>
          <w:szCs w:val="48"/>
        </w:rPr>
        <w:t xml:space="preserve">EW </w:t>
      </w:r>
      <w:r w:rsidRPr="00D86E3F">
        <w:rPr>
          <w:b/>
          <w:sz w:val="48"/>
          <w:szCs w:val="48"/>
        </w:rPr>
        <w:t>W</w:t>
      </w:r>
      <w:r w:rsidRPr="00D86E3F">
        <w:rPr>
          <w:sz w:val="48"/>
          <w:szCs w:val="48"/>
        </w:rPr>
        <w:t xml:space="preserve">ORLD </w:t>
      </w:r>
      <w:r w:rsidRPr="00D86E3F">
        <w:rPr>
          <w:b/>
          <w:sz w:val="48"/>
          <w:szCs w:val="48"/>
        </w:rPr>
        <w:t>O</w:t>
      </w:r>
      <w:r w:rsidRPr="00D86E3F">
        <w:rPr>
          <w:sz w:val="48"/>
          <w:szCs w:val="48"/>
        </w:rPr>
        <w:t>RDER</w:t>
      </w:r>
      <w:r w:rsidR="00D86E3F" w:rsidRPr="00D86E3F">
        <w:rPr>
          <w:sz w:val="48"/>
          <w:szCs w:val="48"/>
        </w:rPr>
        <w:t xml:space="preserve"> Historical Timeline</w:t>
      </w:r>
      <w:r w:rsidRPr="0051312C">
        <w:rPr>
          <w:sz w:val="32"/>
          <w:szCs w:val="32"/>
        </w:rPr>
        <w:br/>
      </w:r>
      <w:r w:rsidRPr="00A81601">
        <w:rPr>
          <w:sz w:val="36"/>
          <w:szCs w:val="36"/>
        </w:rPr>
        <w:t xml:space="preserve">by Tom </w:t>
      </w:r>
      <w:proofErr w:type="spellStart"/>
      <w:r w:rsidRPr="00A81601">
        <w:rPr>
          <w:sz w:val="36"/>
          <w:szCs w:val="36"/>
        </w:rPr>
        <w:t>Gambill</w:t>
      </w:r>
      <w:proofErr w:type="spellEnd"/>
      <w:r w:rsidRPr="00A81601">
        <w:rPr>
          <w:sz w:val="36"/>
          <w:szCs w:val="36"/>
        </w:rPr>
        <w:br/>
      </w:r>
      <w:r>
        <w:br/>
      </w:r>
    </w:p>
    <w:p w:rsidR="00D631CF" w:rsidRDefault="00D631CF" w:rsidP="00D631CF">
      <w:pPr>
        <w:jc w:val="center"/>
        <w:rPr>
          <w:rFonts w:asciiTheme="majorHAnsi" w:hAnsiTheme="majorHAnsi" w:cstheme="majorHAnsi"/>
          <w:b/>
        </w:rPr>
      </w:pPr>
    </w:p>
    <w:p w:rsidR="00D631CF" w:rsidRDefault="00D631CF" w:rsidP="00D631CF">
      <w:pPr>
        <w:jc w:val="center"/>
        <w:rPr>
          <w:rFonts w:asciiTheme="majorHAnsi" w:hAnsiTheme="majorHAnsi" w:cstheme="majorHAnsi"/>
          <w:b/>
        </w:rPr>
      </w:pPr>
      <w:r>
        <w:rPr>
          <w:rFonts w:asciiTheme="majorHAnsi" w:hAnsiTheme="majorHAnsi" w:cstheme="majorHAnsi"/>
          <w:b/>
        </w:rPr>
        <w:t>PREFACE</w:t>
      </w:r>
    </w:p>
    <w:p w:rsidR="00D631CF" w:rsidRDefault="00D631CF"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If I were to outline the entire conspiracy and its origins I would lose many reading this.    This conspiracy goes back to 1776 and our revolution to the French revolutions between 1789 and 1889 and the Russian revolutions of 1905 and 1917 are the best examples of their modus operandi.   Both the Russian revolutions of 1905 and 1917 was financed by Wall Street, as you will find a very close link between </w:t>
      </w:r>
      <w:proofErr w:type="spellStart"/>
      <w:r w:rsidRPr="002A12CD">
        <w:rPr>
          <w:rFonts w:asciiTheme="majorHAnsi" w:hAnsiTheme="majorHAnsi" w:cstheme="majorHAnsi"/>
          <w:b/>
        </w:rPr>
        <w:t>Trosky</w:t>
      </w:r>
      <w:proofErr w:type="spellEnd"/>
      <w:r w:rsidRPr="002A12CD">
        <w:rPr>
          <w:rFonts w:asciiTheme="majorHAnsi" w:hAnsiTheme="majorHAnsi" w:cstheme="majorHAnsi"/>
          <w:b/>
        </w:rPr>
        <w:t xml:space="preserve"> and Wilson, an Illuminati dupe.   The globalist had determined that they would support the Bolsheviks, over and above the desire of the Russian people.  The people wanted the Czar to remain their ruler.  The history books are made purposely errant to hide this conspiracy.   As reported in the U.S. News &amp; World Report:</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ab/>
        <w:t xml:space="preserve">“The government of Alexander Kerensky, an interim government between the Czar and Lenin, received support privately from industry in America.   It was hinted that this financial support came from the same Americans and American banks that had supported Lenin in 1905”.         U.S. News &amp; World Report, March 13, 1967, Page 67.  </w:t>
      </w:r>
    </w:p>
    <w:p w:rsidR="00084BD0" w:rsidRPr="002A12CD" w:rsidRDefault="00084BD0" w:rsidP="00084BD0">
      <w:pPr>
        <w:rPr>
          <w:rFonts w:asciiTheme="majorHAnsi" w:hAnsiTheme="majorHAnsi" w:cstheme="majorHAnsi"/>
          <w:b/>
        </w:rPr>
      </w:pPr>
    </w:p>
    <w:p w:rsidR="00084BD0" w:rsidRPr="002A12CD" w:rsidRDefault="002A12CD" w:rsidP="00084BD0">
      <w:pPr>
        <w:rPr>
          <w:rFonts w:asciiTheme="majorHAnsi" w:hAnsiTheme="majorHAnsi" w:cstheme="majorHAnsi"/>
          <w:b/>
        </w:rPr>
      </w:pPr>
      <w:r w:rsidRPr="002A12CD">
        <w:rPr>
          <w:rFonts w:asciiTheme="majorHAnsi" w:hAnsiTheme="majorHAnsi" w:cstheme="majorHAnsi"/>
          <w:b/>
        </w:rPr>
        <w:t xml:space="preserve">Who are these conspirators that </w:t>
      </w:r>
      <w:r>
        <w:rPr>
          <w:rFonts w:asciiTheme="majorHAnsi" w:hAnsiTheme="majorHAnsi" w:cstheme="majorHAnsi"/>
          <w:b/>
        </w:rPr>
        <w:t xml:space="preserve">were </w:t>
      </w:r>
      <w:r w:rsidRPr="002A12CD">
        <w:rPr>
          <w:rFonts w:asciiTheme="majorHAnsi" w:hAnsiTheme="majorHAnsi" w:cstheme="majorHAnsi"/>
          <w:b/>
        </w:rPr>
        <w:t xml:space="preserve">named back then?  </w:t>
      </w:r>
      <w:r w:rsidR="00084BD0" w:rsidRPr="002A12CD">
        <w:rPr>
          <w:rFonts w:asciiTheme="majorHAnsi" w:hAnsiTheme="majorHAnsi" w:cstheme="majorHAnsi"/>
          <w:b/>
        </w:rPr>
        <w:t>Among them, to name a few:</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proofErr w:type="gramStart"/>
      <w:r w:rsidRPr="002A12CD">
        <w:rPr>
          <w:rFonts w:asciiTheme="majorHAnsi" w:hAnsiTheme="majorHAnsi" w:cstheme="majorHAnsi"/>
          <w:b/>
        </w:rPr>
        <w:t xml:space="preserve">England – The </w:t>
      </w:r>
      <w:r w:rsidR="002A12CD" w:rsidRPr="002A12CD">
        <w:rPr>
          <w:rFonts w:asciiTheme="majorHAnsi" w:hAnsiTheme="majorHAnsi" w:cstheme="majorHAnsi"/>
          <w:b/>
        </w:rPr>
        <w:t>Rothschild’s</w:t>
      </w:r>
      <w:r w:rsidRPr="002A12CD">
        <w:rPr>
          <w:rFonts w:asciiTheme="majorHAnsi" w:hAnsiTheme="majorHAnsi" w:cstheme="majorHAnsi"/>
          <w:b/>
        </w:rPr>
        <w:t xml:space="preserve"> and all their associates and affiliates.</w:t>
      </w:r>
      <w:proofErr w:type="gramEnd"/>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The United States – The Rockefellers and the </w:t>
      </w:r>
      <w:r w:rsidR="002A12CD" w:rsidRPr="002A12CD">
        <w:rPr>
          <w:rFonts w:asciiTheme="majorHAnsi" w:hAnsiTheme="majorHAnsi" w:cstheme="majorHAnsi"/>
          <w:b/>
        </w:rPr>
        <w:t>Schiff’s</w:t>
      </w:r>
      <w:r w:rsidRPr="002A12CD">
        <w:rPr>
          <w:rFonts w:asciiTheme="majorHAnsi" w:hAnsiTheme="majorHAnsi" w:cstheme="majorHAnsi"/>
          <w:b/>
        </w:rPr>
        <w:t xml:space="preserve"> and all their associates and affiliates, head by Bernard Baruch.</w:t>
      </w:r>
    </w:p>
    <w:p w:rsidR="00084BD0" w:rsidRPr="002A12CD" w:rsidRDefault="00084BD0" w:rsidP="00084BD0">
      <w:pPr>
        <w:rPr>
          <w:rFonts w:asciiTheme="majorHAnsi" w:hAnsiTheme="majorHAnsi" w:cstheme="majorHAnsi"/>
          <w:b/>
        </w:rPr>
      </w:pPr>
      <w:proofErr w:type="gramStart"/>
      <w:r w:rsidRPr="002A12CD">
        <w:rPr>
          <w:rFonts w:asciiTheme="majorHAnsi" w:hAnsiTheme="majorHAnsi" w:cstheme="majorHAnsi"/>
          <w:b/>
        </w:rPr>
        <w:t xml:space="preserve">Japan – The </w:t>
      </w:r>
      <w:proofErr w:type="spellStart"/>
      <w:r w:rsidRPr="002A12CD">
        <w:rPr>
          <w:rFonts w:asciiTheme="majorHAnsi" w:hAnsiTheme="majorHAnsi" w:cstheme="majorHAnsi"/>
          <w:b/>
        </w:rPr>
        <w:t>Mitsuis</w:t>
      </w:r>
      <w:proofErr w:type="spellEnd"/>
      <w:r w:rsidRPr="002A12CD">
        <w:rPr>
          <w:rFonts w:asciiTheme="majorHAnsi" w:hAnsiTheme="majorHAnsi" w:cstheme="majorHAnsi"/>
          <w:b/>
        </w:rPr>
        <w:t xml:space="preserve"> and all their associates and affiliates.</w:t>
      </w:r>
      <w:proofErr w:type="gramEnd"/>
    </w:p>
    <w:p w:rsidR="00084BD0" w:rsidRPr="002A12CD" w:rsidRDefault="00084BD0" w:rsidP="00084BD0">
      <w:pPr>
        <w:rPr>
          <w:rFonts w:asciiTheme="majorHAnsi" w:hAnsiTheme="majorHAnsi" w:cstheme="majorHAnsi"/>
          <w:b/>
        </w:rPr>
      </w:pPr>
      <w:proofErr w:type="gramStart"/>
      <w:r w:rsidRPr="002A12CD">
        <w:rPr>
          <w:rFonts w:asciiTheme="majorHAnsi" w:hAnsiTheme="majorHAnsi" w:cstheme="majorHAnsi"/>
          <w:b/>
        </w:rPr>
        <w:t xml:space="preserve">Germany – The </w:t>
      </w:r>
      <w:r w:rsidR="002A12CD" w:rsidRPr="002A12CD">
        <w:rPr>
          <w:rFonts w:asciiTheme="majorHAnsi" w:hAnsiTheme="majorHAnsi" w:cstheme="majorHAnsi"/>
          <w:b/>
        </w:rPr>
        <w:t>Warburg’s</w:t>
      </w:r>
      <w:r w:rsidRPr="002A12CD">
        <w:rPr>
          <w:rFonts w:asciiTheme="majorHAnsi" w:hAnsiTheme="majorHAnsi" w:cstheme="majorHAnsi"/>
          <w:b/>
        </w:rPr>
        <w:t xml:space="preserve"> and all their associates and affiliates.</w:t>
      </w:r>
      <w:proofErr w:type="gramEnd"/>
    </w:p>
    <w:p w:rsidR="00084BD0" w:rsidRPr="002A12CD" w:rsidRDefault="00084BD0" w:rsidP="00084BD0">
      <w:pPr>
        <w:rPr>
          <w:rFonts w:asciiTheme="majorHAnsi" w:hAnsiTheme="majorHAnsi" w:cstheme="majorHAnsi"/>
          <w:b/>
        </w:rPr>
      </w:pPr>
      <w:proofErr w:type="gramStart"/>
      <w:r w:rsidRPr="002A12CD">
        <w:rPr>
          <w:rFonts w:asciiTheme="majorHAnsi" w:hAnsiTheme="majorHAnsi" w:cstheme="majorHAnsi"/>
          <w:b/>
        </w:rPr>
        <w:t xml:space="preserve">Russia – The </w:t>
      </w:r>
      <w:r w:rsidR="002A12CD" w:rsidRPr="002A12CD">
        <w:rPr>
          <w:rFonts w:asciiTheme="majorHAnsi" w:hAnsiTheme="majorHAnsi" w:cstheme="majorHAnsi"/>
          <w:b/>
        </w:rPr>
        <w:t>Ginsberg’s</w:t>
      </w:r>
      <w:r w:rsidRPr="002A12CD">
        <w:rPr>
          <w:rFonts w:asciiTheme="majorHAnsi" w:hAnsiTheme="majorHAnsi" w:cstheme="majorHAnsi"/>
          <w:b/>
        </w:rPr>
        <w:t xml:space="preserve"> and all their associates and affiliates.</w:t>
      </w:r>
      <w:proofErr w:type="gramEnd"/>
    </w:p>
    <w:p w:rsidR="00084BD0" w:rsidRPr="002A12CD" w:rsidRDefault="00084BD0" w:rsidP="00084BD0">
      <w:pPr>
        <w:rPr>
          <w:rFonts w:asciiTheme="majorHAnsi" w:hAnsiTheme="majorHAnsi" w:cstheme="majorHAnsi"/>
          <w:b/>
        </w:rPr>
      </w:pPr>
      <w:proofErr w:type="gramStart"/>
      <w:r w:rsidRPr="002A12CD">
        <w:rPr>
          <w:rFonts w:asciiTheme="majorHAnsi" w:hAnsiTheme="majorHAnsi" w:cstheme="majorHAnsi"/>
          <w:b/>
        </w:rPr>
        <w:t xml:space="preserve">France – The Rothschild Family and their </w:t>
      </w:r>
      <w:r w:rsidR="002A12CD" w:rsidRPr="002A12CD">
        <w:rPr>
          <w:rFonts w:asciiTheme="majorHAnsi" w:hAnsiTheme="majorHAnsi" w:cstheme="majorHAnsi"/>
          <w:b/>
        </w:rPr>
        <w:t>affiliates</w:t>
      </w:r>
      <w:r w:rsidRPr="002A12CD">
        <w:rPr>
          <w:rFonts w:asciiTheme="majorHAnsi" w:hAnsiTheme="majorHAnsi" w:cstheme="majorHAnsi"/>
          <w:b/>
        </w:rPr>
        <w:t>.</w:t>
      </w:r>
      <w:proofErr w:type="gramEnd"/>
      <w:r w:rsidRPr="002A12CD">
        <w:rPr>
          <w:rFonts w:asciiTheme="majorHAnsi" w:hAnsiTheme="majorHAnsi" w:cstheme="majorHAnsi"/>
          <w:b/>
        </w:rPr>
        <w:t xml:space="preserve">  </w:t>
      </w:r>
    </w:p>
    <w:p w:rsidR="00084BD0" w:rsidRPr="002A12CD" w:rsidRDefault="00084BD0" w:rsidP="00084BD0">
      <w:pPr>
        <w:rPr>
          <w:rFonts w:asciiTheme="majorHAnsi" w:hAnsiTheme="majorHAnsi" w:cstheme="majorHAnsi"/>
          <w:b/>
        </w:rPr>
      </w:pP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t xml:space="preserve">How is it done? These families have their </w:t>
      </w:r>
      <w:proofErr w:type="spellStart"/>
      <w:r w:rsidRPr="002A12CD">
        <w:rPr>
          <w:rFonts w:asciiTheme="majorHAnsi" w:hAnsiTheme="majorHAnsi" w:cstheme="majorHAnsi"/>
          <w:b/>
        </w:rPr>
        <w:t>agenteurs</w:t>
      </w:r>
      <w:proofErr w:type="spellEnd"/>
      <w:r w:rsidRPr="002A12CD">
        <w:rPr>
          <w:rFonts w:asciiTheme="majorHAnsi" w:hAnsiTheme="majorHAnsi" w:cstheme="majorHAnsi"/>
          <w:b/>
        </w:rPr>
        <w:t xml:space="preserve"> in every country in the world. The </w:t>
      </w:r>
      <w:proofErr w:type="spellStart"/>
      <w:r w:rsidRPr="002A12CD">
        <w:rPr>
          <w:rFonts w:asciiTheme="majorHAnsi" w:hAnsiTheme="majorHAnsi" w:cstheme="majorHAnsi"/>
          <w:b/>
        </w:rPr>
        <w:t>agenteur</w:t>
      </w:r>
      <w:proofErr w:type="spellEnd"/>
      <w:r w:rsidRPr="002A12CD">
        <w:rPr>
          <w:rFonts w:asciiTheme="majorHAnsi" w:hAnsiTheme="majorHAnsi" w:cstheme="majorHAnsi"/>
          <w:b/>
        </w:rPr>
        <w:t xml:space="preserve"> consist of men and women of all nationalities. They work to bring about a one World Government either because they believe in it as the only solution to the present political, social, and economic </w:t>
      </w:r>
      <w:r w:rsidRPr="002A12CD">
        <w:rPr>
          <w:rFonts w:asciiTheme="majorHAnsi" w:hAnsiTheme="majorHAnsi" w:cstheme="majorHAnsi"/>
          <w:b/>
        </w:rPr>
        <w:lastRenderedPageBreak/>
        <w:t>problems, or because of the rewards they receive for serving the Illuminati. These rewards consist of:</w:t>
      </w:r>
    </w:p>
    <w:p w:rsidR="00084BD0" w:rsidRPr="002A12CD" w:rsidRDefault="00084BD0" w:rsidP="00084BD0">
      <w:pPr>
        <w:spacing w:before="100" w:beforeAutospacing="1" w:after="100" w:afterAutospacing="1"/>
        <w:rPr>
          <w:rFonts w:asciiTheme="majorHAnsi" w:hAnsiTheme="majorHAnsi" w:cstheme="majorHAnsi"/>
          <w:b/>
        </w:rPr>
      </w:pPr>
      <w:proofErr w:type="gramStart"/>
      <w:r w:rsidRPr="002A12CD">
        <w:rPr>
          <w:rFonts w:asciiTheme="majorHAnsi" w:hAnsiTheme="majorHAnsi" w:cstheme="majorHAnsi"/>
          <w:b/>
        </w:rPr>
        <w:t>1. Funds and influence to obtain leadership in politics, commerce, or industry.</w:t>
      </w:r>
      <w:proofErr w:type="gramEnd"/>
      <w:r w:rsidRPr="002A12CD">
        <w:rPr>
          <w:rFonts w:asciiTheme="majorHAnsi" w:hAnsiTheme="majorHAnsi" w:cstheme="majorHAnsi"/>
          <w:b/>
        </w:rPr>
        <w:br/>
        <w:t>2. Rapid promotions in the Governments services, the Civil Service, Diplomatic Service, the Armed Forces, etc….CFR</w:t>
      </w:r>
      <w:r w:rsidRPr="002A12CD">
        <w:rPr>
          <w:rFonts w:asciiTheme="majorHAnsi" w:hAnsiTheme="majorHAnsi" w:cstheme="majorHAnsi"/>
          <w:b/>
        </w:rPr>
        <w:br/>
        <w:t>3. Publicity, prestige, and honors in the Social Sciences.</w:t>
      </w:r>
      <w:r w:rsidRPr="002A12CD">
        <w:rPr>
          <w:rFonts w:asciiTheme="majorHAnsi" w:hAnsiTheme="majorHAnsi" w:cstheme="majorHAnsi"/>
          <w:b/>
        </w:rPr>
        <w:br/>
        <w:t>4. Wealth and social security in the luxury class.</w:t>
      </w:r>
      <w:r w:rsidRPr="002A12CD">
        <w:rPr>
          <w:rFonts w:asciiTheme="majorHAnsi" w:hAnsiTheme="majorHAnsi" w:cstheme="majorHAnsi"/>
          <w:b/>
        </w:rPr>
        <w:br/>
        <w:t xml:space="preserve">5. </w:t>
      </w:r>
      <w:proofErr w:type="gramStart"/>
      <w:r w:rsidRPr="002A12CD">
        <w:rPr>
          <w:rFonts w:asciiTheme="majorHAnsi" w:hAnsiTheme="majorHAnsi" w:cstheme="majorHAnsi"/>
          <w:b/>
        </w:rPr>
        <w:t>For</w:t>
      </w:r>
      <w:proofErr w:type="gramEnd"/>
      <w:r w:rsidRPr="002A12CD">
        <w:rPr>
          <w:rFonts w:asciiTheme="majorHAnsi" w:hAnsiTheme="majorHAnsi" w:cstheme="majorHAnsi"/>
          <w:b/>
        </w:rPr>
        <w:t xml:space="preserve"> those that are not cooperative they are either assassinated, bribed, blackmailed, murdered family members as warning, to neutralize their resistance. </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t xml:space="preserve">It is frankly admitted that many outstanding citizens who have been made into </w:t>
      </w:r>
      <w:proofErr w:type="spellStart"/>
      <w:r w:rsidRPr="002A12CD">
        <w:rPr>
          <w:rFonts w:asciiTheme="majorHAnsi" w:hAnsiTheme="majorHAnsi" w:cstheme="majorHAnsi"/>
          <w:b/>
        </w:rPr>
        <w:t>Agenteur</w:t>
      </w:r>
      <w:proofErr w:type="spellEnd"/>
      <w:r w:rsidRPr="002A12CD">
        <w:rPr>
          <w:rFonts w:asciiTheme="majorHAnsi" w:hAnsiTheme="majorHAnsi" w:cstheme="majorHAnsi"/>
          <w:b/>
        </w:rPr>
        <w:t xml:space="preserve"> by the directors of the Illuminati are blissfully ignorant that are serving the cause of Satan. They are members of FBI, CIA, NSA, CFR, CNP, et al for example.</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t xml:space="preserve"> They have been sold on the idea for a one World Super-government. They have not delved into what is behind the promotion of such an idea. They use the control of Blood Oaths given by the Masons and other secret societies to keep the truth hidden.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 Now knowing this that I have provided, then take a look at Alex Jones, </w:t>
      </w:r>
      <w:r w:rsidR="00D631CF">
        <w:rPr>
          <w:rFonts w:asciiTheme="majorHAnsi" w:hAnsiTheme="majorHAnsi" w:cstheme="majorHAnsi"/>
          <w:b/>
        </w:rPr>
        <w:t xml:space="preserve">Keith </w:t>
      </w:r>
      <w:proofErr w:type="spellStart"/>
      <w:r w:rsidRPr="002A12CD">
        <w:rPr>
          <w:rFonts w:asciiTheme="majorHAnsi" w:hAnsiTheme="majorHAnsi" w:cstheme="majorHAnsi"/>
          <w:b/>
        </w:rPr>
        <w:t>Oberman</w:t>
      </w:r>
      <w:proofErr w:type="spellEnd"/>
      <w:r w:rsidRPr="002A12CD">
        <w:rPr>
          <w:rFonts w:asciiTheme="majorHAnsi" w:hAnsiTheme="majorHAnsi" w:cstheme="majorHAnsi"/>
          <w:b/>
        </w:rPr>
        <w:t>, and many others that pretend to be on our side but</w:t>
      </w:r>
      <w:r w:rsidR="00D631CF">
        <w:rPr>
          <w:rFonts w:asciiTheme="majorHAnsi" w:hAnsiTheme="majorHAnsi" w:cstheme="majorHAnsi"/>
          <w:b/>
        </w:rPr>
        <w:t>,</w:t>
      </w:r>
      <w:r w:rsidRPr="002A12CD">
        <w:rPr>
          <w:rFonts w:asciiTheme="majorHAnsi" w:hAnsiTheme="majorHAnsi" w:cstheme="majorHAnsi"/>
          <w:b/>
        </w:rPr>
        <w:t xml:space="preserve"> in fact are carrying out the plans of the illuminati.  </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t>The secular truth and good summary</w:t>
      </w:r>
    </w:p>
    <w:p w:rsidR="00084BD0" w:rsidRPr="002A12CD" w:rsidRDefault="009B109F" w:rsidP="00084BD0">
      <w:pPr>
        <w:rPr>
          <w:rFonts w:asciiTheme="majorHAnsi" w:hAnsiTheme="majorHAnsi" w:cstheme="majorHAnsi"/>
          <w:b/>
        </w:rPr>
      </w:pPr>
      <w:hyperlink r:id="rId8" w:tgtFrame="_blank" w:history="1">
        <w:r w:rsidR="00084BD0" w:rsidRPr="002A12CD">
          <w:rPr>
            <w:rFonts w:asciiTheme="majorHAnsi" w:hAnsiTheme="majorHAnsi" w:cstheme="majorHAnsi"/>
            <w:b/>
            <w:u w:val="single"/>
          </w:rPr>
          <w:t>http://www.youtube.com/watch?v=XRLPG_HplrA&amp;feature=related</w:t>
        </w:r>
      </w:hyperlink>
    </w:p>
    <w:p w:rsidR="00084BD0" w:rsidRPr="002A12CD" w:rsidRDefault="00084BD0" w:rsidP="00084BD0">
      <w:pPr>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t>The Illuminati background</w:t>
      </w:r>
      <w:r w:rsidRPr="002A12CD">
        <w:rPr>
          <w:rFonts w:asciiTheme="majorHAnsi" w:hAnsiTheme="majorHAnsi" w:cstheme="majorHAnsi"/>
          <w:b/>
        </w:rPr>
        <w:br/>
      </w:r>
      <w:hyperlink r:id="rId9" w:tgtFrame="_blank" w:history="1">
        <w:r w:rsidRPr="002A12CD">
          <w:rPr>
            <w:rFonts w:asciiTheme="majorHAnsi" w:hAnsiTheme="majorHAnsi" w:cstheme="majorHAnsi"/>
            <w:b/>
            <w:u w:val="single"/>
          </w:rPr>
          <w:t>http://www.youtube.com/watch?v=m89SB59DT34&amp;feature=related</w:t>
        </w:r>
      </w:hyperlink>
    </w:p>
    <w:p w:rsidR="00084BD0" w:rsidRPr="002A12CD" w:rsidRDefault="00084BD0" w:rsidP="00084BD0">
      <w:pPr>
        <w:rPr>
          <w:rFonts w:asciiTheme="majorHAnsi" w:hAnsiTheme="majorHAnsi" w:cstheme="majorHAnsi"/>
          <w:b/>
        </w:rPr>
      </w:pPr>
    </w:p>
    <w:p w:rsidR="00084BD0" w:rsidRPr="002A12CD" w:rsidRDefault="009B109F" w:rsidP="00084BD0">
      <w:pPr>
        <w:rPr>
          <w:rFonts w:asciiTheme="majorHAnsi" w:hAnsiTheme="majorHAnsi" w:cstheme="majorHAnsi"/>
          <w:b/>
        </w:rPr>
      </w:pPr>
      <w:hyperlink r:id="rId10" w:history="1">
        <w:r w:rsidR="00084BD0" w:rsidRPr="002A12CD">
          <w:rPr>
            <w:rStyle w:val="Hyperlink"/>
            <w:rFonts w:asciiTheme="majorHAnsi" w:hAnsiTheme="majorHAnsi" w:cstheme="majorHAnsi"/>
            <w:b/>
            <w:color w:val="auto"/>
          </w:rPr>
          <w:t>http://www.youtube.com/watch?v=pFra5b2La2A</w:t>
        </w:r>
      </w:hyperlink>
    </w:p>
    <w:p w:rsidR="00084BD0" w:rsidRPr="002A12CD" w:rsidRDefault="00084BD0" w:rsidP="00084BD0">
      <w:pPr>
        <w:rPr>
          <w:rFonts w:asciiTheme="majorHAnsi" w:hAnsiTheme="majorHAnsi" w:cstheme="majorHAnsi"/>
          <w:b/>
        </w:rPr>
      </w:pPr>
    </w:p>
    <w:p w:rsidR="00084BD0" w:rsidRPr="002A12CD" w:rsidRDefault="009B109F" w:rsidP="00084BD0">
      <w:pPr>
        <w:rPr>
          <w:rFonts w:asciiTheme="majorHAnsi" w:hAnsiTheme="majorHAnsi" w:cstheme="majorHAnsi"/>
          <w:b/>
        </w:rPr>
      </w:pPr>
      <w:hyperlink r:id="rId11" w:history="1">
        <w:r w:rsidR="00084BD0" w:rsidRPr="002A12CD">
          <w:rPr>
            <w:rStyle w:val="Hyperlink"/>
            <w:rFonts w:asciiTheme="majorHAnsi" w:hAnsiTheme="majorHAnsi" w:cstheme="majorHAnsi"/>
            <w:b/>
            <w:color w:val="auto"/>
          </w:rPr>
          <w:t>http://www.youtube.com/watch?v=sWF2I0opf7w&amp;feature=related</w:t>
        </w:r>
      </w:hyperlink>
    </w:p>
    <w:p w:rsidR="00084BD0" w:rsidRPr="002A12CD" w:rsidRDefault="00084BD0" w:rsidP="00084BD0">
      <w:pPr>
        <w:rPr>
          <w:rFonts w:asciiTheme="majorHAnsi" w:hAnsiTheme="majorHAnsi" w:cstheme="majorHAnsi"/>
          <w:b/>
        </w:rPr>
      </w:pPr>
    </w:p>
    <w:p w:rsidR="00084BD0" w:rsidRPr="002A12CD" w:rsidRDefault="00084BD0" w:rsidP="00084BD0">
      <w:pPr>
        <w:rPr>
          <w:rStyle w:val="Emphasis"/>
          <w:rFonts w:asciiTheme="majorHAnsi" w:hAnsiTheme="majorHAnsi" w:cstheme="majorHAnsi"/>
          <w:b/>
        </w:rPr>
      </w:pPr>
      <w:r w:rsidRPr="002A12CD">
        <w:rPr>
          <w:rStyle w:val="Emphasis"/>
          <w:rFonts w:asciiTheme="majorHAnsi" w:hAnsiTheme="majorHAnsi" w:cstheme="majorHAnsi"/>
          <w:b/>
        </w:rPr>
        <w:t>“What then shall we say to [all] this? If God is for us, who [can be] against us? [Who can be our foe, if God is on our side?] He who did not withhold or spare [even] His own Son but gave Him up for us all, will He not also with Him freely and graciously give us all [other] things?” (</w:t>
      </w:r>
      <w:hyperlink r:id="rId12" w:tooltip="Read Romans 8:31-32 in the NET Bible(r)" w:history="1">
        <w:r w:rsidRPr="002A12CD">
          <w:rPr>
            <w:rStyle w:val="Hyperlink"/>
            <w:rFonts w:asciiTheme="majorHAnsi" w:hAnsiTheme="majorHAnsi" w:cstheme="majorHAnsi"/>
            <w:b/>
            <w:i/>
            <w:iCs/>
            <w:color w:val="auto"/>
          </w:rPr>
          <w:t>Romans 8:31-32</w:t>
        </w:r>
      </w:hyperlink>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In my travels over the past decade, I was the security chief for OSCE, and a friend of an Ambassador from a particular Balkan state.  He told me that </w:t>
      </w:r>
      <w:r w:rsidRPr="002A12CD">
        <w:rPr>
          <w:rFonts w:asciiTheme="majorHAnsi" w:hAnsiTheme="majorHAnsi" w:cstheme="majorHAnsi"/>
          <w:b/>
        </w:rPr>
        <w:lastRenderedPageBreak/>
        <w:t xml:space="preserve">you should seldom if ever, write your opinion.  Publish only the substantiated facts.  Therefore, I will leave out </w:t>
      </w:r>
      <w:proofErr w:type="gramStart"/>
      <w:r w:rsidRPr="002A12CD">
        <w:rPr>
          <w:rFonts w:asciiTheme="majorHAnsi" w:hAnsiTheme="majorHAnsi" w:cstheme="majorHAnsi"/>
          <w:b/>
        </w:rPr>
        <w:t>my  opinions</w:t>
      </w:r>
      <w:proofErr w:type="gramEnd"/>
      <w:r w:rsidRPr="002A12CD">
        <w:rPr>
          <w:rFonts w:asciiTheme="majorHAnsi" w:hAnsiTheme="majorHAnsi" w:cstheme="majorHAnsi"/>
          <w:b/>
        </w:rPr>
        <w:t xml:space="preserve"> and only present the facts or actual substantiated quotes.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w:t>
      </w:r>
      <w:r w:rsidRPr="002A12CD">
        <w:rPr>
          <w:rFonts w:asciiTheme="majorHAnsi" w:hAnsiTheme="majorHAnsi" w:cstheme="majorHAnsi"/>
          <w:b/>
          <w:i/>
          <w:iCs/>
        </w:rPr>
        <w:t xml:space="preserve">One particular quote that comes to mind is the following- World War I provided an unparalleled opportunity for the richest families to grab exorbitant profits at the expense of the public and, without exception, they made the most of the is opportunity.  The rich families, to be sure, wanted the war to be won, but </w:t>
      </w:r>
      <w:r w:rsidR="002A12CD" w:rsidRPr="002A12CD">
        <w:rPr>
          <w:rFonts w:asciiTheme="majorHAnsi" w:hAnsiTheme="majorHAnsi" w:cstheme="majorHAnsi"/>
          <w:b/>
          <w:i/>
          <w:iCs/>
        </w:rPr>
        <w:t>they</w:t>
      </w:r>
      <w:r w:rsidRPr="002A12CD">
        <w:rPr>
          <w:rFonts w:asciiTheme="majorHAnsi" w:hAnsiTheme="majorHAnsi" w:cstheme="majorHAnsi"/>
          <w:b/>
          <w:i/>
          <w:iCs/>
        </w:rPr>
        <w:t xml:space="preserve"> took care that the victory was expensive to the common taxpayers</w:t>
      </w:r>
      <w:r w:rsidRPr="002A12CD">
        <w:rPr>
          <w:rFonts w:asciiTheme="majorHAnsi" w:hAnsiTheme="majorHAnsi" w:cstheme="majorHAnsi"/>
          <w:b/>
        </w:rPr>
        <w:t>.” 1     Ferdinand Lundberg</w:t>
      </w:r>
    </w:p>
    <w:p w:rsidR="00084BD0" w:rsidRPr="002A12CD" w:rsidRDefault="00084BD0" w:rsidP="00084BD0">
      <w:pPr>
        <w:rPr>
          <w:rFonts w:asciiTheme="majorHAnsi" w:hAnsiTheme="majorHAnsi" w:cstheme="majorHAnsi"/>
          <w:b/>
        </w:rPr>
      </w:pPr>
    </w:p>
    <w:p w:rsidR="00084BD0" w:rsidRPr="002A12CD" w:rsidRDefault="002A12CD" w:rsidP="00084BD0">
      <w:pPr>
        <w:rPr>
          <w:rFonts w:asciiTheme="majorHAnsi" w:hAnsiTheme="majorHAnsi" w:cstheme="majorHAnsi"/>
          <w:b/>
        </w:rPr>
      </w:pPr>
      <w:r w:rsidRPr="002A12CD">
        <w:rPr>
          <w:rFonts w:asciiTheme="majorHAnsi" w:hAnsiTheme="majorHAnsi" w:cstheme="majorHAnsi"/>
          <w:b/>
        </w:rPr>
        <w:t xml:space="preserve">The suppression of religion long before 1611, our forefathers left Europe for this reason, but it was all planned out when ole Chris sailed the ocean Blue.    </w:t>
      </w:r>
      <w:r w:rsidR="00084BD0" w:rsidRPr="002A12CD">
        <w:rPr>
          <w:rFonts w:asciiTheme="majorHAnsi" w:hAnsiTheme="majorHAnsi" w:cstheme="majorHAnsi"/>
          <w:b/>
        </w:rPr>
        <w:t xml:space="preserve">Queen Elizabeth sent ole Chris to the new world as it was time to establish the new continent of Atlantis as they have always wanted after the great flood.    It was time and so ole Chris came directly to America and started moving the </w:t>
      </w:r>
      <w:r w:rsidRPr="002A12CD">
        <w:rPr>
          <w:rFonts w:asciiTheme="majorHAnsi" w:hAnsiTheme="majorHAnsi" w:cstheme="majorHAnsi"/>
          <w:b/>
        </w:rPr>
        <w:t>Indians</w:t>
      </w:r>
      <w:r w:rsidR="00084BD0" w:rsidRPr="002A12CD">
        <w:rPr>
          <w:rFonts w:asciiTheme="majorHAnsi" w:hAnsiTheme="majorHAnsi" w:cstheme="majorHAnsi"/>
          <w:b/>
        </w:rPr>
        <w:t xml:space="preserve"> out.     They needed a carrot to get the whites not with the Illuminati goals to move here so they became oppressive enticing them to move.   They moved but the Masons, Illuminati designed the Constitution to be the Carrot never intending for it to be effective in reality.   </w:t>
      </w:r>
      <w:r w:rsidRPr="002A12CD">
        <w:rPr>
          <w:rFonts w:asciiTheme="majorHAnsi" w:hAnsiTheme="majorHAnsi" w:cstheme="majorHAnsi"/>
          <w:b/>
        </w:rPr>
        <w:t>It</w:t>
      </w:r>
      <w:r w:rsidR="00084BD0" w:rsidRPr="002A12CD">
        <w:rPr>
          <w:rFonts w:asciiTheme="majorHAnsi" w:hAnsiTheme="majorHAnsi" w:cstheme="majorHAnsi"/>
          <w:b/>
        </w:rPr>
        <w:t xml:space="preserve"> worked.    When the 13 Occult numbered colonies were formed they left the number 13 colonies to represent the number 13 due to the occult meaning of this number not a coincidence.   Although existing long before, the Jesuits following the Knights Templar of old named the Masons in 1717 but Masons existed long before this.   Finally in 1770, </w:t>
      </w:r>
      <w:r w:rsidRPr="002A12CD">
        <w:rPr>
          <w:rFonts w:asciiTheme="majorHAnsi" w:hAnsiTheme="majorHAnsi" w:cstheme="majorHAnsi"/>
          <w:b/>
        </w:rPr>
        <w:t>Rothschild’s</w:t>
      </w:r>
      <w:r w:rsidR="00084BD0" w:rsidRPr="002A12CD">
        <w:rPr>
          <w:rFonts w:asciiTheme="majorHAnsi" w:hAnsiTheme="majorHAnsi" w:cstheme="majorHAnsi"/>
          <w:b/>
        </w:rPr>
        <w:t xml:space="preserve"> commissioned Adam </w:t>
      </w:r>
      <w:proofErr w:type="spellStart"/>
      <w:r w:rsidR="00084BD0" w:rsidRPr="002A12CD">
        <w:rPr>
          <w:rFonts w:asciiTheme="majorHAnsi" w:hAnsiTheme="majorHAnsi" w:cstheme="majorHAnsi"/>
          <w:b/>
        </w:rPr>
        <w:t>Weishaupt</w:t>
      </w:r>
      <w:proofErr w:type="spellEnd"/>
      <w:r w:rsidR="00084BD0" w:rsidRPr="002A12CD">
        <w:rPr>
          <w:rFonts w:asciiTheme="majorHAnsi" w:hAnsiTheme="majorHAnsi" w:cstheme="majorHAnsi"/>
          <w:b/>
        </w:rPr>
        <w:t xml:space="preserve"> to write the World Revolution Plan by May 1, 1776.   The Masons drafted the Constitution in order to set up a war and begin the plan for the New Atlantis.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On April 19, 1775 the first blood was drawn as April 19 is the blood sacrifice day for the occult.  On April 19, 1775, British and American soldiers exchanged fire in the Massachusetts towns of Lexington and Concord.   On the night of April 18, the royal governor of Massachusetts, General Thomas Gage, commanded by King George III to suppress the rebellious Americans, had ordered 700 British soldiers, under Lieutenant Colonel Francis Smith and Marine Major John Pitcairn, to seize the colonists' military stores in Concord, some 20 miles west of Boston.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A system of signals and word-of-mouth communication set up by the colonists was effective in forewarning American volunteer militia men of the approach of the British troops. Henry Wadsworth Longfellow's poem "Paul Revere's Ride" tells how a lantern was displayed in the steeple of Christ Church on the night of April 18, 1775, as a signal to Paul Revere (Mason and JR Warden of St Andrews Lodge) and others.   The Majority of our founding fathers were not aware of this grand plan when things were started.   God was in control anyway, but Satan was allowed some power to </w:t>
      </w:r>
      <w:r w:rsidRPr="002A12CD">
        <w:rPr>
          <w:rFonts w:asciiTheme="majorHAnsi" w:hAnsiTheme="majorHAnsi" w:cstheme="majorHAnsi"/>
          <w:b/>
        </w:rPr>
        <w:lastRenderedPageBreak/>
        <w:t xml:space="preserve">influence the formation of this new world.     It was a very critical time for this grand plan.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The Masonic conspiracy had begun by drawing first blood and the trap was set to begin the American Experiment.   Adam </w:t>
      </w:r>
      <w:proofErr w:type="spellStart"/>
      <w:r w:rsidRPr="002A12CD">
        <w:rPr>
          <w:rFonts w:asciiTheme="majorHAnsi" w:hAnsiTheme="majorHAnsi" w:cstheme="majorHAnsi"/>
          <w:b/>
        </w:rPr>
        <w:t>Weishaupt</w:t>
      </w:r>
      <w:proofErr w:type="spellEnd"/>
      <w:r w:rsidRPr="002A12CD">
        <w:rPr>
          <w:rFonts w:asciiTheme="majorHAnsi" w:hAnsiTheme="majorHAnsi" w:cstheme="majorHAnsi"/>
          <w:b/>
        </w:rPr>
        <w:t xml:space="preserve"> was almost finished with the world revolution plans as lead by Lucifer's Inspiration and guidance, by May 1, 1776.   Two months later, on July 4, 1776, the Masons made it </w:t>
      </w:r>
      <w:r w:rsidR="002A12CD" w:rsidRPr="002A12CD">
        <w:rPr>
          <w:rFonts w:asciiTheme="majorHAnsi" w:hAnsiTheme="majorHAnsi" w:cstheme="majorHAnsi"/>
          <w:b/>
        </w:rPr>
        <w:t>official;</w:t>
      </w:r>
      <w:r w:rsidRPr="002A12CD">
        <w:rPr>
          <w:rFonts w:asciiTheme="majorHAnsi" w:hAnsiTheme="majorHAnsi" w:cstheme="majorHAnsi"/>
          <w:b/>
        </w:rPr>
        <w:t xml:space="preserve"> the </w:t>
      </w:r>
      <w:r w:rsidR="002A12CD" w:rsidRPr="002A12CD">
        <w:rPr>
          <w:rFonts w:asciiTheme="majorHAnsi" w:hAnsiTheme="majorHAnsi" w:cstheme="majorHAnsi"/>
          <w:b/>
        </w:rPr>
        <w:t>continental</w:t>
      </w:r>
      <w:r w:rsidRPr="002A12CD">
        <w:rPr>
          <w:rFonts w:asciiTheme="majorHAnsi" w:hAnsiTheme="majorHAnsi" w:cstheme="majorHAnsi"/>
          <w:b/>
        </w:rPr>
        <w:t xml:space="preserve"> Masons are in tow fomenting their plan on the unsuspecting Forefathers</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A system of signals and word-of-mouth communication set up by the colonists was effective in forewarning American volunteer militia men of the approach of the British troops. Henry Wadsworth Longfellow's poem "Paul Revere's Ride" tells how a lantern was displayed in the steeple of Christ Church on the night of April 18, 1775, as a signal to Paul Revere and others.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So, by December 20, 1781, the Masons and Illuminati agreed to form together in a "marriage" not really known by Masons under the 33rd degree unless they study on their own.    In July 1782 the Congress of </w:t>
      </w:r>
      <w:proofErr w:type="spellStart"/>
      <w:r w:rsidRPr="002A12CD">
        <w:rPr>
          <w:rFonts w:asciiTheme="majorHAnsi" w:hAnsiTheme="majorHAnsi" w:cstheme="majorHAnsi"/>
          <w:b/>
        </w:rPr>
        <w:t>Wilhelmsbad</w:t>
      </w:r>
      <w:proofErr w:type="spellEnd"/>
      <w:r w:rsidRPr="002A12CD">
        <w:rPr>
          <w:rFonts w:asciiTheme="majorHAnsi" w:hAnsiTheme="majorHAnsi" w:cstheme="majorHAnsi"/>
          <w:b/>
        </w:rPr>
        <w:t xml:space="preserve"> convened and the marriage was made official.    At the Congress of </w:t>
      </w:r>
      <w:proofErr w:type="spellStart"/>
      <w:r w:rsidRPr="002A12CD">
        <w:rPr>
          <w:rFonts w:asciiTheme="majorHAnsi" w:hAnsiTheme="majorHAnsi" w:cstheme="majorHAnsi"/>
          <w:b/>
        </w:rPr>
        <w:t>Wilhelmsbad</w:t>
      </w:r>
      <w:proofErr w:type="spellEnd"/>
      <w:r w:rsidRPr="002A12CD">
        <w:rPr>
          <w:rFonts w:asciiTheme="majorHAnsi" w:hAnsiTheme="majorHAnsi" w:cstheme="majorHAnsi"/>
          <w:b/>
        </w:rPr>
        <w:t xml:space="preserve">, 1781, the issues they set up then </w:t>
      </w:r>
      <w:proofErr w:type="gramStart"/>
      <w:r w:rsidRPr="002A12CD">
        <w:rPr>
          <w:rFonts w:asciiTheme="majorHAnsi" w:hAnsiTheme="majorHAnsi" w:cstheme="majorHAnsi"/>
          <w:b/>
        </w:rPr>
        <w:t>applies</w:t>
      </w:r>
      <w:proofErr w:type="gramEnd"/>
      <w:r w:rsidRPr="002A12CD">
        <w:rPr>
          <w:rFonts w:asciiTheme="majorHAnsi" w:hAnsiTheme="majorHAnsi" w:cstheme="majorHAnsi"/>
          <w:b/>
        </w:rPr>
        <w:t xml:space="preserve"> exactly to this day.  They took the plans and planned ahead at least a generation.  One generation then planned ahead to the next.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Following the Congress session, an honest Freemason the Comte de </w:t>
      </w:r>
      <w:proofErr w:type="spellStart"/>
      <w:r w:rsidRPr="002A12CD">
        <w:rPr>
          <w:rFonts w:asciiTheme="majorHAnsi" w:hAnsiTheme="majorHAnsi" w:cstheme="majorHAnsi"/>
          <w:b/>
        </w:rPr>
        <w:t>Virieu</w:t>
      </w:r>
      <w:proofErr w:type="spellEnd"/>
      <w:r w:rsidRPr="002A12CD">
        <w:rPr>
          <w:rFonts w:asciiTheme="majorHAnsi" w:hAnsiTheme="majorHAnsi" w:cstheme="majorHAnsi"/>
          <w:b/>
        </w:rPr>
        <w:t xml:space="preserve">, attended this meeting.      </w:t>
      </w:r>
      <w:proofErr w:type="gramStart"/>
      <w:r w:rsidRPr="002A12CD">
        <w:rPr>
          <w:rFonts w:asciiTheme="majorHAnsi" w:hAnsiTheme="majorHAnsi" w:cstheme="majorHAnsi"/>
          <w:b/>
        </w:rPr>
        <w:t>He wrote, I quote:</w:t>
      </w:r>
      <w:proofErr w:type="gramEnd"/>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w:t>
      </w:r>
      <w:proofErr w:type="gramStart"/>
      <w:r w:rsidRPr="002A12CD">
        <w:rPr>
          <w:rFonts w:asciiTheme="majorHAnsi" w:hAnsiTheme="majorHAnsi" w:cstheme="majorHAnsi"/>
          <w:b/>
        </w:rPr>
        <w:t>tragic</w:t>
      </w:r>
      <w:proofErr w:type="gramEnd"/>
      <w:r w:rsidRPr="002A12CD">
        <w:rPr>
          <w:rFonts w:asciiTheme="majorHAnsi" w:hAnsiTheme="majorHAnsi" w:cstheme="majorHAnsi"/>
          <w:b/>
        </w:rPr>
        <w:t xml:space="preserve"> secrets I will not confide them to you.  I can only tell you that all this is very much more serious than you think.  The conspiracy which is being woven is so well thought out that it will be impossible for the monarchy and the Church to escape it."</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From that point on according to his biographer, M. Costa de Beauregard, "the Comte de </w:t>
      </w:r>
      <w:proofErr w:type="spellStart"/>
      <w:r w:rsidRPr="002A12CD">
        <w:rPr>
          <w:rFonts w:asciiTheme="majorHAnsi" w:hAnsiTheme="majorHAnsi" w:cstheme="majorHAnsi"/>
          <w:b/>
        </w:rPr>
        <w:t>Virieu</w:t>
      </w:r>
      <w:proofErr w:type="spellEnd"/>
      <w:r w:rsidRPr="002A12CD">
        <w:rPr>
          <w:rFonts w:asciiTheme="majorHAnsi" w:hAnsiTheme="majorHAnsi" w:cstheme="majorHAnsi"/>
          <w:b/>
        </w:rPr>
        <w:t xml:space="preserve"> could only speak of Freemasonry with horror."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The plan was finished on May 1, 1776 and set in motion by the Declaration of Independence as a subversive way to kick start the world government plan.   It was never about declaring independence.   Continental masons and Americans then thought it was; but they like today were duped.  However, God is in charge and Satan has tried since then to establish the world government but given only a little lead way to bring us to here.   </w:t>
      </w:r>
    </w:p>
    <w:p w:rsidR="00A82248" w:rsidRDefault="00A82248" w:rsidP="004B4A26">
      <w:pPr>
        <w:rPr>
          <w:b/>
          <w:sz w:val="36"/>
          <w:szCs w:val="36"/>
        </w:rPr>
      </w:pPr>
      <w:r>
        <w:t>Israel has existed only for 60 years; the Crusaders lasted 200 years even while their Kingdom of Jerusalem gradually reduced from 1099 to 1291, with Jerusalem lost in 1187 to Saladin.</w:t>
      </w:r>
      <w:r>
        <w:br/>
      </w:r>
      <w:r>
        <w:br/>
      </w:r>
      <w:r>
        <w:lastRenderedPageBreak/>
        <w:t>The Israeli government is leading the people deeper and deeper along a dead end road of confrontation, promoting more and more hate on the side of the frustrated Palestinians.</w:t>
      </w:r>
      <w:r>
        <w:br/>
      </w:r>
      <w:r>
        <w:br/>
        <w:t xml:space="preserve">The same happened with the Crusaders in the 12th century: after many years of peaceful co-existence came radical and confrontational leaders like Guy of </w:t>
      </w:r>
      <w:proofErr w:type="spellStart"/>
      <w:r>
        <w:t>Lusignam</w:t>
      </w:r>
      <w:proofErr w:type="spellEnd"/>
      <w:r>
        <w:t xml:space="preserve"> and </w:t>
      </w:r>
      <w:proofErr w:type="spellStart"/>
      <w:r>
        <w:t>Raynold</w:t>
      </w:r>
      <w:proofErr w:type="spellEnd"/>
      <w:r>
        <w:t xml:space="preserve"> of </w:t>
      </w:r>
      <w:proofErr w:type="spellStart"/>
      <w:r>
        <w:t>Chatillon</w:t>
      </w:r>
      <w:proofErr w:type="spellEnd"/>
      <w:r>
        <w:t xml:space="preserve"> - along with death and destruction. The Crusaders never understood the art of peace-making.</w:t>
      </w:r>
    </w:p>
    <w:p w:rsidR="00A82248" w:rsidRDefault="00A82248" w:rsidP="004B4A26">
      <w:pPr>
        <w:rPr>
          <w:b/>
          <w:sz w:val="36"/>
          <w:szCs w:val="36"/>
        </w:rPr>
      </w:pPr>
    </w:p>
    <w:p w:rsidR="00A82248" w:rsidRDefault="00A82248" w:rsidP="004B4A26">
      <w:pPr>
        <w:rPr>
          <w:b/>
          <w:sz w:val="36"/>
          <w:szCs w:val="36"/>
        </w:rPr>
      </w:pPr>
    </w:p>
    <w:p w:rsidR="004B4A26" w:rsidRPr="004B4A26" w:rsidRDefault="004B4A26" w:rsidP="004B4A26">
      <w:pPr>
        <w:rPr>
          <w:b/>
          <w:sz w:val="36"/>
          <w:szCs w:val="36"/>
        </w:rPr>
      </w:pPr>
      <w:r w:rsidRPr="004B4A26">
        <w:rPr>
          <w:b/>
          <w:sz w:val="36"/>
          <w:szCs w:val="36"/>
        </w:rPr>
        <w:t xml:space="preserve">August 24, 1215:   </w:t>
      </w:r>
      <w:r w:rsidRPr="004B4A26">
        <w:rPr>
          <w:rStyle w:val="post-meta"/>
          <w:b/>
          <w:sz w:val="36"/>
          <w:szCs w:val="36"/>
        </w:rPr>
        <w:t xml:space="preserve">Written on </w:t>
      </w:r>
      <w:r w:rsidRPr="004B4A26">
        <w:rPr>
          <w:rStyle w:val="uppercase"/>
          <w:b/>
          <w:sz w:val="36"/>
          <w:szCs w:val="36"/>
        </w:rPr>
        <w:t>September 4, 2012 at 12:00 am</w:t>
      </w:r>
      <w:r w:rsidRPr="004B4A26">
        <w:rPr>
          <w:rStyle w:val="post-meta"/>
          <w:b/>
          <w:sz w:val="36"/>
          <w:szCs w:val="36"/>
        </w:rPr>
        <w:t xml:space="preserve"> by </w:t>
      </w:r>
      <w:hyperlink r:id="rId13" w:tooltip="Posts by Gary DeMar" w:history="1">
        <w:r w:rsidRPr="004B4A26">
          <w:rPr>
            <w:rStyle w:val="Hyperlink"/>
            <w:b/>
            <w:sz w:val="36"/>
            <w:szCs w:val="36"/>
          </w:rPr>
          <w:t xml:space="preserve">Gary </w:t>
        </w:r>
        <w:proofErr w:type="spellStart"/>
        <w:r w:rsidRPr="004B4A26">
          <w:rPr>
            <w:rStyle w:val="Hyperlink"/>
            <w:b/>
            <w:sz w:val="36"/>
            <w:szCs w:val="36"/>
          </w:rPr>
          <w:t>DeMar</w:t>
        </w:r>
        <w:proofErr w:type="spellEnd"/>
      </w:hyperlink>
    </w:p>
    <w:p w:rsidR="004B4A26" w:rsidRDefault="009B109F" w:rsidP="004B4A26">
      <w:pPr>
        <w:pStyle w:val="Heading1"/>
      </w:pPr>
      <w:hyperlink r:id="rId14" w:tooltip="Permanent Link to A Call for a New Magna Carta" w:history="1">
        <w:r w:rsidR="004B4A26">
          <w:rPr>
            <w:rStyle w:val="Hyperlink"/>
          </w:rPr>
          <w:t xml:space="preserve">A Call for a New Magna </w:t>
        </w:r>
        <w:proofErr w:type="spellStart"/>
        <w:r w:rsidR="004B4A26">
          <w:rPr>
            <w:rStyle w:val="Hyperlink"/>
          </w:rPr>
          <w:t>Carta</w:t>
        </w:r>
        <w:proofErr w:type="spellEnd"/>
      </w:hyperlink>
    </w:p>
    <w:p w:rsidR="004B4A26" w:rsidRDefault="004B4A26" w:rsidP="004B4A26">
      <w:r>
        <w:rPr>
          <w:rStyle w:val="post-meta"/>
        </w:rPr>
        <w:t xml:space="preserve">Filed under </w:t>
      </w:r>
      <w:hyperlink r:id="rId15" w:history="1">
        <w:r>
          <w:rPr>
            <w:rStyle w:val="Hyperlink"/>
          </w:rPr>
          <w:t>Articles</w:t>
        </w:r>
      </w:hyperlink>
      <w:r>
        <w:rPr>
          <w:rStyle w:val="uppercase"/>
        </w:rPr>
        <w:t xml:space="preserve">, </w:t>
      </w:r>
      <w:hyperlink r:id="rId16" w:history="1">
        <w:r>
          <w:rPr>
            <w:rStyle w:val="Hyperlink"/>
          </w:rPr>
          <w:t>Ethics</w:t>
        </w:r>
      </w:hyperlink>
      <w:r>
        <w:rPr>
          <w:rStyle w:val="uppercase"/>
        </w:rPr>
        <w:t xml:space="preserve">, </w:t>
      </w:r>
      <w:hyperlink r:id="rId17" w:history="1">
        <w:proofErr w:type="gramStart"/>
        <w:r>
          <w:rPr>
            <w:rStyle w:val="Hyperlink"/>
          </w:rPr>
          <w:t>Government</w:t>
        </w:r>
        <w:proofErr w:type="gramEnd"/>
      </w:hyperlink>
      <w:r>
        <w:rPr>
          <w:rStyle w:val="post-meta"/>
        </w:rPr>
        <w:t>{</w:t>
      </w:r>
      <w:hyperlink r:id="rId18" w:anchor="commentlist" w:history="1">
        <w:r>
          <w:rPr>
            <w:rStyle w:val="Hyperlink"/>
          </w:rPr>
          <w:t>30 comments</w:t>
        </w:r>
      </w:hyperlink>
      <w:r>
        <w:rPr>
          <w:rStyle w:val="post-meta"/>
        </w:rPr>
        <w:t>}</w:t>
      </w:r>
    </w:p>
    <w:p w:rsidR="004B4A26" w:rsidRDefault="004B4A26" w:rsidP="004B4A26">
      <w:pPr>
        <w:pStyle w:val="NormalWeb"/>
      </w:pPr>
      <w:r>
        <w:t xml:space="preserve">The Declaration of Independence was written in the long shadow of Magna </w:t>
      </w:r>
      <w:proofErr w:type="spellStart"/>
      <w:r>
        <w:t>Carta</w:t>
      </w:r>
      <w:proofErr w:type="spellEnd"/>
      <w:r>
        <w:t xml:space="preserve">, a thirteenth-century document that maintained that even the king was bound by law, not only the law of the commonwealth but God’s law. King John reluctantly bound himself to the charter’s provisions by attaching his seal. To ensure that the king would abide by his word, “the leaders of the nobility held the city of London and the Tower as security until oaths had been administered to ensure that Magna </w:t>
      </w:r>
      <w:proofErr w:type="spellStart"/>
      <w:r>
        <w:t>Carta</w:t>
      </w:r>
      <w:proofErr w:type="spellEnd"/>
      <w:r>
        <w:t xml:space="preserve"> was observed.”[</w:t>
      </w:r>
      <w:hyperlink r:id="rId19" w:anchor="footnote_0_1504" w:tooltip="Elizabeth Hallam and Andrew Prescott, eds., The British Inheritance: A Treasury of Historic Documents (Berkeley, CA: University of California Press, 1999) at 14." w:history="1">
        <w:r>
          <w:rPr>
            <w:rStyle w:val="Hyperlink"/>
          </w:rPr>
          <w:t>1</w:t>
        </w:r>
      </w:hyperlink>
      <w:r>
        <w:t xml:space="preserve">] The mistrust of the king by the barons was justified. He immediately sought nullification of its restrictions by appealing to Pope Innocent III for relief. On August 24, 1215, the pope issued a bull annulling the Charter and plunged England into a civil war. But a year later, King John died, and it fell to his nine-year-old son Henry III and subsequent kings to feel the full force of Magna </w:t>
      </w:r>
      <w:proofErr w:type="spellStart"/>
      <w:r>
        <w:t>Carta</w:t>
      </w:r>
      <w:proofErr w:type="spellEnd"/>
      <w:r>
        <w:t>.</w:t>
      </w:r>
    </w:p>
    <w:p w:rsidR="004B4A26" w:rsidRDefault="004B4A26" w:rsidP="004B4A26">
      <w:pPr>
        <w:pStyle w:val="NormalWeb"/>
      </w:pPr>
      <w:r>
        <w:rPr>
          <w:noProof/>
          <w:color w:val="0000FF"/>
        </w:rPr>
        <w:drawing>
          <wp:inline distT="0" distB="0" distL="0" distR="0">
            <wp:extent cx="1428750" cy="1066800"/>
            <wp:effectExtent l="19050" t="0" r="0" b="0"/>
            <wp:docPr id="9" name="Picture 5" descr="http://americanvision.org/wp-content/uploads/2004/10/kingjohn-150x112.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mericanvision.org/wp-content/uploads/2004/10/kingjohn-150x112.jpg">
                      <a:hlinkClick r:id="rId20"/>
                    </pic:cNvPr>
                    <pic:cNvPicPr>
                      <a:picLocks noChangeAspect="1" noChangeArrowheads="1"/>
                    </pic:cNvPicPr>
                  </pic:nvPicPr>
                  <pic:blipFill>
                    <a:blip r:embed="rId21" cstate="print"/>
                    <a:srcRect/>
                    <a:stretch>
                      <a:fillRect/>
                    </a:stretch>
                  </pic:blipFill>
                  <pic:spPr bwMode="auto">
                    <a:xfrm>
                      <a:off x="0" y="0"/>
                      <a:ext cx="1428750" cy="1066800"/>
                    </a:xfrm>
                    <a:prstGeom prst="rect">
                      <a:avLst/>
                    </a:prstGeom>
                    <a:noFill/>
                    <a:ln w="9525">
                      <a:noFill/>
                      <a:miter lim="800000"/>
                      <a:headEnd/>
                      <a:tailEnd/>
                    </a:ln>
                  </pic:spPr>
                </pic:pic>
              </a:graphicData>
            </a:graphic>
          </wp:inline>
        </w:drawing>
      </w:r>
      <w:r>
        <w:t xml:space="preserve">Why was Magna </w:t>
      </w:r>
      <w:proofErr w:type="spellStart"/>
      <w:r>
        <w:t>Carta</w:t>
      </w:r>
      <w:proofErr w:type="spellEnd"/>
      <w:r>
        <w:t xml:space="preserve"> so revolutionary? “It established for the first time a constitutional principle . . . that the power of the king could be limited by a written grant.”[</w:t>
      </w:r>
      <w:hyperlink r:id="rId22" w:anchor="footnote_1_1504" w:tooltip="Hallam and Prescott, eds., The British Inheritance, at 12." w:history="1">
        <w:r>
          <w:rPr>
            <w:rStyle w:val="Hyperlink"/>
          </w:rPr>
          <w:t>2</w:t>
        </w:r>
      </w:hyperlink>
      <w:r>
        <w:t xml:space="preserve">] But what if the king refused to abide by what he agreed to do in writing? If the king breaks the stipulations of the charter and tramples the rights of his vassals, then lesser rulers and the people with </w:t>
      </w:r>
      <w:proofErr w:type="gramStart"/>
      <w:r>
        <w:t>them,</w:t>
      </w:r>
      <w:proofErr w:type="gramEnd"/>
      <w:r>
        <w:t xml:space="preserve"> may deprive him of his power. This fundamental principle, while not always followed, became an essential part of English Common Law. It was not happenstance, therefore, that the architects of the Declaration of Independence followed a similar principled strategy in outlining their grievances against King George III by using a written document to state their grievances. While certainly not as tyrannical as King John had been, nevertheless, a majority of colonists believed that their rights as Englishmen had been violated, and they wanted relief.</w:t>
      </w:r>
    </w:p>
    <w:p w:rsidR="004B4A26" w:rsidRDefault="004B4A26" w:rsidP="004B4A26">
      <w:pPr>
        <w:pStyle w:val="NormalWeb"/>
      </w:pPr>
      <w:r>
        <w:rPr>
          <w:rStyle w:val="Strong"/>
        </w:rPr>
        <w:lastRenderedPageBreak/>
        <w:t>Students of History</w:t>
      </w:r>
    </w:p>
    <w:p w:rsidR="004B4A26" w:rsidRDefault="004B4A26" w:rsidP="004B4A26">
      <w:pPr>
        <w:pStyle w:val="NormalWeb"/>
      </w:pPr>
      <w:r>
        <w:t xml:space="preserve">The Declaration of Independence was not written in a worldview vacuum. The architects of the Declaration were students of history. They understood that ideas have consequences, especially if an idea becomes a law and is enforced by the sword. While the taxes levied on the colonists were not oppressive, certainly not when compared to modern taxation rates, it was the idea that the king could tax a people without restraint that set the colonials into action. Their rallying cry of “no taxation without representation” was not a denial of the right to taxation but only the claim that a ruler could tax without restraint. Even the final edition of Magna </w:t>
      </w:r>
      <w:proofErr w:type="spellStart"/>
      <w:r>
        <w:t>Carta</w:t>
      </w:r>
      <w:proofErr w:type="spellEnd"/>
      <w:r>
        <w:t xml:space="preserve"> (1225) included the provision that the king could levy a special tax when required. It was the fact that the granted power was in writing and both parties agreed to it that made the document so historic.</w:t>
      </w:r>
    </w:p>
    <w:p w:rsidR="004B4A26" w:rsidRDefault="004B4A26" w:rsidP="004B4A26">
      <w:pPr>
        <w:pStyle w:val="NormalWeb"/>
      </w:pPr>
      <w:r>
        <w:rPr>
          <w:rStyle w:val="Strong"/>
        </w:rPr>
        <w:t>“God’s Lieutenants or Man’s Tyrants”</w:t>
      </w:r>
    </w:p>
    <w:p w:rsidR="004B4A26" w:rsidRDefault="004B4A26" w:rsidP="004B4A26">
      <w:pPr>
        <w:pStyle w:val="NormalWeb"/>
      </w:pPr>
      <w:r>
        <w:t xml:space="preserve">The lessons of Magna </w:t>
      </w:r>
      <w:proofErr w:type="spellStart"/>
      <w:r>
        <w:t>Carta</w:t>
      </w:r>
      <w:proofErr w:type="spellEnd"/>
      <w:r>
        <w:t xml:space="preserve"> were hard learned. The authority that political rulers possess is not absolute. King James I held to the “divine right” theory of government. He argued that “the state of monarchy is the </w:t>
      </w:r>
      <w:proofErr w:type="spellStart"/>
      <w:r>
        <w:t>supremest</w:t>
      </w:r>
      <w:proofErr w:type="spellEnd"/>
      <w:r>
        <w:t xml:space="preserve"> thing upon earth; for kings are not only God’s lieutenants upon earth, and sit upon God’s throne, but even by God himself are called gods.” Unlike God, men, even the best of them, are sinful creatures who are prone to abuse power. All power, no matter how benevolent, must be “checked and balanced” in some way. King James believed that he was his own best brake on tyranny because he ruled under God’s watchful eye. This is every tyrant’s delusion.</w:t>
      </w:r>
    </w:p>
    <w:p w:rsidR="004B4A26" w:rsidRDefault="004B4A26" w:rsidP="004B4A26">
      <w:pPr>
        <w:pStyle w:val="NormalWeb"/>
      </w:pPr>
      <w:r>
        <w:t>Modern rulers are no different. They believe that their political position gives them the right and duty to act as gods. To oppose their policies is akin to blasphemy, because they are the anointed.</w:t>
      </w:r>
    </w:p>
    <w:p w:rsidR="004B4A26" w:rsidRDefault="004B4A26" w:rsidP="004B4A26">
      <w:pPr>
        <w:pStyle w:val="NormalWeb"/>
      </w:pPr>
      <w:r>
        <w:t>The great ideological crusades of twentieth-century intellectuals have ranged across the most disparate fields—from the eugenics movement of the early decades of the century to the environmentalism of the later decades, not to mention the welfare state, socialism, communism, Keynesian economics, and medical, nuclear, and automotive safety. What all these highly disparate crusades have in common is their moral exaltation of the anointed above others, who are to have their very different views nullified and superseded by the views of the anointed, imposed via the power of government</w:t>
      </w:r>
      <w:proofErr w:type="gramStart"/>
      <w:r>
        <w:t>.[</w:t>
      </w:r>
      <w:proofErr w:type="gramEnd"/>
      <w:r w:rsidR="009B109F">
        <w:fldChar w:fldCharType="begin"/>
      </w:r>
      <w:r w:rsidR="008C5304">
        <w:instrText>HYPERLINK "http://americanvision.org/1504/call-for-magna-carta/" \l "footnote_2_1504" \o "Thomas Sowell, The Vision of the Anointed: Self-Congratulation as a Basis for Social Policy (New York: Basic Books, 1995) at 5."</w:instrText>
      </w:r>
      <w:r w:rsidR="009B109F">
        <w:fldChar w:fldCharType="separate"/>
      </w:r>
      <w:r>
        <w:rPr>
          <w:rStyle w:val="Hyperlink"/>
        </w:rPr>
        <w:t>3</w:t>
      </w:r>
      <w:r w:rsidR="009B109F">
        <w:fldChar w:fldCharType="end"/>
      </w:r>
      <w:r>
        <w:t>]</w:t>
      </w:r>
    </w:p>
    <w:p w:rsidR="004B4A26" w:rsidRDefault="004B4A26" w:rsidP="004B4A26">
      <w:pPr>
        <w:pStyle w:val="NormalWeb"/>
      </w:pPr>
      <w:r>
        <w:t xml:space="preserve">In biblical terms, the role of government officials is ministerial (Rom 13:4). They are to minister in a civil capacity in the same way that </w:t>
      </w:r>
      <w:proofErr w:type="gramStart"/>
      <w:r>
        <w:t>fathers</w:t>
      </w:r>
      <w:proofErr w:type="gramEnd"/>
      <w:r>
        <w:t xml:space="preserve"> minister in family government and church leaders (elders and deacons) minister in ecclesiastical government, all according to God’s standards of limited governmental authority.</w:t>
      </w:r>
    </w:p>
    <w:p w:rsidR="004B4A26" w:rsidRDefault="004B4A26" w:rsidP="004B4A26">
      <w:pPr>
        <w:pStyle w:val="NormalWeb"/>
      </w:pPr>
      <w:r>
        <w:t xml:space="preserve">The temptation, however, is for rulers to view their governmental position as </w:t>
      </w:r>
      <w:proofErr w:type="gramStart"/>
      <w:r>
        <w:t>greater and</w:t>
      </w:r>
      <w:proofErr w:type="gramEnd"/>
      <w:r>
        <w:t xml:space="preserve"> more power-filled than it was ever designed to be </w:t>
      </w:r>
      <w:r>
        <w:rPr>
          <w:rStyle w:val="Emphasis"/>
        </w:rPr>
        <w:t>so that they can bring salvation to the people</w:t>
      </w:r>
      <w:r>
        <w:t xml:space="preserve">. To get around the specific limitations of governmental authority outlined in Scripture, the power hungry ruler claims that his “vision” is as a “benefactor.” “Give me </w:t>
      </w:r>
      <w:r>
        <w:lastRenderedPageBreak/>
        <w:t xml:space="preserve">more power, and I’ll put things right. Let me pass more laws, and we’ll all be safe and secure.” Jesus warned of the danger in viewing civil government in </w:t>
      </w:r>
      <w:proofErr w:type="spellStart"/>
      <w:r>
        <w:t>salvific</w:t>
      </w:r>
      <w:proofErr w:type="spellEnd"/>
      <w:r>
        <w:t xml:space="preserve"> terms:</w:t>
      </w:r>
    </w:p>
    <w:p w:rsidR="004B4A26" w:rsidRDefault="004B4A26" w:rsidP="004B4A26">
      <w:pPr>
        <w:pStyle w:val="NormalWeb"/>
      </w:pPr>
      <w:r>
        <w:t>“And there arose also a dispute among [His disciples] as to which one of them was regarded to be greatest. And He said to them, ‘The kings of the Gentiles lord it over them; and those who have authority over them are called “Benefactors”’” (Luke 22:24–25).</w:t>
      </w:r>
    </w:p>
    <w:p w:rsidR="004B4A26" w:rsidRDefault="004B4A26" w:rsidP="004B4A26">
      <w:pPr>
        <w:pStyle w:val="NormalWeb"/>
      </w:pPr>
      <w:r>
        <w:t>The self-anointed politician believes he is called to rebuild society by political programs. Given enough power and money, he tries to convince the masses, he will do what no politician before him has ever done. So government programs increase, deficits balloon, and those the politicians claim to help suffer under the illusion of progress. It doesn’t matter that the programs failed; the intentions were honorable. Jesus steers His disciples in a different direction: “Not so with you, but let him who is greatest among you become as the youngest, and the leader as the servant” (22:26). Leadership positions are ministerial.</w:t>
      </w:r>
    </w:p>
    <w:p w:rsidR="004B4A26" w:rsidRDefault="004B4A26" w:rsidP="004B4A26">
      <w:pPr>
        <w:pStyle w:val="NormalWeb"/>
      </w:pPr>
      <w:r>
        <w:t xml:space="preserve">Like the rulers who wield power, the citizenry too often encourages the lust for power in God’s name by demanding from their rulers the benefits of heaven. But rulers have no such storehouse. To benefit the many, they must steal from the few. If American politics is to change, a new Magna </w:t>
      </w:r>
      <w:proofErr w:type="spellStart"/>
      <w:r>
        <w:t>Carta</w:t>
      </w:r>
      <w:proofErr w:type="spellEnd"/>
      <w:r>
        <w:t xml:space="preserve"> must be formed that limits </w:t>
      </w:r>
      <w:r>
        <w:rPr>
          <w:rStyle w:val="Emphasis"/>
        </w:rPr>
        <w:t>our</w:t>
      </w:r>
      <w:r>
        <w:t xml:space="preserve"> appetites.</w:t>
      </w:r>
    </w:p>
    <w:p w:rsidR="004B4A26" w:rsidRDefault="004B4A26" w:rsidP="004B4A26">
      <w:r>
        <w:t>Endnotes:</w:t>
      </w:r>
    </w:p>
    <w:p w:rsidR="004B4A26" w:rsidRDefault="004B4A26" w:rsidP="004B4A26">
      <w:pPr>
        <w:numPr>
          <w:ilvl w:val="0"/>
          <w:numId w:val="10"/>
        </w:numPr>
        <w:spacing w:before="100" w:beforeAutospacing="1" w:after="100" w:afterAutospacing="1"/>
        <w:rPr>
          <w:color w:val="666666"/>
          <w:sz w:val="19"/>
          <w:szCs w:val="19"/>
        </w:rPr>
      </w:pPr>
      <w:r>
        <w:rPr>
          <w:color w:val="666666"/>
          <w:sz w:val="19"/>
          <w:szCs w:val="19"/>
        </w:rPr>
        <w:t xml:space="preserve">Elizabeth </w:t>
      </w:r>
      <w:proofErr w:type="spellStart"/>
      <w:r>
        <w:rPr>
          <w:color w:val="666666"/>
          <w:sz w:val="19"/>
          <w:szCs w:val="19"/>
        </w:rPr>
        <w:t>Hallam</w:t>
      </w:r>
      <w:proofErr w:type="spellEnd"/>
      <w:r>
        <w:rPr>
          <w:color w:val="666666"/>
          <w:sz w:val="19"/>
          <w:szCs w:val="19"/>
        </w:rPr>
        <w:t xml:space="preserve"> and Andrew Prescott, eds., </w:t>
      </w:r>
      <w:proofErr w:type="gramStart"/>
      <w:r>
        <w:rPr>
          <w:rStyle w:val="Emphasis"/>
          <w:color w:val="666666"/>
          <w:sz w:val="19"/>
          <w:szCs w:val="19"/>
        </w:rPr>
        <w:t>The</w:t>
      </w:r>
      <w:proofErr w:type="gramEnd"/>
      <w:r>
        <w:rPr>
          <w:rStyle w:val="Emphasis"/>
          <w:color w:val="666666"/>
          <w:sz w:val="19"/>
          <w:szCs w:val="19"/>
        </w:rPr>
        <w:t xml:space="preserve"> British Inheritance: A Treasury of Historic Documents </w:t>
      </w:r>
      <w:r>
        <w:rPr>
          <w:color w:val="666666"/>
          <w:sz w:val="19"/>
          <w:szCs w:val="19"/>
        </w:rPr>
        <w:t>(Berkeley, CA: University of California Press, 1999) at 14. [</w:t>
      </w:r>
      <w:hyperlink r:id="rId23" w:anchor="identifier_0_1504" w:history="1">
        <w:r>
          <w:rPr>
            <w:rStyle w:val="Hyperlink"/>
            <w:rFonts w:ascii="Cambria Math" w:hAnsi="Cambria Math" w:cs="Cambria Math"/>
            <w:sz w:val="19"/>
            <w:szCs w:val="19"/>
          </w:rPr>
          <w:t>↩</w:t>
        </w:r>
      </w:hyperlink>
      <w:r>
        <w:rPr>
          <w:color w:val="666666"/>
          <w:sz w:val="19"/>
          <w:szCs w:val="19"/>
        </w:rPr>
        <w:t>]</w:t>
      </w:r>
    </w:p>
    <w:p w:rsidR="004B4A26" w:rsidRDefault="004B4A26" w:rsidP="004B4A26">
      <w:pPr>
        <w:numPr>
          <w:ilvl w:val="0"/>
          <w:numId w:val="10"/>
        </w:numPr>
        <w:spacing w:before="100" w:beforeAutospacing="1" w:after="100" w:afterAutospacing="1"/>
        <w:rPr>
          <w:color w:val="666666"/>
          <w:sz w:val="19"/>
          <w:szCs w:val="19"/>
        </w:rPr>
      </w:pPr>
      <w:proofErr w:type="spellStart"/>
      <w:r>
        <w:rPr>
          <w:color w:val="666666"/>
          <w:sz w:val="19"/>
          <w:szCs w:val="19"/>
        </w:rPr>
        <w:t>Hallam</w:t>
      </w:r>
      <w:proofErr w:type="spellEnd"/>
      <w:r>
        <w:rPr>
          <w:color w:val="666666"/>
          <w:sz w:val="19"/>
          <w:szCs w:val="19"/>
        </w:rPr>
        <w:t xml:space="preserve"> and Prescott, eds., </w:t>
      </w:r>
      <w:proofErr w:type="gramStart"/>
      <w:r>
        <w:rPr>
          <w:rStyle w:val="Emphasis"/>
          <w:color w:val="666666"/>
          <w:sz w:val="19"/>
          <w:szCs w:val="19"/>
        </w:rPr>
        <w:t>The</w:t>
      </w:r>
      <w:proofErr w:type="gramEnd"/>
      <w:r>
        <w:rPr>
          <w:rStyle w:val="Emphasis"/>
          <w:color w:val="666666"/>
          <w:sz w:val="19"/>
          <w:szCs w:val="19"/>
        </w:rPr>
        <w:t xml:space="preserve"> British Inheritance,</w:t>
      </w:r>
      <w:r>
        <w:rPr>
          <w:color w:val="666666"/>
          <w:sz w:val="19"/>
          <w:szCs w:val="19"/>
        </w:rPr>
        <w:t xml:space="preserve"> at 12. [</w:t>
      </w:r>
      <w:hyperlink r:id="rId24" w:anchor="identifier_1_1504" w:history="1">
        <w:r>
          <w:rPr>
            <w:rStyle w:val="Hyperlink"/>
            <w:rFonts w:ascii="Cambria Math" w:hAnsi="Cambria Math" w:cs="Cambria Math"/>
            <w:sz w:val="19"/>
            <w:szCs w:val="19"/>
          </w:rPr>
          <w:t>↩</w:t>
        </w:r>
      </w:hyperlink>
      <w:r>
        <w:rPr>
          <w:color w:val="666666"/>
          <w:sz w:val="19"/>
          <w:szCs w:val="19"/>
        </w:rPr>
        <w:t>]</w:t>
      </w:r>
    </w:p>
    <w:p w:rsidR="004B4A26" w:rsidRDefault="004B4A26" w:rsidP="004B4A26">
      <w:pPr>
        <w:numPr>
          <w:ilvl w:val="0"/>
          <w:numId w:val="10"/>
        </w:numPr>
        <w:spacing w:before="100" w:beforeAutospacing="1" w:after="100" w:afterAutospacing="1"/>
        <w:rPr>
          <w:color w:val="666666"/>
          <w:sz w:val="19"/>
          <w:szCs w:val="19"/>
        </w:rPr>
      </w:pPr>
      <w:r>
        <w:rPr>
          <w:color w:val="666666"/>
          <w:sz w:val="19"/>
          <w:szCs w:val="19"/>
        </w:rPr>
        <w:t xml:space="preserve">Thomas Sowell, </w:t>
      </w:r>
      <w:proofErr w:type="gramStart"/>
      <w:r>
        <w:rPr>
          <w:rStyle w:val="Emphasis"/>
          <w:color w:val="666666"/>
          <w:sz w:val="19"/>
          <w:szCs w:val="19"/>
        </w:rPr>
        <w:t>The</w:t>
      </w:r>
      <w:proofErr w:type="gramEnd"/>
      <w:r>
        <w:rPr>
          <w:rStyle w:val="Emphasis"/>
          <w:color w:val="666666"/>
          <w:sz w:val="19"/>
          <w:szCs w:val="19"/>
        </w:rPr>
        <w:t xml:space="preserve"> Vision of the Anointed: Self-Congratulation as a Basis for Social Policy </w:t>
      </w:r>
      <w:r>
        <w:rPr>
          <w:color w:val="666666"/>
          <w:sz w:val="19"/>
          <w:szCs w:val="19"/>
        </w:rPr>
        <w:t>(New York: Basic Books, 1995) at 5. [</w:t>
      </w:r>
      <w:hyperlink r:id="rId25" w:anchor="identifier_2_1504" w:history="1">
        <w:r>
          <w:rPr>
            <w:rStyle w:val="Hyperlink"/>
            <w:rFonts w:ascii="Cambria Math" w:hAnsi="Cambria Math" w:cs="Cambria Math"/>
            <w:sz w:val="19"/>
            <w:szCs w:val="19"/>
          </w:rPr>
          <w:t>↩</w:t>
        </w:r>
      </w:hyperlink>
      <w:r>
        <w:rPr>
          <w:color w:val="666666"/>
          <w:sz w:val="19"/>
          <w:szCs w:val="19"/>
        </w:rPr>
        <w:t>]</w:t>
      </w:r>
    </w:p>
    <w:p w:rsidR="004B4A26" w:rsidRDefault="004B4A26" w:rsidP="009F56F2">
      <w:pPr>
        <w:spacing w:after="240"/>
        <w:rPr>
          <w:rFonts w:asciiTheme="majorHAnsi" w:hAnsiTheme="majorHAnsi" w:cstheme="majorHAnsi"/>
          <w:b/>
        </w:rPr>
      </w:pPr>
      <w:r w:rsidRPr="004B4A26">
        <w:rPr>
          <w:rFonts w:asciiTheme="majorHAnsi" w:hAnsiTheme="majorHAnsi" w:cstheme="majorHAnsi"/>
          <w:b/>
        </w:rPr>
        <w:t>http://americanvision.org/1504/call-for-magna-carta/#.UF0OXo3N-WE</w:t>
      </w:r>
    </w:p>
    <w:p w:rsidR="004B4A26" w:rsidRDefault="004B4A26" w:rsidP="009F56F2">
      <w:pPr>
        <w:spacing w:after="240"/>
        <w:rPr>
          <w:rFonts w:asciiTheme="majorHAnsi" w:hAnsiTheme="majorHAnsi" w:cstheme="majorHAnsi"/>
          <w:b/>
        </w:rPr>
      </w:pPr>
    </w:p>
    <w:p w:rsidR="009F56F2" w:rsidRDefault="009F56F2" w:rsidP="009F56F2">
      <w:pPr>
        <w:spacing w:after="240"/>
      </w:pPr>
      <w:r>
        <w:rPr>
          <w:rFonts w:asciiTheme="majorHAnsi" w:hAnsiTheme="majorHAnsi" w:cstheme="majorHAnsi"/>
          <w:b/>
        </w:rPr>
        <w:t xml:space="preserve">August 24, 1572: St Bartholomew Day Massacre; </w:t>
      </w:r>
      <w:r>
        <w:t xml:space="preserve">was the massacre of thousands upon thousands of French Huguenots.  The </w:t>
      </w:r>
      <w:proofErr w:type="spellStart"/>
      <w:r>
        <w:t>jesuits</w:t>
      </w:r>
      <w:proofErr w:type="spellEnd"/>
      <w:r>
        <w:t xml:space="preserve"> engineered the massacre using Roman Catholic troops and Dominican Monks for the job.  Without warning they murdered thousands of Bible Believers in Paris.   The Protestant Movement in France was destroyed.  This was the assignment of Martin Luther in 1517; leading to the division of the Catholic </w:t>
      </w:r>
      <w:proofErr w:type="gramStart"/>
      <w:r>
        <w:t>church</w:t>
      </w:r>
      <w:proofErr w:type="gramEnd"/>
      <w:r>
        <w:t xml:space="preserve"> after being in bondage since 1200 AD to 1517, they are ready for a change.   Working for the </w:t>
      </w:r>
      <w:proofErr w:type="spellStart"/>
      <w:proofErr w:type="gramStart"/>
      <w:r>
        <w:t>vatican</w:t>
      </w:r>
      <w:proofErr w:type="spellEnd"/>
      <w:proofErr w:type="gramEnd"/>
      <w:r>
        <w:t xml:space="preserve"> he created the division making it seem that he was against the </w:t>
      </w:r>
      <w:proofErr w:type="spellStart"/>
      <w:r>
        <w:t>vatican</w:t>
      </w:r>
      <w:proofErr w:type="spellEnd"/>
      <w:r>
        <w:t xml:space="preserve">.    He was as documented an Avatar.     The Reformation set up the necessary motivation to LEAVE England since Columbus, another Avatar in 1492 laid the route to the new world out.   The Fabians had targeted the New World and to subjugate the indigenous Indians in another long term project by the 1870's.      Anyway, The Jesuits were formed in 1534, and was ordered to stop Protestantism at all costs.     Once the massacre was over, in celebration the pope </w:t>
      </w:r>
      <w:proofErr w:type="gramStart"/>
      <w:r>
        <w:t>Ordered</w:t>
      </w:r>
      <w:proofErr w:type="gramEnd"/>
      <w:r>
        <w:t xml:space="preserve"> the rosary said in every </w:t>
      </w:r>
      <w:r>
        <w:lastRenderedPageBreak/>
        <w:t xml:space="preserve">Roman Catholic Church thanking the virgin Mary for their Victory.   </w:t>
      </w:r>
      <w:r>
        <w:br/>
      </w:r>
      <w:r>
        <w:br/>
        <w:t xml:space="preserve"> In the true fashion of Lucifer, their next target was England.  They started their infiltration of England with Jesuits and their Bibles.    This is called fifth column strategy as I've described before, by infiltrating before the attack and get their </w:t>
      </w:r>
      <w:proofErr w:type="spellStart"/>
      <w:r>
        <w:t>loyality</w:t>
      </w:r>
      <w:proofErr w:type="spellEnd"/>
      <w:r>
        <w:t xml:space="preserve"> by </w:t>
      </w:r>
      <w:proofErr w:type="spellStart"/>
      <w:r>
        <w:t>concent</w:t>
      </w:r>
      <w:proofErr w:type="spellEnd"/>
      <w:r>
        <w:t xml:space="preserve">. </w:t>
      </w:r>
      <w:proofErr w:type="gramStart"/>
      <w:r>
        <w:t>If it fails then attack with military.</w:t>
      </w:r>
      <w:proofErr w:type="gramEnd"/>
      <w:r>
        <w:t>    This would be part of the Roman Catholic struggle to win back England which has been going on at this time for years.   The Jesuits were sent to significant positions in England to control</w:t>
      </w:r>
      <w:proofErr w:type="gramStart"/>
      <w:r>
        <w:t>  and</w:t>
      </w:r>
      <w:proofErr w:type="gramEnd"/>
      <w:r>
        <w:t xml:space="preserve"> translate the Origen's corrupted Bible into an English Bible about 1582.     However, the English people rejected the fraudulent Bibles and you know what came next.   </w:t>
      </w:r>
      <w:r>
        <w:br/>
      </w:r>
      <w:r>
        <w:br/>
        <w:t xml:space="preserve">In 1588, Spain sent a 197 warship Armada to capture England.    English guns and a very large set of storms at sea destroyed them.   England was at that time saved from being Roman Catholic.   It seems that God was not going to allow this to happen.    In 1603, King James became King and wanted a New Bible for the English People.   </w:t>
      </w:r>
      <w:r>
        <w:br/>
      </w:r>
    </w:p>
    <w:p w:rsidR="009F56F2" w:rsidRDefault="009F56F2" w:rsidP="009F56F2">
      <w:r>
        <w:t xml:space="preserve">Eventually, </w:t>
      </w:r>
      <w:r>
        <w:rPr>
          <w:rStyle w:val="yshortcuts"/>
        </w:rPr>
        <w:t>Tyndale</w:t>
      </w:r>
      <w:r>
        <w:t xml:space="preserve"> was betrayed by Henry Phillips to the </w:t>
      </w:r>
      <w:hyperlink r:id="rId26" w:tgtFrame="_blank" w:tooltip="Holy Roman Empire" w:history="1">
        <w:r>
          <w:rPr>
            <w:rStyle w:val="Hyperlink"/>
          </w:rPr>
          <w:t>imperial</w:t>
        </w:r>
      </w:hyperlink>
      <w:r>
        <w:t xml:space="preserve"> authorities, seized in </w:t>
      </w:r>
      <w:hyperlink r:id="rId27" w:tgtFrame="_blank" w:tooltip="Antwerp" w:history="1">
        <w:r>
          <w:rPr>
            <w:rStyle w:val="Hyperlink"/>
          </w:rPr>
          <w:t>Antwerp</w:t>
        </w:r>
      </w:hyperlink>
      <w:r>
        <w:t xml:space="preserve"> in 1535 and held in the castle of </w:t>
      </w:r>
      <w:hyperlink r:id="rId28" w:tgtFrame="_blank" w:tooltip="Vilvoorde" w:history="1">
        <w:proofErr w:type="spellStart"/>
        <w:r>
          <w:rPr>
            <w:rStyle w:val="Hyperlink"/>
          </w:rPr>
          <w:t>Vilvoorde</w:t>
        </w:r>
        <w:proofErr w:type="spellEnd"/>
      </w:hyperlink>
      <w:r>
        <w:t xml:space="preserve"> near </w:t>
      </w:r>
      <w:hyperlink r:id="rId29" w:tgtFrame="_blank" w:tooltip="Brussels" w:history="1">
        <w:proofErr w:type="spellStart"/>
        <w:r>
          <w:rPr>
            <w:rStyle w:val="Hyperlink"/>
          </w:rPr>
          <w:t>Brussels</w:t>
        </w:r>
      </w:hyperlink>
      <w:r>
        <w:t>.He</w:t>
      </w:r>
      <w:proofErr w:type="spellEnd"/>
      <w:r>
        <w:t xml:space="preserve"> was tried on a charge of heresy in 1536 and condemned to death, despite </w:t>
      </w:r>
      <w:hyperlink r:id="rId30" w:tgtFrame="_blank" w:tooltip="Thomas Cromwell" w:history="1">
        <w:r>
          <w:rPr>
            <w:rStyle w:val="Hyperlink"/>
          </w:rPr>
          <w:t>Thomas Cromwell</w:t>
        </w:r>
      </w:hyperlink>
      <w:r>
        <w:t>'s intercession on his behalf. Tyndale "was strangled to death while tied at the stake, and then his dead body was burned" Tyndale's final words, spoken "at the stake with a fervent zeal, and a loud voice", were reported as "Lord! Open the King of England's eyes." The traditional date of commemoration is 6 October, but records of Tyndale's imprisonment suggest the actual date of his execution might have been some weeks earlier. Foxe gives 6 October as the date of commemoration (left-hand date column), but gives no date of death (right-hand date column).</w:t>
      </w:r>
    </w:p>
    <w:p w:rsidR="005C575D" w:rsidRDefault="005C575D" w:rsidP="00F8376D">
      <w:pPr>
        <w:pStyle w:val="Heading2"/>
        <w:jc w:val="center"/>
      </w:pPr>
    </w:p>
    <w:p w:rsidR="005C575D" w:rsidRPr="00C42522" w:rsidRDefault="005C575D" w:rsidP="00C42522">
      <w:pPr>
        <w:pStyle w:val="Heading2"/>
        <w:rPr>
          <w:i w:val="0"/>
        </w:rPr>
      </w:pPr>
    </w:p>
    <w:p w:rsidR="00F8376D" w:rsidRDefault="009F56F2" w:rsidP="00F8376D">
      <w:pPr>
        <w:pStyle w:val="Heading2"/>
        <w:jc w:val="center"/>
      </w:pPr>
      <w:r>
        <w:br/>
      </w:r>
      <w:proofErr w:type="gramStart"/>
      <w:r w:rsidR="00F8376D">
        <w:rPr>
          <w:rFonts w:ascii="Book Antiqua" w:hAnsi="Book Antiqua"/>
        </w:rPr>
        <w:t>The Saint Bartholomew's Day Massacre.</w:t>
      </w:r>
      <w:proofErr w:type="gramEnd"/>
    </w:p>
    <w:p w:rsidR="00F8376D" w:rsidRDefault="009B109F" w:rsidP="00F8376D">
      <w:r>
        <w:pict>
          <v:rect id="_x0000_i1025" style="width:129.6pt;height:.75pt" o:hrpct="300" o:hralign="center" o:hrstd="t" o:hr="t" fillcolor="#a0a0a0" stroked="f"/>
        </w:pict>
      </w:r>
    </w:p>
    <w:p w:rsidR="00F8376D" w:rsidRDefault="009B109F" w:rsidP="00F8376D">
      <w:pPr>
        <w:pStyle w:val="NormalWeb"/>
        <w:jc w:val="center"/>
      </w:pPr>
      <w:hyperlink r:id="rId31" w:tgtFrame="_blank" w:history="1">
        <w:r w:rsidR="00F8376D">
          <w:rPr>
            <w:rStyle w:val="yshortcuts"/>
            <w:rFonts w:ascii="Book Antiqua" w:hAnsi="Book Antiqua"/>
            <w:color w:val="0000FF"/>
            <w:u w:val="single"/>
          </w:rPr>
          <w:t>Translate into: Spanish, French, German, Italian, Portuguese</w:t>
        </w:r>
      </w:hyperlink>
    </w:p>
    <w:p w:rsidR="00F8376D" w:rsidRDefault="009B109F" w:rsidP="00F8376D">
      <w:r>
        <w:pict>
          <v:rect id="_x0000_i1026" style="width:129.6pt;height:.75pt" o:hrpct="300" o:hralign="center" o:hrstd="t" o:hr="t" fillcolor="#a0a0a0" stroked="f"/>
        </w:pict>
      </w:r>
    </w:p>
    <w:p w:rsidR="00F8376D" w:rsidRDefault="00F8376D" w:rsidP="00F8376D">
      <w:pPr>
        <w:pStyle w:val="NormalWeb"/>
        <w:jc w:val="center"/>
      </w:pPr>
      <w:r>
        <w:rPr>
          <w:rFonts w:ascii="Book Antiqua" w:hAnsi="Book Antiqua"/>
        </w:rPr>
        <w:t>Last updated Feb. 24, 2002</w:t>
      </w:r>
    </w:p>
    <w:p w:rsidR="00F8376D" w:rsidRDefault="00F8376D" w:rsidP="00F8376D">
      <w:pPr>
        <w:pStyle w:val="NormalWeb"/>
      </w:pPr>
      <w:r>
        <w:rPr>
          <w:rFonts w:ascii="Book Antiqua" w:hAnsi="Book Antiqua"/>
        </w:rPr>
        <w:t xml:space="preserve">Believe it or not.....the ancient Irish records talk about a "Senior Patrick" who died on </w:t>
      </w:r>
      <w:r>
        <w:rPr>
          <w:rFonts w:ascii="Book Antiqua" w:hAnsi="Book Antiqua"/>
          <w:color w:val="FF0000"/>
        </w:rPr>
        <w:t>August 24</w:t>
      </w:r>
      <w:r>
        <w:rPr>
          <w:rFonts w:ascii="Book Antiqua" w:hAnsi="Book Antiqua"/>
        </w:rPr>
        <w:t>, 465. This, we believe, is the home-going date of the Real St. Patrick versus March 17 for the death of Palladius!!</w:t>
      </w:r>
    </w:p>
    <w:p w:rsidR="00F8376D" w:rsidRDefault="00F8376D" w:rsidP="00F8376D">
      <w:pPr>
        <w:pStyle w:val="NormalWeb"/>
      </w:pPr>
      <w:r>
        <w:rPr>
          <w:rFonts w:ascii="Book Antiqua" w:hAnsi="Book Antiqua"/>
        </w:rPr>
        <w:lastRenderedPageBreak/>
        <w:t>The Scots (Irish) missionaries had great success in France during the Dark Ages. One of the greatest, Johannis Scotus Erigena, was founder of the University of Paris.</w:t>
      </w:r>
    </w:p>
    <w:p w:rsidR="00F8376D" w:rsidRDefault="00F8376D" w:rsidP="00F8376D">
      <w:pPr>
        <w:pStyle w:val="NormalWeb"/>
        <w:jc w:val="center"/>
      </w:pPr>
      <w:r>
        <w:rPr>
          <w:rFonts w:ascii="Book Antiqua" w:hAnsi="Book Antiqua"/>
        </w:rPr>
        <w:t>An Eyewitness Account of the Saint Bartholomew's Day Massacre</w:t>
      </w:r>
      <w:r>
        <w:rPr>
          <w:rFonts w:ascii="Book Antiqua" w:hAnsi="Book Antiqua"/>
        </w:rPr>
        <w:br/>
        <w:t>by François Dubois</w:t>
      </w:r>
      <w:r>
        <w:rPr>
          <w:rFonts w:ascii="Book Antiqua" w:hAnsi="Book Antiqua"/>
        </w:rPr>
        <w:br/>
        <w:t xml:space="preserve">From the Musée Cantonal Des Beaux-Arts, Lausanne Switzerland </w:t>
      </w:r>
    </w:p>
    <w:p w:rsidR="00F8376D" w:rsidRDefault="009B109F" w:rsidP="00F8376D">
      <w:r>
        <w:pict>
          <v:rect id="_x0000_i1027" style="width:129.6pt;height:.75pt" o:hrpct="300" o:hralign="center" o:hrstd="t" o:hr="t" fillcolor="#a0a0a0" stroked="f"/>
        </w:pict>
      </w:r>
    </w:p>
    <w:p w:rsidR="00F8376D" w:rsidRDefault="00F8376D" w:rsidP="00F8376D">
      <w:pPr>
        <w:pStyle w:val="NormalWeb"/>
      </w:pPr>
      <w:r>
        <w:rPr>
          <w:rFonts w:ascii="Book Antiqua" w:hAnsi="Book Antiqua"/>
          <w:color w:val="FF0000"/>
        </w:rPr>
        <w:t>August 24,</w:t>
      </w:r>
      <w:r>
        <w:rPr>
          <w:rFonts w:ascii="Book Antiqua" w:hAnsi="Book Antiqua"/>
        </w:rPr>
        <w:t xml:space="preserve"> 1572, was the date of the infamous St. Bartholomew's Day Massacre in France. On that day, over 400 years ago, began one of the most horrifying holocausts in history. The glorious Reformation, begun in Germany on October 31, 1517, had spread to France</w:t>
      </w:r>
      <w:r>
        <w:rPr>
          <w:rFonts w:ascii="Book Antiqua" w:hAnsi="Book Antiqua"/>
          <w:color w:val="000000"/>
        </w:rPr>
        <w:t>—</w:t>
      </w:r>
      <w:r>
        <w:rPr>
          <w:rFonts w:ascii="Book Antiqua" w:hAnsi="Book Antiqua"/>
        </w:rPr>
        <w:t xml:space="preserve">and was joyfully received. A great change had come over the people as industry and learning began to flourish, and so rapidly did the Truth spread that over a third of the population embraced the Reformed Christian Faith. </w:t>
      </w:r>
    </w:p>
    <w:p w:rsidR="00F8376D" w:rsidRDefault="00F8376D" w:rsidP="00F8376D">
      <w:pPr>
        <w:pStyle w:val="NormalWeb"/>
      </w:pPr>
      <w:r>
        <w:rPr>
          <w:rFonts w:ascii="Book Antiqua" w:hAnsi="Book Antiqua"/>
        </w:rPr>
        <w:t xml:space="preserve">However, alarm bells began to ring at the Vatican! France was her </w:t>
      </w:r>
      <w:r>
        <w:rPr>
          <w:rFonts w:ascii="Book Antiqua" w:hAnsi="Book Antiqua"/>
          <w:i/>
          <w:iCs/>
        </w:rPr>
        <w:t xml:space="preserve">eldest daughter </w:t>
      </w:r>
      <w:r>
        <w:rPr>
          <w:rFonts w:ascii="Book Antiqua" w:hAnsi="Book Antiqua"/>
        </w:rPr>
        <w:t>and main pillar</w:t>
      </w:r>
      <w:r>
        <w:rPr>
          <w:rFonts w:ascii="Book Antiqua" w:hAnsi="Book Antiqua"/>
          <w:color w:val="000000"/>
        </w:rPr>
        <w:t>—</w:t>
      </w:r>
      <w:r>
        <w:rPr>
          <w:rFonts w:ascii="Book Antiqua" w:hAnsi="Book Antiqua"/>
        </w:rPr>
        <w:t xml:space="preserve">the chief source of money and power. . . . King Pepin of the Franks (the father of Charlemagne) had given the Papal States to the Pope almost 1000 years earlier. Almost half the real estate in the country was owned by the clergy. </w:t>
      </w:r>
    </w:p>
    <w:p w:rsidR="00F8376D" w:rsidRDefault="00F8376D" w:rsidP="00F8376D">
      <w:pPr>
        <w:pStyle w:val="NormalWeb"/>
      </w:pPr>
      <w:r>
        <w:rPr>
          <w:rFonts w:ascii="Book Antiqua" w:hAnsi="Book Antiqua"/>
        </w:rPr>
        <w:t xml:space="preserve">Meanwhile, back in Paris, the King of France and his Court spent their time drinking, reveling and carousing. The Court </w:t>
      </w:r>
      <w:r>
        <w:rPr>
          <w:rFonts w:ascii="Book Antiqua" w:hAnsi="Book Antiqua"/>
          <w:i/>
          <w:iCs/>
        </w:rPr>
        <w:t>spiritual adviser</w:t>
      </w:r>
      <w:r>
        <w:rPr>
          <w:rFonts w:ascii="Book Antiqua" w:hAnsi="Book Antiqua"/>
          <w:color w:val="000000"/>
        </w:rPr>
        <w:t>—</w:t>
      </w:r>
      <w:r>
        <w:rPr>
          <w:rFonts w:ascii="Book Antiqua" w:hAnsi="Book Antiqua"/>
        </w:rPr>
        <w:t>a Jesuit priest</w:t>
      </w:r>
      <w:r>
        <w:rPr>
          <w:rFonts w:ascii="Book Antiqua" w:hAnsi="Book Antiqua"/>
          <w:color w:val="000000"/>
        </w:rPr>
        <w:t>—</w:t>
      </w:r>
      <w:r>
        <w:rPr>
          <w:rFonts w:ascii="Book Antiqua" w:hAnsi="Book Antiqua"/>
        </w:rPr>
        <w:t>  urged them to massacre the Protestants</w:t>
      </w:r>
      <w:r>
        <w:rPr>
          <w:rFonts w:ascii="Book Antiqua" w:hAnsi="Book Antiqua"/>
          <w:color w:val="000000"/>
        </w:rPr>
        <w:t>—</w:t>
      </w:r>
      <w:r>
        <w:rPr>
          <w:rFonts w:ascii="Book Antiqua" w:hAnsi="Book Antiqua"/>
        </w:rPr>
        <w:t xml:space="preserve">as penance for their many sins! To catch the Christians off-guard every token of peace, friendship, and ecumenical good will was offered. </w:t>
      </w:r>
    </w:p>
    <w:p w:rsidR="00F8376D" w:rsidRDefault="00F8376D" w:rsidP="00F8376D">
      <w:pPr>
        <w:pStyle w:val="NormalWeb"/>
      </w:pPr>
      <w:r>
        <w:rPr>
          <w:rFonts w:ascii="Book Antiqua" w:hAnsi="Book Antiqua"/>
        </w:rPr>
        <w:t>Suddenly</w:t>
      </w:r>
      <w:r>
        <w:rPr>
          <w:rFonts w:ascii="Book Antiqua" w:hAnsi="Book Antiqua"/>
          <w:color w:val="000000"/>
        </w:rPr>
        <w:t>—</w:t>
      </w:r>
      <w:r>
        <w:rPr>
          <w:rFonts w:ascii="Book Antiqua" w:hAnsi="Book Antiqua"/>
        </w:rPr>
        <w:t>and without warning</w:t>
      </w:r>
      <w:r>
        <w:rPr>
          <w:rFonts w:ascii="Book Antiqua" w:hAnsi="Book Antiqua"/>
          <w:color w:val="000000"/>
        </w:rPr>
        <w:t>—</w:t>
      </w:r>
      <w:r>
        <w:rPr>
          <w:rFonts w:ascii="Book Antiqua" w:hAnsi="Book Antiqua"/>
        </w:rPr>
        <w:t xml:space="preserve">the devilish work commenced. Beginning at Paris, the French soldiers and the Roman Catholic clergy fell upon the </w:t>
      </w:r>
      <w:r>
        <w:rPr>
          <w:rFonts w:ascii="Book Antiqua" w:hAnsi="Book Antiqua"/>
          <w:i/>
          <w:iCs/>
          <w:color w:val="FF0000"/>
        </w:rPr>
        <w:t>unarmed</w:t>
      </w:r>
      <w:r>
        <w:rPr>
          <w:rFonts w:ascii="Book Antiqua" w:hAnsi="Book Antiqua"/>
        </w:rPr>
        <w:t xml:space="preserve"> people, and blood flowed like a river throughout the entire country. Men, women, and children fell in heaps before the mobs and the bloodthirsty troops. In one week, almost 100,100 Protestants perished. The rivers of France were so filled with corpses that for many months no fish were eaten. In the valley of the Loire, wolves came down from the hills to feel upon the decaying bodies of Frenchmen. The list of massacres was as endless as the list of the dead! </w:t>
      </w:r>
    </w:p>
    <w:p w:rsidR="00F8376D" w:rsidRDefault="00F8376D" w:rsidP="00F8376D">
      <w:pPr>
        <w:pStyle w:val="NormalWeb"/>
      </w:pPr>
      <w:r>
        <w:rPr>
          <w:rFonts w:ascii="Book Antiqua" w:hAnsi="Book Antiqua"/>
        </w:rPr>
        <w:t>Many were imprisoned</w:t>
      </w:r>
      <w:r>
        <w:rPr>
          <w:rFonts w:ascii="Book Antiqua" w:hAnsi="Book Antiqua"/>
          <w:color w:val="000000"/>
        </w:rPr>
        <w:t>—</w:t>
      </w:r>
      <w:r>
        <w:rPr>
          <w:rFonts w:ascii="Book Antiqua" w:hAnsi="Book Antiqua"/>
        </w:rPr>
        <w:t>many sent as slaves to row the King's ships</w:t>
      </w:r>
      <w:r>
        <w:rPr>
          <w:rFonts w:ascii="Book Antiqua" w:hAnsi="Book Antiqua"/>
          <w:color w:val="000000"/>
        </w:rPr>
        <w:t>—</w:t>
      </w:r>
      <w:r>
        <w:rPr>
          <w:rFonts w:ascii="Book Antiqua" w:hAnsi="Book Antiqua"/>
        </w:rPr>
        <w:t xml:space="preserve">and some were able to escape to other countries. . . . The massacres continued for centuries. The best and brightest people fled to Germany, Switzerland, England, Ireland and eventually America and brought their incomparable manufacturing skills </w:t>
      </w:r>
      <w:r>
        <w:rPr>
          <w:rFonts w:ascii="Book Antiqua" w:hAnsi="Book Antiqua"/>
        </w:rPr>
        <w:lastRenderedPageBreak/>
        <w:t>with them. . . . France was ruined. . . . Wars, famine, disease and poverty finally led to the French Revolution</w:t>
      </w:r>
      <w:r>
        <w:rPr>
          <w:rFonts w:ascii="Book Antiqua" w:hAnsi="Book Antiqua"/>
          <w:color w:val="000000"/>
        </w:rPr>
        <w:t>—</w:t>
      </w:r>
      <w:r>
        <w:rPr>
          <w:rFonts w:ascii="Book Antiqua" w:hAnsi="Book Antiqua"/>
        </w:rPr>
        <w:t>the Guillotine</w:t>
      </w:r>
      <w:r>
        <w:rPr>
          <w:rFonts w:ascii="Book Antiqua" w:hAnsi="Book Antiqua"/>
          <w:color w:val="000000"/>
        </w:rPr>
        <w:t>—</w:t>
      </w:r>
      <w:r>
        <w:rPr>
          <w:rFonts w:ascii="Book Antiqua" w:hAnsi="Book Antiqua"/>
        </w:rPr>
        <w:t>the Reign of Terror</w:t>
      </w:r>
      <w:r>
        <w:rPr>
          <w:rFonts w:ascii="Book Antiqua" w:hAnsi="Book Antiqua"/>
          <w:color w:val="000000"/>
        </w:rPr>
        <w:t>—</w:t>
      </w:r>
      <w:r>
        <w:rPr>
          <w:rFonts w:ascii="Book Antiqua" w:hAnsi="Book Antiqua"/>
        </w:rPr>
        <w:t>the fall of the Roman Catholic Monarchy</w:t>
      </w:r>
      <w:r>
        <w:rPr>
          <w:rFonts w:ascii="Book Antiqua" w:hAnsi="Book Antiqua"/>
          <w:color w:val="000000"/>
        </w:rPr>
        <w:t>—</w:t>
      </w:r>
      <w:r>
        <w:rPr>
          <w:rFonts w:ascii="Book Antiqua" w:hAnsi="Book Antiqua"/>
        </w:rPr>
        <w:t>atheism</w:t>
      </w:r>
      <w:r>
        <w:rPr>
          <w:rFonts w:ascii="Book Antiqua" w:hAnsi="Book Antiqua"/>
          <w:color w:val="000000"/>
        </w:rPr>
        <w:t>—</w:t>
      </w:r>
      <w:r>
        <w:rPr>
          <w:rFonts w:ascii="Book Antiqua" w:hAnsi="Book Antiqua"/>
        </w:rPr>
        <w:t xml:space="preserve">communism etc., etc. </w:t>
      </w:r>
    </w:p>
    <w:p w:rsidR="00F8376D" w:rsidRDefault="00F8376D" w:rsidP="00F8376D">
      <w:pPr>
        <w:pStyle w:val="NormalWeb"/>
      </w:pPr>
      <w:r>
        <w:rPr>
          <w:rFonts w:ascii="Book Antiqua" w:hAnsi="Book Antiqua"/>
        </w:rPr>
        <w:t>When news of the Massacre reached the Vatican there was jubilation! Cannons roared</w:t>
      </w:r>
      <w:r>
        <w:rPr>
          <w:rFonts w:ascii="Book Antiqua" w:hAnsi="Book Antiqua"/>
          <w:color w:val="000000"/>
        </w:rPr>
        <w:t>—</w:t>
      </w:r>
      <w:r>
        <w:rPr>
          <w:rFonts w:ascii="Book Antiqua" w:hAnsi="Book Antiqua"/>
        </w:rPr>
        <w:t>bells rung</w:t>
      </w:r>
      <w:r>
        <w:rPr>
          <w:rFonts w:ascii="Book Antiqua" w:hAnsi="Book Antiqua"/>
          <w:color w:val="000000"/>
        </w:rPr>
        <w:t>—</w:t>
      </w:r>
      <w:r>
        <w:rPr>
          <w:rFonts w:ascii="Book Antiqua" w:hAnsi="Book Antiqua"/>
        </w:rPr>
        <w:t>and a special commemorative medal was struck</w:t>
      </w:r>
      <w:r>
        <w:rPr>
          <w:rFonts w:ascii="Book Antiqua" w:hAnsi="Book Antiqua"/>
          <w:color w:val="000000"/>
        </w:rPr>
        <w:t>—</w:t>
      </w:r>
      <w:r>
        <w:rPr>
          <w:rFonts w:ascii="Book Antiqua" w:hAnsi="Book Antiqua"/>
          <w:i/>
          <w:iCs/>
          <w:color w:val="000000"/>
        </w:rPr>
        <w:t>to honor the occasion!</w:t>
      </w:r>
      <w:r>
        <w:rPr>
          <w:rFonts w:ascii="Book Antiqua" w:hAnsi="Book Antiqua"/>
        </w:rPr>
        <w:t xml:space="preserve"> The Pope commissioned Italian artist Vasari to paint a mural of the Massacre</w:t>
      </w:r>
      <w:r>
        <w:rPr>
          <w:rFonts w:ascii="Book Antiqua" w:hAnsi="Book Antiqua"/>
          <w:color w:val="000000"/>
        </w:rPr>
        <w:t>—</w:t>
      </w:r>
      <w:r>
        <w:rPr>
          <w:rFonts w:ascii="Book Antiqua" w:hAnsi="Book Antiqua"/>
        </w:rPr>
        <w:t xml:space="preserve">which </w:t>
      </w:r>
      <w:r>
        <w:rPr>
          <w:rFonts w:ascii="Book Antiqua" w:hAnsi="Book Antiqua"/>
          <w:i/>
          <w:iCs/>
        </w:rPr>
        <w:t>still</w:t>
      </w:r>
      <w:r>
        <w:rPr>
          <w:rFonts w:ascii="Book Antiqua" w:hAnsi="Book Antiqua"/>
        </w:rPr>
        <w:t xml:space="preserve"> hangs in the Vatican! </w:t>
      </w:r>
    </w:p>
    <w:p w:rsidR="00F8376D" w:rsidRDefault="00F8376D" w:rsidP="00F8376D">
      <w:r>
        <w:br/>
      </w:r>
      <w:hyperlink r:id="rId32" w:tgtFrame="_blank" w:history="1">
        <w:r>
          <w:rPr>
            <w:rStyle w:val="yshortcuts"/>
            <w:color w:val="0000FF"/>
            <w:u w:val="single"/>
          </w:rPr>
          <w:t>http://www.reformation.org/bart.html</w:t>
        </w:r>
      </w:hyperlink>
    </w:p>
    <w:p w:rsidR="009F56F2" w:rsidRDefault="009F56F2" w:rsidP="005C575D">
      <w:r>
        <w:br/>
      </w:r>
      <w:r>
        <w:br/>
      </w:r>
      <w:r>
        <w:br/>
      </w:r>
      <w:r>
        <w:rPr>
          <w:rFonts w:ascii="Arial Black" w:hAnsi="Arial Black"/>
          <w:b/>
          <w:bCs/>
          <w:sz w:val="35"/>
          <w:szCs w:val="35"/>
        </w:rPr>
        <w:t>“The best way to control the Opposition is to lead it ourselves.  As long as you have dissension and rebellion you will have repression and a dictatorship by concent” ”  Vladimir llyich Lenin</w:t>
      </w:r>
    </w:p>
    <w:p w:rsidR="009F56F2" w:rsidRDefault="009F56F2" w:rsidP="009F56F2">
      <w:pPr>
        <w:spacing w:before="100" w:beforeAutospacing="1" w:line="450" w:lineRule="atLeast"/>
        <w:rPr>
          <w:rFonts w:ascii="Arial Black" w:hAnsi="Arial Black"/>
          <w:b/>
          <w:bCs/>
          <w:color w:val="000000"/>
          <w:sz w:val="35"/>
          <w:szCs w:val="35"/>
        </w:rPr>
      </w:pPr>
      <w:r>
        <w:rPr>
          <w:rFonts w:ascii="Arial Black" w:hAnsi="Arial Black"/>
          <w:b/>
          <w:bCs/>
          <w:color w:val="000000"/>
          <w:sz w:val="35"/>
          <w:szCs w:val="35"/>
        </w:rPr>
        <w:br/>
        <w:t xml:space="preserve">Bondage </w:t>
      </w:r>
    </w:p>
    <w:p w:rsidR="009F56F2" w:rsidRDefault="009F56F2" w:rsidP="009F56F2">
      <w:pPr>
        <w:spacing w:before="100" w:beforeAutospacing="1" w:line="450" w:lineRule="atLeast"/>
        <w:rPr>
          <w:rFonts w:ascii="Arial Black" w:hAnsi="Arial Black"/>
          <w:b/>
          <w:bCs/>
          <w:color w:val="000000"/>
          <w:sz w:val="35"/>
          <w:szCs w:val="35"/>
        </w:rPr>
      </w:pPr>
      <w:r>
        <w:rPr>
          <w:rFonts w:ascii="Arial Black" w:hAnsi="Arial Black"/>
          <w:b/>
          <w:bCs/>
          <w:color w:val="000000"/>
          <w:sz w:val="35"/>
          <w:szCs w:val="35"/>
        </w:rPr>
        <w:t>Spiritual Faith</w:t>
      </w:r>
    </w:p>
    <w:p w:rsidR="009F56F2" w:rsidRDefault="009F56F2" w:rsidP="009F56F2">
      <w:pPr>
        <w:spacing w:before="100" w:beforeAutospacing="1" w:line="450" w:lineRule="atLeast"/>
        <w:rPr>
          <w:rFonts w:ascii="Arial Black" w:hAnsi="Arial Black"/>
          <w:b/>
          <w:bCs/>
          <w:color w:val="000000"/>
          <w:sz w:val="35"/>
          <w:szCs w:val="35"/>
        </w:rPr>
      </w:pPr>
      <w:r>
        <w:rPr>
          <w:rFonts w:ascii="Arial Black" w:hAnsi="Arial Black"/>
          <w:b/>
          <w:bCs/>
          <w:color w:val="000000"/>
          <w:sz w:val="35"/>
          <w:szCs w:val="35"/>
        </w:rPr>
        <w:t>Great Courage</w:t>
      </w:r>
    </w:p>
    <w:p w:rsidR="009F56F2" w:rsidRDefault="009F56F2" w:rsidP="009F56F2">
      <w:pPr>
        <w:spacing w:before="100" w:beforeAutospacing="1" w:line="450" w:lineRule="atLeast"/>
        <w:rPr>
          <w:rFonts w:ascii="Arial Black" w:hAnsi="Arial Black"/>
          <w:b/>
          <w:bCs/>
          <w:color w:val="000000"/>
          <w:sz w:val="35"/>
          <w:szCs w:val="35"/>
        </w:rPr>
      </w:pPr>
      <w:r>
        <w:rPr>
          <w:rFonts w:ascii="Arial Black" w:hAnsi="Arial Black"/>
          <w:b/>
          <w:bCs/>
          <w:color w:val="000000"/>
          <w:sz w:val="35"/>
          <w:szCs w:val="35"/>
        </w:rPr>
        <w:t>LIberty and Freedom</w:t>
      </w:r>
    </w:p>
    <w:p w:rsidR="009F56F2" w:rsidRDefault="009F56F2" w:rsidP="009F56F2">
      <w:pPr>
        <w:spacing w:before="100" w:beforeAutospacing="1" w:line="450" w:lineRule="atLeast"/>
        <w:rPr>
          <w:rFonts w:ascii="Arial Black" w:hAnsi="Arial Black"/>
          <w:b/>
          <w:bCs/>
          <w:color w:val="000000"/>
          <w:sz w:val="35"/>
          <w:szCs w:val="35"/>
        </w:rPr>
      </w:pPr>
      <w:r>
        <w:rPr>
          <w:rFonts w:ascii="Arial Black" w:hAnsi="Arial Black"/>
          <w:b/>
          <w:bCs/>
          <w:color w:val="000000"/>
          <w:sz w:val="35"/>
          <w:szCs w:val="35"/>
        </w:rPr>
        <w:t>Abundance</w:t>
      </w:r>
    </w:p>
    <w:p w:rsidR="009F56F2" w:rsidRDefault="009F56F2" w:rsidP="009F56F2">
      <w:pPr>
        <w:spacing w:before="100" w:beforeAutospacing="1" w:line="450" w:lineRule="atLeast"/>
        <w:rPr>
          <w:rFonts w:ascii="Arial Black" w:hAnsi="Arial Black"/>
          <w:b/>
          <w:bCs/>
          <w:color w:val="000000"/>
          <w:sz w:val="35"/>
          <w:szCs w:val="35"/>
        </w:rPr>
      </w:pPr>
      <w:r>
        <w:rPr>
          <w:rFonts w:ascii="Arial Black" w:hAnsi="Arial Black"/>
          <w:b/>
          <w:bCs/>
          <w:color w:val="000000"/>
          <w:sz w:val="35"/>
          <w:szCs w:val="35"/>
        </w:rPr>
        <w:t>Selfishness</w:t>
      </w:r>
    </w:p>
    <w:p w:rsidR="009F56F2" w:rsidRDefault="009F56F2" w:rsidP="009F56F2">
      <w:pPr>
        <w:spacing w:before="100" w:beforeAutospacing="1" w:line="450" w:lineRule="atLeast"/>
        <w:rPr>
          <w:rFonts w:ascii="Arial Black" w:hAnsi="Arial Black"/>
          <w:b/>
          <w:bCs/>
          <w:color w:val="000000"/>
          <w:sz w:val="35"/>
          <w:szCs w:val="35"/>
        </w:rPr>
      </w:pPr>
      <w:r>
        <w:rPr>
          <w:rFonts w:ascii="Arial Black" w:hAnsi="Arial Black"/>
          <w:b/>
          <w:bCs/>
          <w:color w:val="000000"/>
          <w:sz w:val="35"/>
          <w:szCs w:val="35"/>
        </w:rPr>
        <w:t>Apathy</w:t>
      </w:r>
    </w:p>
    <w:p w:rsidR="009F56F2" w:rsidRDefault="009F56F2" w:rsidP="009F56F2">
      <w:pPr>
        <w:spacing w:before="100" w:beforeAutospacing="1" w:line="450" w:lineRule="atLeast"/>
        <w:rPr>
          <w:rFonts w:ascii="Arial Black" w:hAnsi="Arial Black"/>
          <w:b/>
          <w:bCs/>
          <w:color w:val="000000"/>
          <w:sz w:val="35"/>
          <w:szCs w:val="35"/>
        </w:rPr>
      </w:pPr>
      <w:r>
        <w:rPr>
          <w:rFonts w:ascii="Arial Black" w:hAnsi="Arial Black"/>
          <w:b/>
          <w:bCs/>
          <w:color w:val="000000"/>
          <w:sz w:val="35"/>
          <w:szCs w:val="35"/>
        </w:rPr>
        <w:lastRenderedPageBreak/>
        <w:t>Dependency</w:t>
      </w:r>
    </w:p>
    <w:p w:rsidR="009F56F2" w:rsidRDefault="009F56F2" w:rsidP="009F56F2">
      <w:pPr>
        <w:spacing w:before="100" w:beforeAutospacing="1" w:line="450" w:lineRule="atLeast"/>
        <w:rPr>
          <w:rFonts w:ascii="Arial Black" w:hAnsi="Arial Black"/>
          <w:b/>
          <w:bCs/>
          <w:color w:val="000000"/>
          <w:sz w:val="35"/>
          <w:szCs w:val="35"/>
        </w:rPr>
      </w:pPr>
      <w:r>
        <w:rPr>
          <w:rFonts w:ascii="Arial Black" w:hAnsi="Arial Black"/>
          <w:b/>
          <w:bCs/>
          <w:color w:val="000000"/>
          <w:sz w:val="35"/>
          <w:szCs w:val="35"/>
        </w:rPr>
        <w:t>Dictatorship</w:t>
      </w:r>
    </w:p>
    <w:p w:rsidR="00084BD0" w:rsidRPr="002A12CD" w:rsidRDefault="00084BD0" w:rsidP="00084BD0">
      <w:pPr>
        <w:rPr>
          <w:rFonts w:asciiTheme="majorHAnsi" w:hAnsiTheme="majorHAnsi" w:cstheme="majorHAnsi"/>
          <w:b/>
        </w:rPr>
      </w:pPr>
    </w:p>
    <w:p w:rsidR="009F56F2" w:rsidRDefault="009F56F2" w:rsidP="00084BD0">
      <w:pPr>
        <w:rPr>
          <w:rFonts w:asciiTheme="majorHAnsi" w:hAnsiTheme="majorHAnsi" w:cstheme="majorHAnsi"/>
          <w:b/>
        </w:rPr>
      </w:pPr>
    </w:p>
    <w:p w:rsidR="00084BD0" w:rsidRDefault="00084BD0" w:rsidP="00084BD0">
      <w:pPr>
        <w:rPr>
          <w:rFonts w:asciiTheme="majorHAnsi" w:hAnsiTheme="majorHAnsi" w:cstheme="majorHAnsi"/>
          <w:b/>
        </w:rPr>
      </w:pPr>
      <w:r w:rsidRPr="002A12CD">
        <w:rPr>
          <w:rFonts w:asciiTheme="majorHAnsi" w:hAnsiTheme="majorHAnsi" w:cstheme="majorHAnsi"/>
          <w:b/>
        </w:rPr>
        <w:t xml:space="preserve">1760 - Satanic plot was launched when it first came into existence under the name "Illuminati." This Illuminati was organized by one Adam Weishaupt, born a Jew, who was converted to Catholicism and studied to be a Catholic priest, and then, at the behest of the then newly organized House of Rothschild, defected and organized the Illuminati.  Naturally, the </w:t>
      </w:r>
      <w:r w:rsidR="002A12CD" w:rsidRPr="002A12CD">
        <w:rPr>
          <w:rFonts w:asciiTheme="majorHAnsi" w:hAnsiTheme="majorHAnsi" w:cstheme="majorHAnsi"/>
          <w:b/>
        </w:rPr>
        <w:t>Rothschild’s</w:t>
      </w:r>
      <w:r w:rsidRPr="002A12CD">
        <w:rPr>
          <w:rFonts w:asciiTheme="majorHAnsi" w:hAnsiTheme="majorHAnsi" w:cstheme="majorHAnsi"/>
          <w:b/>
        </w:rPr>
        <w:t xml:space="preserve"> financed that operation and every war since then, beginning with the French Revolution, has been promoted by the Illuminati operating under various names and guises.</w:t>
      </w:r>
    </w:p>
    <w:p w:rsidR="003F0E89" w:rsidRDefault="003F0E89" w:rsidP="00084BD0">
      <w:pPr>
        <w:rPr>
          <w:rFonts w:asciiTheme="majorHAnsi" w:hAnsiTheme="majorHAnsi" w:cstheme="majorHAnsi"/>
          <w:b/>
        </w:rPr>
      </w:pPr>
    </w:p>
    <w:p w:rsidR="003F0E89" w:rsidRPr="002A12CD" w:rsidRDefault="003F0E89"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1770 -  Professional money lenders, and recently organized House of Rothschild, retained Weishaupt, to revise and modernize the age-old Protocols of Zionism, which from the outset, was designed to give the Synagogue of Satan, so named by Jesus Christ, ultimate world domination so they could impose the Luciferian ideology upon what would remain of the human race after the final social cataclysm by use of satanic despotism.</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1 May 1776 - Illuminati, allegedly - (Adam Weishaupt-Founder, Jesuit Priest and Freemason)   Illuminati name translated to "bearers of the light" - Lumen derived from Lucifer, ancient "angel of light".   Adam Weishaupt was a Jesuit-trained professor of canon law, teaching in Engelstock University, when he defected from Christianity to embrace the luciferian conspiracy.   </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br/>
        <w:t>Weishaupt completed his task May 1, 1776. Now you know why May 1 is the great day with all communist nations to this very day (May 1 is also "Law Day" as declared by the American Bar Association). That was the day, May 1, 1776, that Weishaupt completed his plan and officially organized the Illuminati to put the plan into execution. That plan required the destruction of all existing governments and religions. That objective was to be reached by dividing the masses of people, whom he Weishaupt, termed: "goyism" or human cattle into opposing camps in ever increasing numbers on political, social, economic, and other issues - the very conditions we have in our country today.</w:t>
      </w:r>
      <w:r w:rsidRPr="002A12CD">
        <w:rPr>
          <w:rFonts w:asciiTheme="majorHAnsi" w:hAnsiTheme="majorHAnsi" w:cstheme="majorHAnsi"/>
          <w:b/>
        </w:rPr>
        <w:br/>
      </w:r>
      <w:r w:rsidRPr="002A12CD">
        <w:rPr>
          <w:rFonts w:asciiTheme="majorHAnsi" w:hAnsiTheme="majorHAnsi" w:cstheme="majorHAnsi"/>
          <w:b/>
        </w:rPr>
        <w:br/>
        <w:t xml:space="preserve">The opposing sides were then to be armed and incidents provided which would cause them to fight and weaken themselves and gradually destroy </w:t>
      </w:r>
      <w:r w:rsidRPr="002A12CD">
        <w:rPr>
          <w:rFonts w:asciiTheme="majorHAnsi" w:hAnsiTheme="majorHAnsi" w:cstheme="majorHAnsi"/>
          <w:b/>
        </w:rPr>
        <w:lastRenderedPageBreak/>
        <w:t xml:space="preserve">national governments and religious institutions.  This being a prime feature of the Illuminati plans. When and if their blueprint for world control, the Protocols Of The Elders Of Zion, is discovered and exposed, they would wipe all the Jews off the face of the earth in order to divert suspicions from themselves.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NOTE:  If you think this is far fetched, bear in mind that they permitted Hitler who was half Rothschild, a Khazarian Jew himself and a liberal </w:t>
      </w:r>
      <w:r w:rsidR="002A12CD" w:rsidRPr="002A12CD">
        <w:rPr>
          <w:rFonts w:asciiTheme="majorHAnsi" w:hAnsiTheme="majorHAnsi" w:cstheme="majorHAnsi"/>
          <w:b/>
        </w:rPr>
        <w:t>socialist trained</w:t>
      </w:r>
      <w:r w:rsidRPr="002A12CD">
        <w:rPr>
          <w:rFonts w:asciiTheme="majorHAnsi" w:hAnsiTheme="majorHAnsi" w:cstheme="majorHAnsi"/>
          <w:b/>
        </w:rPr>
        <w:t xml:space="preserve"> by Tavistock in London and who was financed by corrupt Kennedy, the Warburgs, and the </w:t>
      </w:r>
      <w:r w:rsidR="002A12CD" w:rsidRPr="002A12CD">
        <w:rPr>
          <w:rFonts w:asciiTheme="majorHAnsi" w:hAnsiTheme="majorHAnsi" w:cstheme="majorHAnsi"/>
          <w:b/>
        </w:rPr>
        <w:t>Rothschild’s</w:t>
      </w:r>
      <w:r w:rsidRPr="002A12CD">
        <w:rPr>
          <w:rFonts w:asciiTheme="majorHAnsi" w:hAnsiTheme="majorHAnsi" w:cstheme="majorHAnsi"/>
          <w:b/>
        </w:rPr>
        <w:t xml:space="preserve">, Prescott Bush, </w:t>
      </w:r>
      <w:r w:rsidR="002A12CD" w:rsidRPr="002A12CD">
        <w:rPr>
          <w:rFonts w:asciiTheme="majorHAnsi" w:hAnsiTheme="majorHAnsi" w:cstheme="majorHAnsi"/>
          <w:b/>
        </w:rPr>
        <w:t>DuPont’s</w:t>
      </w:r>
      <w:r w:rsidRPr="002A12CD">
        <w:rPr>
          <w:rFonts w:asciiTheme="majorHAnsi" w:hAnsiTheme="majorHAnsi" w:cstheme="majorHAnsi"/>
          <w:b/>
        </w:rPr>
        <w:t xml:space="preserve">, Henry Ford, Carnegie, IBM, Rockefeller, et al Wall Street, to incinerate 600,000 or 6,000,000 Jews. </w:t>
      </w:r>
      <w:r w:rsidR="002A12CD" w:rsidRPr="002A12CD">
        <w:rPr>
          <w:rFonts w:asciiTheme="majorHAnsi" w:hAnsiTheme="majorHAnsi" w:cstheme="majorHAnsi"/>
          <w:b/>
        </w:rPr>
        <w:t>But</w:t>
      </w:r>
      <w:r w:rsidRPr="002A12CD">
        <w:rPr>
          <w:rFonts w:asciiTheme="majorHAnsi" w:hAnsiTheme="majorHAnsi" w:cstheme="majorHAnsi"/>
          <w:b/>
        </w:rPr>
        <w:t xml:space="preserve"> a large number. The Jews were of a specific bloodline that the international Jewry wanted exterminated.    The Bad guys are the Jesuits, </w:t>
      </w:r>
      <w:r w:rsidR="002A12CD" w:rsidRPr="002A12CD">
        <w:rPr>
          <w:rFonts w:asciiTheme="majorHAnsi" w:hAnsiTheme="majorHAnsi" w:cstheme="majorHAnsi"/>
          <w:b/>
        </w:rPr>
        <w:t>Politician</w:t>
      </w:r>
      <w:r w:rsidRPr="002A12CD">
        <w:rPr>
          <w:rFonts w:asciiTheme="majorHAnsi" w:hAnsiTheme="majorHAnsi" w:cstheme="majorHAnsi"/>
          <w:b/>
        </w:rPr>
        <w:t xml:space="preserve"> Zionist, 13 Illuminati families, inclusive of the 18 Royal Families in the Black Nobility, and high level Masons in the know (33rd degree and above),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Now just why did the conspirators choose the word: "Illuminati" for their satanic organization? Weishaupt himself said that the word is derived from Lucifer and means: "holder of the light." Using the lie that his objective was to bring about a one-world government to enable those with mental ability to govern the world and prevent all wars in the future.</w:t>
      </w:r>
    </w:p>
    <w:p w:rsidR="00084BD0" w:rsidRPr="002A12CD" w:rsidRDefault="00084BD0" w:rsidP="00084BD0">
      <w:pPr>
        <w:rPr>
          <w:rFonts w:asciiTheme="majorHAnsi" w:hAnsiTheme="majorHAnsi" w:cstheme="majorHAnsi"/>
          <w:b/>
        </w:rPr>
      </w:pPr>
    </w:p>
    <w:p w:rsidR="00084BD0" w:rsidRDefault="00084BD0" w:rsidP="00084BD0">
      <w:pPr>
        <w:rPr>
          <w:rFonts w:asciiTheme="majorHAnsi" w:hAnsiTheme="majorHAnsi" w:cstheme="majorHAnsi"/>
          <w:b/>
        </w:rPr>
      </w:pPr>
      <w:r w:rsidRPr="002A12CD">
        <w:rPr>
          <w:rFonts w:asciiTheme="majorHAnsi" w:hAnsiTheme="majorHAnsi" w:cstheme="majorHAnsi"/>
          <w:b/>
        </w:rPr>
        <w:t xml:space="preserve">In short, using the words: "peace on earth" as his bait, exactly as that same bait as: "peace" was used by the 1945 conspirators to force the United Nations on us, Weishaupt was financed, as said before, by the </w:t>
      </w:r>
      <w:r w:rsidR="002A12CD" w:rsidRPr="002A12CD">
        <w:rPr>
          <w:rFonts w:asciiTheme="majorHAnsi" w:hAnsiTheme="majorHAnsi" w:cstheme="majorHAnsi"/>
          <w:b/>
        </w:rPr>
        <w:t>Rothschild’s</w:t>
      </w:r>
      <w:r w:rsidRPr="002A12CD">
        <w:rPr>
          <w:rFonts w:asciiTheme="majorHAnsi" w:hAnsiTheme="majorHAnsi" w:cstheme="majorHAnsi"/>
          <w:b/>
        </w:rPr>
        <w:t>, recruited some 2,000 paid followers. These included the most intelligent men in the field of arts and letters, education, the sciences, finance, and industry.</w:t>
      </w:r>
    </w:p>
    <w:p w:rsidR="005354E6" w:rsidRDefault="005354E6" w:rsidP="00084BD0">
      <w:pPr>
        <w:rPr>
          <w:rFonts w:asciiTheme="majorHAnsi" w:hAnsiTheme="majorHAnsi" w:cstheme="majorHAnsi"/>
          <w:b/>
        </w:rPr>
      </w:pPr>
    </w:p>
    <w:p w:rsidR="005354E6" w:rsidRPr="005354E6" w:rsidRDefault="005354E6" w:rsidP="005354E6">
      <w:pPr>
        <w:pStyle w:val="Heading4"/>
        <w:shd w:val="clear" w:color="auto" w:fill="FEFEFE"/>
        <w:spacing w:before="0" w:beforeAutospacing="0" w:after="0" w:afterAutospacing="0"/>
        <w:rPr>
          <w:rFonts w:ascii="Arial" w:hAnsi="Arial" w:cs="Arial"/>
          <w:color w:val="000000"/>
        </w:rPr>
      </w:pPr>
      <w:r w:rsidRPr="005354E6">
        <w:rPr>
          <w:rFonts w:ascii="Arial" w:hAnsi="Arial" w:cs="Arial"/>
          <w:color w:val="000000"/>
        </w:rPr>
        <w:t xml:space="preserve">1784 </w:t>
      </w:r>
    </w:p>
    <w:p w:rsidR="005354E6" w:rsidRPr="005354E6" w:rsidRDefault="005354E6" w:rsidP="005354E6">
      <w:pPr>
        <w:shd w:val="clear" w:color="auto" w:fill="FEFEFE"/>
        <w:rPr>
          <w:rFonts w:ascii="Arial" w:hAnsi="Arial" w:cs="Arial"/>
          <w:b/>
          <w:color w:val="000000"/>
        </w:rPr>
      </w:pPr>
      <w:r w:rsidRPr="005354E6">
        <w:rPr>
          <w:rFonts w:ascii="Arial" w:hAnsi="Arial" w:cs="Arial"/>
          <w:b/>
          <w:color w:val="000000"/>
        </w:rPr>
        <w:t xml:space="preserve">April 20. Baron von Knigge resigns from the Illuminati. His quarrels with Weishaupt over the direction and management of the Order had reached a boiling point. A certain amount of jealousy was apparent from both parties - though Weishaupt certainly was a Machiavellian, by all accounts. On July 1st Knigge signs a formal agreement to return all property, rituals and initiations belonging to the Order, and to maintain silence about Illuminati secrets. Knigge was convinced of Weishaupt's Jesuitism; he accused him of being "a Jesuit in disguise." [VS, CE] </w:t>
      </w:r>
    </w:p>
    <w:p w:rsidR="005354E6" w:rsidRPr="005354E6" w:rsidRDefault="005354E6" w:rsidP="005354E6">
      <w:pPr>
        <w:rPr>
          <w:rFonts w:ascii="Arial" w:hAnsi="Arial" w:cs="Arial"/>
          <w:b/>
        </w:rPr>
      </w:pPr>
    </w:p>
    <w:p w:rsidR="00084BD0" w:rsidRPr="002A12CD" w:rsidRDefault="00084BD0" w:rsidP="00084BD0">
      <w:pPr>
        <w:rPr>
          <w:rFonts w:asciiTheme="majorHAnsi" w:hAnsiTheme="majorHAnsi" w:cstheme="majorHAnsi"/>
          <w:b/>
        </w:rPr>
      </w:pPr>
    </w:p>
    <w:p w:rsidR="004B4A26" w:rsidRDefault="00084BD0" w:rsidP="00084BD0">
      <w:pPr>
        <w:rPr>
          <w:rFonts w:asciiTheme="majorHAnsi" w:hAnsiTheme="majorHAnsi" w:cstheme="majorHAnsi"/>
          <w:b/>
        </w:rPr>
      </w:pPr>
      <w:r w:rsidRPr="002A12CD">
        <w:rPr>
          <w:rFonts w:asciiTheme="majorHAnsi" w:hAnsiTheme="majorHAnsi" w:cstheme="majorHAnsi"/>
          <w:b/>
          <w:bCs/>
        </w:rPr>
        <w:t>1798</w:t>
      </w:r>
      <w:r w:rsidRPr="002A12CD">
        <w:rPr>
          <w:rFonts w:asciiTheme="majorHAnsi" w:hAnsiTheme="majorHAnsi" w:cstheme="majorHAnsi"/>
          <w:b/>
        </w:rPr>
        <w:t xml:space="preserve"> </w:t>
      </w:r>
    </w:p>
    <w:p w:rsidR="00084BD0" w:rsidRDefault="00084BD0" w:rsidP="00084BD0">
      <w:pPr>
        <w:rPr>
          <w:rFonts w:asciiTheme="majorHAnsi" w:hAnsiTheme="majorHAnsi" w:cstheme="majorHAnsi"/>
          <w:b/>
        </w:rPr>
      </w:pPr>
      <w:r w:rsidRPr="002A12CD">
        <w:rPr>
          <w:rFonts w:asciiTheme="majorHAnsi" w:hAnsiTheme="majorHAnsi" w:cstheme="majorHAnsi"/>
          <w:b/>
        </w:rPr>
        <w:t xml:space="preserve">John Robison warned all Masonic leaders in America that the Illuminati had infiltrated into their lodges and on July 19, 1789; David Papen, President of Harvard University, issued the same warning to the graduating-class and lectured them on how the influence of Illuminism was acquitting on </w:t>
      </w:r>
      <w:r w:rsidRPr="002A12CD">
        <w:rPr>
          <w:rFonts w:asciiTheme="majorHAnsi" w:hAnsiTheme="majorHAnsi" w:cstheme="majorHAnsi"/>
          <w:b/>
        </w:rPr>
        <w:lastRenderedPageBreak/>
        <w:t>American politics and religion, and to top it off; John Quincy Adams, who had organized the New England Masonic Lodges, issued his warnings. He wrote three letters to Colonel William L. Stone, a top Mason, in which he exposed how Jefferson was using Masonic lodges for subversive Illuministic purposes. Those three letters are at this very time in Whittenburg Square Library in Philadelphia. In short; Jefferson, founder of the Democratic Party, was a member of the Illuminati which at least partly accounts for the condition of the party at this time and through infiltration of the Republican Party; we have exactly nothing of loyal Americanism today</w:t>
      </w:r>
    </w:p>
    <w:p w:rsidR="00716E8A" w:rsidRDefault="00716E8A" w:rsidP="00084BD0">
      <w:pPr>
        <w:rPr>
          <w:rFonts w:asciiTheme="majorHAnsi" w:hAnsiTheme="majorHAnsi" w:cstheme="majorHAnsi"/>
          <w:b/>
        </w:rPr>
      </w:pPr>
    </w:p>
    <w:p w:rsidR="00716E8A" w:rsidRDefault="00716E8A" w:rsidP="00084BD0">
      <w:pPr>
        <w:rPr>
          <w:rFonts w:asciiTheme="majorHAnsi" w:hAnsiTheme="majorHAnsi" w:cstheme="majorHAnsi"/>
          <w:b/>
        </w:rPr>
      </w:pPr>
    </w:p>
    <w:p w:rsidR="00716E8A" w:rsidRDefault="00716E8A" w:rsidP="00716E8A">
      <w:pPr>
        <w:pStyle w:val="NormalWeb"/>
        <w:shd w:val="clear" w:color="auto" w:fill="FFFFFF"/>
        <w:jc w:val="center"/>
        <w:rPr>
          <w:rFonts w:ascii="Arial" w:hAnsi="Arial" w:cs="Arial"/>
          <w:color w:val="333333"/>
          <w:sz w:val="23"/>
          <w:szCs w:val="23"/>
        </w:rPr>
      </w:pPr>
      <w:r>
        <w:rPr>
          <w:rFonts w:ascii="Arial" w:hAnsi="Arial" w:cs="Arial"/>
          <w:color w:val="333333"/>
          <w:sz w:val="23"/>
          <w:szCs w:val="23"/>
        </w:rPr>
        <w:t>The Ultimate Delusion by Stephen Ames</w:t>
      </w:r>
    </w:p>
    <w:p w:rsidR="00716E8A" w:rsidRDefault="00716E8A" w:rsidP="00716E8A">
      <w:pPr>
        <w:pStyle w:val="NormalWeb"/>
        <w:shd w:val="clear" w:color="auto" w:fill="FFFFFF"/>
        <w:rPr>
          <w:rFonts w:ascii="Arial" w:hAnsi="Arial" w:cs="Arial"/>
          <w:color w:val="333333"/>
          <w:sz w:val="23"/>
          <w:szCs w:val="23"/>
        </w:rPr>
      </w:pPr>
      <w:r>
        <w:rPr>
          <w:rFonts w:ascii="Arial" w:hAnsi="Arial" w:cs="Arial"/>
          <w:color w:val="333333"/>
          <w:sz w:val="23"/>
          <w:szCs w:val="23"/>
        </w:rPr>
        <w:t>Queen Elizabeth controls and has amended U.S. Social Security, as follows: S.I. 1997 NO.1778 The Social Security (United States of America) Order 1997 Made 22nd of July 1997 coming into force 1st September 1997.</w:t>
      </w:r>
    </w:p>
    <w:p w:rsidR="00716E8A" w:rsidRDefault="00716E8A" w:rsidP="00716E8A">
      <w:pPr>
        <w:pStyle w:val="NormalWeb"/>
        <w:shd w:val="clear" w:color="auto" w:fill="FFFFFF"/>
        <w:rPr>
          <w:rFonts w:ascii="Arial" w:hAnsi="Arial" w:cs="Arial"/>
          <w:color w:val="333333"/>
          <w:sz w:val="23"/>
          <w:szCs w:val="23"/>
        </w:rPr>
      </w:pPr>
      <w:r>
        <w:rPr>
          <w:rFonts w:ascii="Arial" w:hAnsi="Arial" w:cs="Arial"/>
          <w:color w:val="333333"/>
          <w:sz w:val="23"/>
          <w:szCs w:val="23"/>
        </w:rPr>
        <w:t xml:space="preserve">See APFN Web Pages: </w:t>
      </w:r>
      <w:hyperlink r:id="rId33" w:history="1">
        <w:r>
          <w:rPr>
            <w:rStyle w:val="Hyperlink"/>
            <w:rFonts w:ascii="Arial" w:hAnsi="Arial" w:cs="Arial"/>
            <w:sz w:val="23"/>
            <w:szCs w:val="23"/>
          </w:rPr>
          <w:t>http://www.apfn.org/apfn/knighthood.htm</w:t>
        </w:r>
      </w:hyperlink>
      <w:r>
        <w:rPr>
          <w:rFonts w:ascii="Arial" w:hAnsi="Arial" w:cs="Arial"/>
          <w:color w:val="333333"/>
          <w:sz w:val="23"/>
          <w:szCs w:val="23"/>
        </w:rPr>
        <w:t xml:space="preserve"> ; </w:t>
      </w:r>
      <w:hyperlink r:id="rId34" w:history="1">
        <w:r>
          <w:rPr>
            <w:rStyle w:val="Hyperlink"/>
            <w:rFonts w:ascii="Arial" w:hAnsi="Arial" w:cs="Arial"/>
            <w:sz w:val="23"/>
            <w:szCs w:val="23"/>
          </w:rPr>
          <w:t>http://www.apfn.org/apfn/queen.htm</w:t>
        </w:r>
      </w:hyperlink>
    </w:p>
    <w:p w:rsidR="00716E8A" w:rsidRDefault="00716E8A" w:rsidP="00716E8A">
      <w:pPr>
        <w:pStyle w:val="NormalWeb"/>
        <w:shd w:val="clear" w:color="auto" w:fill="FFFFFF"/>
        <w:rPr>
          <w:rFonts w:ascii="Arial" w:hAnsi="Arial" w:cs="Arial"/>
          <w:color w:val="333333"/>
          <w:sz w:val="23"/>
          <w:szCs w:val="23"/>
        </w:rPr>
      </w:pPr>
      <w:r>
        <w:rPr>
          <w:rFonts w:ascii="Arial" w:hAnsi="Arial" w:cs="Arial"/>
          <w:color w:val="333333"/>
          <w:sz w:val="23"/>
          <w:szCs w:val="23"/>
        </w:rPr>
        <w:t>At the Court at Buckingham Palace the 22nd day of July 1997. Now, therefore Her Majesty an pursuance of section 179 (1) (a) and (2) of the Social Security Administration Act of 1992 and all other powers enabling Her in that behalf, is please, by and with advise of Her privy Council, to order, and it is hereby ordered as follows:</w:t>
      </w:r>
      <w:r>
        <w:rPr>
          <w:rFonts w:ascii="Arial" w:hAnsi="Arial" w:cs="Arial"/>
          <w:color w:val="333333"/>
          <w:sz w:val="23"/>
          <w:szCs w:val="23"/>
        </w:rPr>
        <w:br/>
        <w:t>"This Order may be cited as the Social Security (United States of America) Order 1997 and shall come into force on 1st September 1997."</w:t>
      </w:r>
    </w:p>
    <w:p w:rsidR="00716E8A" w:rsidRDefault="00716E8A" w:rsidP="00716E8A">
      <w:pPr>
        <w:pStyle w:val="NormalWeb"/>
        <w:shd w:val="clear" w:color="auto" w:fill="FFFFFF"/>
        <w:rPr>
          <w:rFonts w:ascii="Arial" w:hAnsi="Arial" w:cs="Arial"/>
          <w:color w:val="333333"/>
          <w:sz w:val="23"/>
          <w:szCs w:val="23"/>
        </w:rPr>
      </w:pPr>
      <w:r>
        <w:rPr>
          <w:rFonts w:ascii="Arial" w:hAnsi="Arial" w:cs="Arial"/>
          <w:color w:val="333333"/>
          <w:sz w:val="23"/>
          <w:szCs w:val="23"/>
        </w:rPr>
        <w:t>Does this give a new meaning to Federal Judge William Wayne Justice stating in court that he takes his orders from England?</w:t>
      </w:r>
    </w:p>
    <w:p w:rsidR="00716E8A" w:rsidRDefault="00716E8A" w:rsidP="00716E8A">
      <w:pPr>
        <w:pStyle w:val="NormalWeb"/>
        <w:shd w:val="clear" w:color="auto" w:fill="FFFFFF"/>
        <w:rPr>
          <w:rFonts w:ascii="Arial" w:hAnsi="Arial" w:cs="Arial"/>
          <w:color w:val="333333"/>
          <w:sz w:val="23"/>
          <w:szCs w:val="23"/>
        </w:rPr>
      </w:pPr>
      <w:r>
        <w:rPr>
          <w:rFonts w:ascii="Arial" w:hAnsi="Arial" w:cs="Arial"/>
          <w:color w:val="333333"/>
          <w:sz w:val="23"/>
          <w:szCs w:val="23"/>
        </w:rPr>
        <w:t>This order goes on to redefine words in the Social Security Act and makes some changes in United States Law. Remember, King George was the "Arch-Treasurer and Prince Elector of the Holy Roman Empire and c, and of the United States of America." See: Treaty of Peace (1783) 8 U.S. Statutes at Large 80.. Great Britain which is the agent for the Pope, is in charge of the USA ..'</w:t>
      </w:r>
      <w:r>
        <w:rPr>
          <w:rFonts w:ascii="Arial" w:hAnsi="Arial" w:cs="Arial"/>
          <w:color w:val="333333"/>
          <w:sz w:val="23"/>
          <w:szCs w:val="23"/>
        </w:rPr>
        <w:br/>
        <w:t>What people do not know is that the so called Founding Fathers and King George were working hand-in-hand to bring the people of America to their knees, to install a Central Government over them and to bind them to a debt that could not be paid. First off you have to understand that the UNITED STATES is a corporation and that it existed before the Revolutionary war. See Republica v. Sweers 1 Dallas 43. and 28 U.S.C. 3002 (15)</w:t>
      </w:r>
    </w:p>
    <w:p w:rsidR="00716E8A" w:rsidRDefault="00716E8A" w:rsidP="00716E8A">
      <w:pPr>
        <w:pStyle w:val="NormalWeb"/>
        <w:shd w:val="clear" w:color="auto" w:fill="FFFFFF"/>
        <w:rPr>
          <w:rFonts w:ascii="Arial" w:hAnsi="Arial" w:cs="Arial"/>
          <w:color w:val="333333"/>
          <w:sz w:val="23"/>
          <w:szCs w:val="23"/>
        </w:rPr>
      </w:pPr>
      <w:r>
        <w:rPr>
          <w:rFonts w:ascii="Arial" w:hAnsi="Arial" w:cs="Arial"/>
          <w:color w:val="333333"/>
          <w:sz w:val="23"/>
          <w:szCs w:val="23"/>
        </w:rPr>
        <w:lastRenderedPageBreak/>
        <w:t>The United States is not a land mass, it is a corporation.</w:t>
      </w:r>
      <w:r>
        <w:rPr>
          <w:rFonts w:ascii="Arial" w:hAnsi="Arial" w:cs="Arial"/>
          <w:color w:val="333333"/>
          <w:sz w:val="23"/>
          <w:szCs w:val="23"/>
        </w:rPr>
        <w:br/>
        <w:t>Now, you also have to realize that King George was not just the King of England, he was also the King of France. Treaty of Peace * U.S. 8 Statutes at Large 80.</w:t>
      </w:r>
    </w:p>
    <w:p w:rsidR="00716E8A" w:rsidRDefault="00716E8A" w:rsidP="00716E8A">
      <w:pPr>
        <w:pStyle w:val="NormalWeb"/>
        <w:shd w:val="clear" w:color="auto" w:fill="FFFFFF"/>
        <w:rPr>
          <w:rFonts w:ascii="Arial" w:hAnsi="Arial" w:cs="Arial"/>
          <w:color w:val="333333"/>
          <w:sz w:val="23"/>
          <w:szCs w:val="23"/>
        </w:rPr>
      </w:pPr>
      <w:r>
        <w:rPr>
          <w:rFonts w:ascii="Arial" w:hAnsi="Arial" w:cs="Arial"/>
          <w:color w:val="333333"/>
          <w:sz w:val="23"/>
          <w:szCs w:val="23"/>
        </w:rPr>
        <w:t>On January 22, 1783 Congress ratified a contract for the repayment of 21 loans that the UNITED STATES had already received dating from February 28, 1778 to July 5, 1782. Now the UNITED STATES Inc. owes the King money which is due January 1, 1788 from King George via France. King George funded both sides of the Revolutionary War.</w:t>
      </w:r>
    </w:p>
    <w:p w:rsidR="005354E6" w:rsidRDefault="00716E8A" w:rsidP="00716E8A">
      <w:pPr>
        <w:pStyle w:val="NormalWeb"/>
        <w:shd w:val="clear" w:color="auto" w:fill="FFFFFF"/>
        <w:rPr>
          <w:rFonts w:ascii="Arial" w:hAnsi="Arial" w:cs="Arial"/>
          <w:color w:val="333333"/>
          <w:sz w:val="23"/>
          <w:szCs w:val="23"/>
        </w:rPr>
      </w:pPr>
      <w:r>
        <w:rPr>
          <w:rFonts w:ascii="Arial" w:hAnsi="Arial" w:cs="Arial"/>
          <w:color w:val="333333"/>
          <w:sz w:val="23"/>
          <w:szCs w:val="23"/>
        </w:rPr>
        <w:t>Now the Articles of Confederation which were declared in force March 1, 1781 States in Article 12:</w:t>
      </w:r>
    </w:p>
    <w:p w:rsidR="00716E8A" w:rsidRDefault="00716E8A" w:rsidP="00716E8A">
      <w:pPr>
        <w:pStyle w:val="NormalWeb"/>
        <w:shd w:val="clear" w:color="auto" w:fill="FFFFFF"/>
        <w:rPr>
          <w:rFonts w:ascii="Arial" w:hAnsi="Arial" w:cs="Arial"/>
          <w:color w:val="333333"/>
          <w:sz w:val="23"/>
          <w:szCs w:val="23"/>
        </w:rPr>
      </w:pPr>
      <w:r>
        <w:rPr>
          <w:rFonts w:ascii="Arial" w:hAnsi="Arial" w:cs="Arial"/>
          <w:color w:val="333333"/>
          <w:sz w:val="23"/>
          <w:szCs w:val="23"/>
        </w:rPr>
        <w:br/>
        <w:t>"All bills of credit emitted, monies borrowed, and debts contracted by, or under the authority of Congress, before the assembling of the United States, in pursuance of the present confederation, shall be deemed and considered a charge against the United States, for payment and satisfaction whereof the said United States, and the public faith are hereby solemnly pledged."</w:t>
      </w:r>
    </w:p>
    <w:p w:rsidR="00716E8A" w:rsidRDefault="00716E8A" w:rsidP="00716E8A">
      <w:pPr>
        <w:pStyle w:val="NormalWeb"/>
        <w:shd w:val="clear" w:color="auto" w:fill="FFFFFF"/>
        <w:rPr>
          <w:rFonts w:ascii="Arial" w:hAnsi="Arial" w:cs="Arial"/>
          <w:color w:val="333333"/>
          <w:sz w:val="23"/>
          <w:szCs w:val="23"/>
        </w:rPr>
      </w:pPr>
      <w:r>
        <w:rPr>
          <w:rFonts w:ascii="Arial" w:hAnsi="Arial" w:cs="Arial"/>
          <w:color w:val="333333"/>
          <w:sz w:val="23"/>
          <w:szCs w:val="23"/>
        </w:rPr>
        <w:t>The Articles of Confederation acknowledge the debt owed to King George.</w:t>
      </w:r>
      <w:r>
        <w:rPr>
          <w:rFonts w:ascii="Arial" w:hAnsi="Arial" w:cs="Arial"/>
          <w:color w:val="333333"/>
          <w:sz w:val="23"/>
          <w:szCs w:val="23"/>
        </w:rPr>
        <w:br/>
        <w:t>Now after losing the Revolutionary War, even though the War was nothing more than a move to turn the people into debtors for the King, the conquest was not yet complete. Now the loans were coming due and so a meeting was convened in Annapolis, Maryland, to discuss the economic instability of the country under the Articles of Confederation. Only five States come to the meeting, but there is a call for another meeting to take place in Philadelphia the following year with the express purpose of revising the Articles of Confederation On February 21, 1787 Congress gave approval of the meeting to take place in Philadelphia on May 14, 1787, to revise the Articles of Confederation. Something had to be done about the mounting debt. Little did the people know that the so called founding fathers were going to reorganize the United States because it was Bankrupt.</w:t>
      </w:r>
    </w:p>
    <w:p w:rsidR="005354E6" w:rsidRDefault="00716E8A" w:rsidP="00716E8A">
      <w:pPr>
        <w:pStyle w:val="NormalWeb"/>
        <w:shd w:val="clear" w:color="auto" w:fill="FFFFFF"/>
        <w:rPr>
          <w:rFonts w:ascii="Arial" w:hAnsi="Arial" w:cs="Arial"/>
          <w:color w:val="333333"/>
          <w:sz w:val="23"/>
          <w:szCs w:val="23"/>
        </w:rPr>
      </w:pPr>
      <w:r>
        <w:rPr>
          <w:rFonts w:ascii="Arial" w:hAnsi="Arial" w:cs="Arial"/>
          <w:color w:val="333333"/>
          <w:sz w:val="23"/>
          <w:szCs w:val="23"/>
        </w:rPr>
        <w:t>On September 17, 1787 twelve State delegates approve the Constitution. The States have now become Constitutors. Constitutor: In the civil law, one who, by simple agreement, becomes responsible for the payment of another's debt. Blacks Law Dictionary 6th Ed.</w:t>
      </w:r>
    </w:p>
    <w:p w:rsidR="00716E8A" w:rsidRDefault="00716E8A" w:rsidP="00716E8A">
      <w:pPr>
        <w:pStyle w:val="NormalWeb"/>
        <w:shd w:val="clear" w:color="auto" w:fill="FFFFFF"/>
        <w:rPr>
          <w:rFonts w:ascii="Arial" w:hAnsi="Arial" w:cs="Arial"/>
          <w:color w:val="333333"/>
          <w:sz w:val="23"/>
          <w:szCs w:val="23"/>
        </w:rPr>
      </w:pPr>
      <w:r>
        <w:rPr>
          <w:rFonts w:ascii="Arial" w:hAnsi="Arial" w:cs="Arial"/>
          <w:color w:val="333333"/>
          <w:sz w:val="23"/>
          <w:szCs w:val="23"/>
        </w:rPr>
        <w:br/>
        <w:t>The States were now liable for the debt owed to the King, but the people of America were not because they were not a party to the Constitution because it was never put to them for a vote.</w:t>
      </w:r>
    </w:p>
    <w:p w:rsidR="00716E8A" w:rsidRDefault="00716E8A" w:rsidP="00716E8A">
      <w:pPr>
        <w:pStyle w:val="NormalWeb"/>
        <w:shd w:val="clear" w:color="auto" w:fill="FFFFFF"/>
        <w:rPr>
          <w:rFonts w:ascii="Arial" w:hAnsi="Arial" w:cs="Arial"/>
          <w:color w:val="333333"/>
          <w:sz w:val="23"/>
          <w:szCs w:val="23"/>
        </w:rPr>
      </w:pPr>
      <w:r>
        <w:rPr>
          <w:rFonts w:ascii="Arial" w:hAnsi="Arial" w:cs="Arial"/>
          <w:color w:val="333333"/>
          <w:sz w:val="23"/>
          <w:szCs w:val="23"/>
        </w:rPr>
        <w:t xml:space="preserve">See APFN web page </w:t>
      </w:r>
      <w:hyperlink r:id="rId35" w:history="1">
        <w:r>
          <w:rPr>
            <w:rStyle w:val="Hyperlink"/>
            <w:rFonts w:ascii="Arial" w:hAnsi="Arial" w:cs="Arial"/>
            <w:sz w:val="23"/>
            <w:szCs w:val="23"/>
          </w:rPr>
          <w:t>http://www.apfn.org/apfn/money.htm</w:t>
        </w:r>
      </w:hyperlink>
    </w:p>
    <w:p w:rsidR="005354E6" w:rsidRDefault="00716E8A" w:rsidP="00716E8A">
      <w:pPr>
        <w:pStyle w:val="NormalWeb"/>
        <w:shd w:val="clear" w:color="auto" w:fill="FFFFFF"/>
        <w:rPr>
          <w:rFonts w:ascii="Arial" w:hAnsi="Arial" w:cs="Arial"/>
          <w:color w:val="333333"/>
          <w:sz w:val="23"/>
          <w:szCs w:val="23"/>
        </w:rPr>
      </w:pPr>
      <w:r>
        <w:rPr>
          <w:rFonts w:ascii="Arial" w:hAnsi="Arial" w:cs="Arial"/>
          <w:color w:val="333333"/>
          <w:sz w:val="23"/>
          <w:szCs w:val="23"/>
        </w:rPr>
        <w:t xml:space="preserve">On August 4th, 1790 an Act was passed which was Titled.-An Act making provision for the payment of the Debt of the United States. This can be found at 1 U.S. Statutes at Large pages 138-178. This Act for all intents and purposes abolished the </w:t>
      </w:r>
      <w:r>
        <w:rPr>
          <w:rFonts w:ascii="Arial" w:hAnsi="Arial" w:cs="Arial"/>
          <w:color w:val="333333"/>
          <w:sz w:val="23"/>
          <w:szCs w:val="23"/>
        </w:rPr>
        <w:lastRenderedPageBreak/>
        <w:t>States and Created the Districts. If you don't believe it look it up. The Act set up Federal Districts, here in Pennsylvania we got two. In this Act each District was assigned a portion of the debt. The next step was for the states to reorganize their governments which most did in 1790. This had to be done because the States needed to legally bind the people to the debt. The original State Constitutions were never submitted to the people for a vote. So the governments wrote new constitutions and submitted them to people for a vote thereby binding the people to the debts owed to Great Britain. The people became citizens of the State where they resided and ipso facto a citizen of the United States. A citizen is a member of a fictional entity and it is synonymous with subject.</w:t>
      </w:r>
    </w:p>
    <w:p w:rsidR="00716E8A" w:rsidRDefault="00716E8A" w:rsidP="00716E8A">
      <w:pPr>
        <w:pStyle w:val="NormalWeb"/>
        <w:shd w:val="clear" w:color="auto" w:fill="FFFFFF"/>
        <w:rPr>
          <w:rFonts w:ascii="Arial" w:hAnsi="Arial" w:cs="Arial"/>
          <w:color w:val="333333"/>
          <w:sz w:val="23"/>
          <w:szCs w:val="23"/>
        </w:rPr>
      </w:pPr>
      <w:r>
        <w:rPr>
          <w:rFonts w:ascii="Arial" w:hAnsi="Arial" w:cs="Arial"/>
          <w:color w:val="333333"/>
          <w:sz w:val="23"/>
          <w:szCs w:val="23"/>
        </w:rPr>
        <w:br/>
        <w:t>What you think is a state is in reality a corporation, in other words, a Person.</w:t>
      </w:r>
      <w:r>
        <w:rPr>
          <w:rFonts w:ascii="Arial" w:hAnsi="Arial" w:cs="Arial"/>
          <w:color w:val="333333"/>
          <w:sz w:val="23"/>
          <w:szCs w:val="23"/>
        </w:rPr>
        <w:br/>
        <w:t>"Commonwealth of Pennsylvania is Person." 9 F. Supp 272 "Word "person" does not include state. 12 Op Atty Gen 176.</w:t>
      </w:r>
    </w:p>
    <w:p w:rsidR="00716E8A" w:rsidRDefault="00716E8A" w:rsidP="00716E8A">
      <w:pPr>
        <w:pStyle w:val="NormalWeb"/>
        <w:shd w:val="clear" w:color="auto" w:fill="FFFFFF"/>
        <w:rPr>
          <w:rFonts w:ascii="Arial" w:hAnsi="Arial" w:cs="Arial"/>
          <w:color w:val="333333"/>
          <w:sz w:val="23"/>
          <w:szCs w:val="23"/>
        </w:rPr>
      </w:pPr>
      <w:r>
        <w:rPr>
          <w:rFonts w:ascii="Arial" w:hAnsi="Arial" w:cs="Arial"/>
          <w:color w:val="333333"/>
          <w:sz w:val="23"/>
          <w:szCs w:val="23"/>
        </w:rPr>
        <w:t>There are no states, just corporations. Every body politic on this planet is a corporation. A corporation is an artificial entity, a fiction at law. They only exist in your mind. They are images in your mind, that speak to you. We labor, pledge our property and give our children to a fiction. For an in-depth look into the nature of these corporations and to see how you also have been declared a fictional entity. See: AMERICAN LAW AND PROCEDURE. JURISPRUDENCE AND LEGAL INSTITUTIONS. VOL.XIII By James De Witt Andrews LL.B. (Albany Law School), LL.D. (Ruskin University) from La Salle University. This book explains in detail the nature and purpose of these corporations, you will be stunned at what you read.</w:t>
      </w:r>
    </w:p>
    <w:p w:rsidR="00716E8A" w:rsidRDefault="00716E8A" w:rsidP="00716E8A">
      <w:pPr>
        <w:pStyle w:val="NormalWeb"/>
        <w:shd w:val="clear" w:color="auto" w:fill="FFFFFF"/>
        <w:rPr>
          <w:rFonts w:ascii="Arial" w:hAnsi="Arial" w:cs="Arial"/>
          <w:color w:val="333333"/>
          <w:sz w:val="23"/>
          <w:szCs w:val="23"/>
        </w:rPr>
      </w:pPr>
      <w:r>
        <w:rPr>
          <w:rFonts w:ascii="Arial" w:hAnsi="Arial" w:cs="Arial"/>
          <w:color w:val="333333"/>
          <w:sz w:val="23"/>
          <w:szCs w:val="23"/>
        </w:rPr>
        <w:t>Now before we go any further let us examine a few things in the Constitution.</w:t>
      </w:r>
      <w:r>
        <w:rPr>
          <w:rFonts w:ascii="Arial" w:hAnsi="Arial" w:cs="Arial"/>
          <w:color w:val="333333"/>
          <w:sz w:val="23"/>
          <w:szCs w:val="23"/>
        </w:rPr>
        <w:br/>
        <w:t>Article six section one keeps the loans from the King valid it states; "All Debts contracted and Engagements entered into, before the Adoption of this Constitution, shall be as valid against the United States under this Constitution, as under the Confederation."</w:t>
      </w:r>
    </w:p>
    <w:p w:rsidR="00716E8A" w:rsidRDefault="00716E8A" w:rsidP="00716E8A">
      <w:pPr>
        <w:pStyle w:val="NormalWeb"/>
        <w:shd w:val="clear" w:color="auto" w:fill="FFFFFF"/>
        <w:rPr>
          <w:rFonts w:ascii="Arial" w:hAnsi="Arial" w:cs="Arial"/>
          <w:color w:val="333333"/>
          <w:sz w:val="23"/>
          <w:szCs w:val="23"/>
        </w:rPr>
      </w:pPr>
      <w:r>
        <w:rPr>
          <w:rFonts w:ascii="Arial" w:hAnsi="Arial" w:cs="Arial"/>
          <w:color w:val="333333"/>
          <w:sz w:val="23"/>
          <w:szCs w:val="23"/>
        </w:rPr>
        <w:t xml:space="preserve">Another interesting tidbit can be found at Article One Section Eight clause Two which states that Congress has the power to borrow money on the credit of the United States. This was needed so the United States (Which went into Bankruptcy on January 1, 1788) could borrow money and then because the States were a party to the Constitution they would also be liable for it. The next underhanded move was the creation of The United States Bank in 1791. This was a private Bank of which there were 25,000 shares issued of which 18,000 were held by those in England. The Bank loaned the United States money in exchange for Securities of the United States. Now the creditors of the United States which included the King wanted paid the Interest on the loans that were given to the United States. So Alexander Hamilton came up with the great idea of taxing alcohol. The people resisted so George Washington sent out the militia to collect the tax which they did. This has become known as the Whiskey rebellion. It is the Militia's duty to collect taxes. How did the United States collect taxes off of the people if the people are not a party to the Constitution? I'll tell you how. The people are slaves! The United States belongs to the founding fathers, their posterity and Great Britain. America is nothing more </w:t>
      </w:r>
      <w:r>
        <w:rPr>
          <w:rFonts w:ascii="Arial" w:hAnsi="Arial" w:cs="Arial"/>
          <w:color w:val="333333"/>
          <w:sz w:val="23"/>
          <w:szCs w:val="23"/>
        </w:rPr>
        <w:lastRenderedPageBreak/>
        <w:t>than a Plantation. It always has been. How many times have you seen someone in court attempt to use the Constitution and then the Judge tells him he can't. It is because you are not a party to it. We are SLAVES!!!!!!!</w:t>
      </w:r>
    </w:p>
    <w:p w:rsidR="00716E8A" w:rsidRDefault="00716E8A" w:rsidP="00716E8A">
      <w:pPr>
        <w:pStyle w:val="NormalWeb"/>
        <w:shd w:val="clear" w:color="auto" w:fill="FFFFFF"/>
        <w:rPr>
          <w:rFonts w:ascii="Arial" w:hAnsi="Arial" w:cs="Arial"/>
          <w:color w:val="333333"/>
          <w:sz w:val="23"/>
          <w:szCs w:val="23"/>
        </w:rPr>
      </w:pPr>
      <w:r>
        <w:rPr>
          <w:rFonts w:ascii="Arial" w:hAnsi="Arial" w:cs="Arial"/>
          <w:color w:val="333333"/>
          <w:sz w:val="23"/>
          <w:szCs w:val="23"/>
        </w:rPr>
        <w:t>If you don't believe read Padelford, Fay &amp; Co. vs. The Mayor and Aldermen of the City of Savannah. 14 Georgia 438, 520 which states " But, indeed, no private person has a right to complain, by suit in court, on the ground of a breach of the Constitution, the Constitution, it is true, is a compact but he is not a party to it."</w:t>
      </w:r>
    </w:p>
    <w:p w:rsidR="00716E8A" w:rsidRDefault="00716E8A" w:rsidP="00716E8A">
      <w:pPr>
        <w:pStyle w:val="NormalWeb"/>
        <w:shd w:val="clear" w:color="auto" w:fill="FFFFFF"/>
        <w:rPr>
          <w:rFonts w:ascii="Arial" w:hAnsi="Arial" w:cs="Arial"/>
          <w:color w:val="333333"/>
          <w:sz w:val="23"/>
          <w:szCs w:val="23"/>
        </w:rPr>
      </w:pPr>
      <w:r>
        <w:rPr>
          <w:rFonts w:ascii="Arial" w:hAnsi="Arial" w:cs="Arial"/>
          <w:color w:val="333333"/>
          <w:sz w:val="23"/>
          <w:szCs w:val="23"/>
        </w:rPr>
        <w:t>Now back to the Militia. Just read Article One Section Eight clause (15) which states that it is the militia's job to execute the laws of the Union. Now read Clause (16) Which states that Congress has the power to provide for organizing, arming, and disciplining the Militia, and for governing such part of them as may be employed in the service of the United States.... the Militia is not there to protect you and me, it is their duty to collect our substance. As you can plainly see all the Constitution did is set up a Military Government to guard the King's commerce and make us slaves. If one goes to 8 U.S. statutes at large 116-132 you will find "The Treaty of Amity, Commerce and Navigation". This Treaty was signed on November 19th, 1794 which was twelve years after the War. Article 2 of the Treaty states that the King's Troops were still occupying the United States. Being the nice King that he was, he decided that the troops would return to England by June 1st, 1796. The troops were still on American soil because, quite frankly the King wanted them here.</w:t>
      </w:r>
    </w:p>
    <w:p w:rsidR="00716E8A" w:rsidRDefault="00716E8A" w:rsidP="00716E8A">
      <w:pPr>
        <w:pStyle w:val="NormalWeb"/>
        <w:shd w:val="clear" w:color="auto" w:fill="FFFFFF"/>
        <w:rPr>
          <w:rFonts w:ascii="Arial" w:hAnsi="Arial" w:cs="Arial"/>
          <w:color w:val="333333"/>
          <w:sz w:val="23"/>
          <w:szCs w:val="23"/>
        </w:rPr>
      </w:pPr>
      <w:r>
        <w:rPr>
          <w:rFonts w:ascii="Arial" w:hAnsi="Arial" w:cs="Arial"/>
          <w:color w:val="333333"/>
          <w:sz w:val="23"/>
          <w:szCs w:val="23"/>
        </w:rPr>
        <w:t>Many people tend to blame the Jews for our problems, but they too are for the most part also slaves. Jewish Law does however govern the entire world, as found in Jewish Law by MENACHEM ELON, DEPUTY PRESIDENT SUPREME COURT OF ISRAEL, to wit: "Everything in the Babylonian Talmud is binding on all Israel. Every town and country must follow all customs, give effect to the decrees, and carry out the enactment's of the Talmudic sages, because the entire Jewish people accepted everything contained in Talmud. The sages who adopted the enactment's and decrees, instituted the practices, rendered the decisions, and derived the laws, constituted all or most of the Sages of Israel. It is they who received the tradition of the fundamentals of the entire Torah in unbroken succession going back to Moses, our teacher."</w:t>
      </w:r>
      <w:r>
        <w:rPr>
          <w:rFonts w:ascii="Arial" w:hAnsi="Arial" w:cs="Arial"/>
          <w:color w:val="333333"/>
          <w:sz w:val="23"/>
          <w:szCs w:val="23"/>
        </w:rPr>
        <w:br/>
        <w:t>We are living under what the Bible calls Mammon. As written in the subject Index, Mammon is defined as ("Civil law and procedure").</w:t>
      </w:r>
    </w:p>
    <w:p w:rsidR="00716E8A" w:rsidRDefault="00716E8A" w:rsidP="00716E8A">
      <w:pPr>
        <w:pStyle w:val="NormalWeb"/>
        <w:shd w:val="clear" w:color="auto" w:fill="FFFFFF"/>
        <w:rPr>
          <w:rFonts w:ascii="Arial" w:hAnsi="Arial" w:cs="Arial"/>
          <w:color w:val="333333"/>
          <w:sz w:val="23"/>
          <w:szCs w:val="23"/>
        </w:rPr>
      </w:pPr>
      <w:r>
        <w:rPr>
          <w:rFonts w:ascii="Arial" w:hAnsi="Arial" w:cs="Arial"/>
          <w:color w:val="333333"/>
          <w:sz w:val="23"/>
          <w:szCs w:val="23"/>
        </w:rPr>
        <w:t>Now turn to the "The Shetars Effect on English Law" -- A Law of the Jews Becomes the Law of the Land, found in "The George Town Law Journal, Vol 71: pages 1179-1200." It is clearly stated in the Law Review that the Jews are the property of the Norman and Anglo-Saxon Kings. It also explains that the Talmud is the law of the land. It explains how the Babylonian Talmud became the law of the land, which is now known as the Uniform Commercial Code which is private international law. The written credit agreement -- the Jewish shetar is a lien on all of the property in the world. The treatise also explains that the Jews are owned by Great Britain and that the Jews are in charge of the Baking system.</w:t>
      </w:r>
    </w:p>
    <w:p w:rsidR="00716E8A" w:rsidRDefault="00716E8A" w:rsidP="00716E8A">
      <w:pPr>
        <w:pStyle w:val="NormalWeb"/>
        <w:shd w:val="clear" w:color="auto" w:fill="FFFFFF"/>
        <w:rPr>
          <w:rFonts w:ascii="Arial" w:hAnsi="Arial" w:cs="Arial"/>
          <w:color w:val="333333"/>
          <w:sz w:val="23"/>
          <w:szCs w:val="23"/>
        </w:rPr>
      </w:pPr>
      <w:r>
        <w:rPr>
          <w:rFonts w:ascii="Arial" w:hAnsi="Arial" w:cs="Arial"/>
          <w:color w:val="333333"/>
          <w:sz w:val="23"/>
          <w:szCs w:val="23"/>
        </w:rPr>
        <w:lastRenderedPageBreak/>
        <w:t>We are living under the Babylonian Talmud. It was brought into England in 1066 and has been enforced by the Pope, Kings and the various religions ever since. It is total and relentless mind control, people are taught to believe in things that do not exist. Private International Law, which is commercial law, only deals with fictions, known as persons. A person is a fictional entity at law, not a living being. See UCC 1-201.</w:t>
      </w:r>
      <w:r>
        <w:rPr>
          <w:rFonts w:ascii="Arial" w:hAnsi="Arial" w:cs="Arial"/>
          <w:color w:val="333333"/>
          <w:sz w:val="23"/>
          <w:szCs w:val="23"/>
        </w:rPr>
        <w:br/>
        <w:t>Now before you scream that the UCC is unconstitutional I'm sorry people, you are not a party to any constitution. Read the case cite below.</w:t>
      </w:r>
    </w:p>
    <w:p w:rsidR="00716E8A" w:rsidRDefault="00716E8A" w:rsidP="00716E8A">
      <w:pPr>
        <w:pStyle w:val="NormalWeb"/>
        <w:shd w:val="clear" w:color="auto" w:fill="FFFFFF"/>
        <w:rPr>
          <w:rFonts w:ascii="Arial" w:hAnsi="Arial" w:cs="Arial"/>
          <w:color w:val="333333"/>
          <w:sz w:val="23"/>
          <w:szCs w:val="23"/>
        </w:rPr>
      </w:pPr>
      <w:r>
        <w:rPr>
          <w:rFonts w:ascii="Arial" w:hAnsi="Arial" w:cs="Arial"/>
          <w:color w:val="333333"/>
          <w:sz w:val="23"/>
          <w:szCs w:val="23"/>
        </w:rPr>
        <w:t>"But, indeed, no private person has a right to complain, by suit in court, on the ground of a breach of the Constitution. The Constitution it is true, is a compact, but he is not a party to it." Padelford, Fay &amp; Co., vs. Mayor and Aldermen of the City of Savannah 14 Ga. 438, 520 You have to understand that Great Britain, (Article six Section one) the United States and the States are the parties to the Constitution not you. Let me try to explain. If I buy an automobile from a man and that automobile has a warranty and the engine blows up the first day I have it. Then I tell the man just forget about it. Then you come along and tell the man to pay me and he says no. So you take him to court for not holding up the contract. The court then says case dismissed. Why? Because you are not a party to the contract. You cannot sue a government official for not adhering to a contract (Constitution) that you are not a party too. You better accept the fact that you are a Slave. When you try to use the Constitution you are committing a CRIME known as CRIMINAL TRESPASS. Why? Because you are attempting to infringe on a private contract that you are not a party to. Then to make matters worse you are a debt slave who owns no property or has any rights. You are a mere user of your Masters property!</w:t>
      </w:r>
    </w:p>
    <w:p w:rsidR="005354E6" w:rsidRDefault="00716E8A" w:rsidP="00716E8A">
      <w:pPr>
        <w:pStyle w:val="NormalWeb"/>
        <w:shd w:val="clear" w:color="auto" w:fill="FFFFFF"/>
        <w:rPr>
          <w:rFonts w:ascii="Arial" w:hAnsi="Arial" w:cs="Arial"/>
          <w:color w:val="333333"/>
          <w:sz w:val="23"/>
          <w:szCs w:val="23"/>
        </w:rPr>
      </w:pPr>
      <w:r>
        <w:rPr>
          <w:rFonts w:ascii="Arial" w:hAnsi="Arial" w:cs="Arial"/>
          <w:color w:val="333333"/>
          <w:sz w:val="23"/>
          <w:szCs w:val="23"/>
        </w:rPr>
        <w:t>Here are just a couple of examples:</w:t>
      </w:r>
    </w:p>
    <w:p w:rsidR="00716E8A" w:rsidRDefault="00716E8A" w:rsidP="00716E8A">
      <w:pPr>
        <w:pStyle w:val="NormalWeb"/>
        <w:shd w:val="clear" w:color="auto" w:fill="FFFFFF"/>
        <w:rPr>
          <w:rFonts w:ascii="Arial" w:hAnsi="Arial" w:cs="Arial"/>
          <w:color w:val="333333"/>
          <w:sz w:val="23"/>
          <w:szCs w:val="23"/>
        </w:rPr>
      </w:pPr>
      <w:r>
        <w:rPr>
          <w:rFonts w:ascii="Arial" w:hAnsi="Arial" w:cs="Arial"/>
          <w:color w:val="333333"/>
          <w:sz w:val="23"/>
          <w:szCs w:val="23"/>
        </w:rPr>
        <w:t>"The primary control and custody of infants is with the government" Tillman V. Roberts. 108 So. 62</w:t>
      </w:r>
    </w:p>
    <w:p w:rsidR="00716E8A" w:rsidRDefault="00716E8A" w:rsidP="00716E8A">
      <w:pPr>
        <w:pStyle w:val="NormalWeb"/>
        <w:shd w:val="clear" w:color="auto" w:fill="FFFFFF"/>
        <w:rPr>
          <w:rFonts w:ascii="Arial" w:hAnsi="Arial" w:cs="Arial"/>
          <w:color w:val="333333"/>
          <w:sz w:val="23"/>
          <w:szCs w:val="23"/>
        </w:rPr>
      </w:pPr>
      <w:r>
        <w:rPr>
          <w:rFonts w:ascii="Arial" w:hAnsi="Arial" w:cs="Arial"/>
          <w:color w:val="333333"/>
          <w:sz w:val="23"/>
          <w:szCs w:val="23"/>
        </w:rPr>
        <w:t>"Marriage is a civil contract to which there are three parties-the husband, the wife and the state." Van Koten v. Van Koten. 154 N.E. 146.</w:t>
      </w:r>
    </w:p>
    <w:p w:rsidR="00716E8A" w:rsidRDefault="00716E8A" w:rsidP="00716E8A">
      <w:pPr>
        <w:pStyle w:val="NormalWeb"/>
        <w:shd w:val="clear" w:color="auto" w:fill="FFFFFF"/>
        <w:rPr>
          <w:rFonts w:ascii="Arial" w:hAnsi="Arial" w:cs="Arial"/>
          <w:color w:val="333333"/>
          <w:sz w:val="23"/>
          <w:szCs w:val="23"/>
        </w:rPr>
      </w:pPr>
      <w:r>
        <w:rPr>
          <w:rFonts w:ascii="Arial" w:hAnsi="Arial" w:cs="Arial"/>
          <w:color w:val="333333"/>
          <w:sz w:val="23"/>
          <w:szCs w:val="23"/>
        </w:rPr>
        <w:t>"The ultimate ownership of all property is in the State: individual so-called 'ownership" is only by virtue of Government, i.e. law amounting to mere user; and use must be in accordance with law and subordinate to the necessities of the State. Senate Document No. 43 73rd Congress 1st Session. (Brown v. Welch supra)</w:t>
      </w:r>
    </w:p>
    <w:p w:rsidR="00716E8A" w:rsidRDefault="00716E8A" w:rsidP="00716E8A">
      <w:pPr>
        <w:pStyle w:val="NormalWeb"/>
        <w:shd w:val="clear" w:color="auto" w:fill="FFFFFF"/>
        <w:rPr>
          <w:rFonts w:ascii="Arial" w:hAnsi="Arial" w:cs="Arial"/>
          <w:color w:val="333333"/>
          <w:sz w:val="23"/>
          <w:szCs w:val="23"/>
        </w:rPr>
      </w:pPr>
      <w:r>
        <w:rPr>
          <w:rFonts w:ascii="Arial" w:hAnsi="Arial" w:cs="Arial"/>
          <w:color w:val="333333"/>
          <w:sz w:val="23"/>
          <w:szCs w:val="23"/>
        </w:rPr>
        <w:t>You own no Property because you are a slave. Really you are worse off than a slave because you are also a debtor.</w:t>
      </w:r>
    </w:p>
    <w:p w:rsidR="00716E8A" w:rsidRDefault="00716E8A" w:rsidP="00716E8A">
      <w:pPr>
        <w:pStyle w:val="NormalWeb"/>
        <w:shd w:val="clear" w:color="auto" w:fill="FFFFFF"/>
        <w:rPr>
          <w:rFonts w:ascii="Arial" w:hAnsi="Arial" w:cs="Arial"/>
          <w:color w:val="333333"/>
          <w:sz w:val="23"/>
          <w:szCs w:val="23"/>
        </w:rPr>
      </w:pPr>
      <w:r>
        <w:rPr>
          <w:rFonts w:ascii="Arial" w:hAnsi="Arial" w:cs="Arial"/>
          <w:color w:val="333333"/>
          <w:sz w:val="23"/>
          <w:szCs w:val="23"/>
        </w:rPr>
        <w:t>"The right of traffic or the transmission of property, as an absolute inalienable right, is one which has never existed since governments were instituted, and never can exist under government." Wynehamer v. The People. 13 N.Y. Rep.378, 481</w:t>
      </w:r>
    </w:p>
    <w:p w:rsidR="00716E8A" w:rsidRDefault="00716E8A" w:rsidP="00716E8A">
      <w:pPr>
        <w:pStyle w:val="NormalWeb"/>
        <w:shd w:val="clear" w:color="auto" w:fill="FFFFFF"/>
        <w:rPr>
          <w:rFonts w:ascii="Arial" w:hAnsi="Arial" w:cs="Arial"/>
          <w:color w:val="333333"/>
          <w:sz w:val="23"/>
          <w:szCs w:val="23"/>
        </w:rPr>
      </w:pPr>
      <w:r>
        <w:rPr>
          <w:rFonts w:ascii="Arial" w:hAnsi="Arial" w:cs="Arial"/>
          <w:color w:val="333333"/>
          <w:sz w:val="23"/>
          <w:szCs w:val="23"/>
        </w:rPr>
        <w:t>Great Britain to this day collects taxes from the American people. The IRS is not an Agency of the United States Government.</w:t>
      </w:r>
    </w:p>
    <w:p w:rsidR="00716E8A" w:rsidRDefault="00716E8A" w:rsidP="00716E8A">
      <w:pPr>
        <w:pStyle w:val="NormalWeb"/>
        <w:shd w:val="clear" w:color="auto" w:fill="FFFFFF"/>
        <w:rPr>
          <w:rFonts w:ascii="Arial" w:hAnsi="Arial" w:cs="Arial"/>
          <w:color w:val="333333"/>
          <w:sz w:val="23"/>
          <w:szCs w:val="23"/>
        </w:rPr>
      </w:pPr>
      <w:r>
        <w:rPr>
          <w:rFonts w:ascii="Arial" w:hAnsi="Arial" w:cs="Arial"/>
          <w:color w:val="333333"/>
          <w:sz w:val="23"/>
          <w:szCs w:val="23"/>
        </w:rPr>
        <w:lastRenderedPageBreak/>
        <w:t xml:space="preserve">See APFN web page </w:t>
      </w:r>
      <w:hyperlink r:id="rId36" w:history="1">
        <w:r>
          <w:rPr>
            <w:rStyle w:val="Hyperlink"/>
            <w:rFonts w:ascii="Arial" w:hAnsi="Arial" w:cs="Arial"/>
            <w:sz w:val="23"/>
            <w:szCs w:val="23"/>
          </w:rPr>
          <w:t>http://www.apfn.org/apfn/irstax.htm</w:t>
        </w:r>
      </w:hyperlink>
    </w:p>
    <w:p w:rsidR="00716E8A" w:rsidRDefault="00716E8A" w:rsidP="00716E8A">
      <w:pPr>
        <w:pStyle w:val="NormalWeb"/>
        <w:shd w:val="clear" w:color="auto" w:fill="FFFFFF"/>
        <w:rPr>
          <w:rFonts w:ascii="Arial" w:hAnsi="Arial" w:cs="Arial"/>
          <w:color w:val="333333"/>
          <w:sz w:val="23"/>
          <w:szCs w:val="23"/>
        </w:rPr>
      </w:pPr>
      <w:r>
        <w:rPr>
          <w:rFonts w:ascii="Arial" w:hAnsi="Arial" w:cs="Arial"/>
          <w:color w:val="333333"/>
          <w:sz w:val="23"/>
          <w:szCs w:val="23"/>
        </w:rPr>
        <w:t>All taxpayers have an Individual Master File which is in code. By using IRS Publication 6209, which is over 400 pages, there is a blocking series which shows the taxpayer the type of tax that is being paid. Most taxpayers fall under a 300-399 blocking series, which 6209 states is reserved, but by going to BMF 300-399 which is the Business Master File in 6209 prior to 1991, this was U.S.-U.K. Tax Claims, meaning taxpayers are considered a business and involved in commerce and are held liable for taxes via a treaty between the U.S. and the U.K., payable to the U.K. The form that is supposed to be used for this is form 8288, FIRPTA-Foreign Investment Real Property Tax Account. The 8288 form is in the Law Enforcement Manual of the IRS, chapter 3. The OMB's-paper-Office of Management and Budget, in the Department of Treasury, List of Active Information collections, Approved Under Paperwork Reduction Act is where form 8288 is found under OMB number 1545-0902, which says U.S. with holding tax return for dispositions by foreign persons, of U.S. Form #8288, #8288a.</w:t>
      </w:r>
    </w:p>
    <w:p w:rsidR="00716E8A" w:rsidRDefault="00716E8A" w:rsidP="00716E8A">
      <w:pPr>
        <w:pStyle w:val="NormalWeb"/>
        <w:shd w:val="clear" w:color="auto" w:fill="FFFFFF"/>
        <w:rPr>
          <w:rFonts w:ascii="Arial" w:hAnsi="Arial" w:cs="Arial"/>
          <w:color w:val="333333"/>
          <w:sz w:val="23"/>
          <w:szCs w:val="23"/>
        </w:rPr>
      </w:pPr>
      <w:r>
        <w:rPr>
          <w:rFonts w:ascii="Arial" w:hAnsi="Arial" w:cs="Arial"/>
          <w:color w:val="333333"/>
          <w:sz w:val="23"/>
          <w:szCs w:val="23"/>
        </w:rPr>
        <w:t>These codes have since been changed to read as follows: IMF 300-309, Barred Assessment, CP 55 generated valid for MFT-30, which is the code for the 1040 form. IMF 310-399 reads the same as IMF 300-309, BMF 390-399 reads U.S.-U.K. Tax Treaty Claims. Isn't it INCREDIBLE that a 1040 form is a payment of a tax to the U.K.? Everybody is always looking to 26 U.S.C. for the law that makes one liable for the so called Income Tax but, it is not in there because it is not a Tax, it is debt collection through a private contract called the Constitution of the United States Article Six, Section One and various agreements. Is a cow paying an income tax when the machine gets connected to it's udders ? The answer is no. I have never known a cow that owns property or has been compensated for its labor. You own nothing that your labor has ever produced. You don't even own your labor or yourself. Your labor is measured in current credit money, which is debt. You are allowed to retain a small portion of your labor so that you can have food, clothing shelter and most of all breed more slaves.</w:t>
      </w:r>
    </w:p>
    <w:p w:rsidR="00716E8A" w:rsidRDefault="00716E8A" w:rsidP="00716E8A">
      <w:pPr>
        <w:pStyle w:val="NormalWeb"/>
        <w:shd w:val="clear" w:color="auto" w:fill="FFFFFF"/>
        <w:rPr>
          <w:rFonts w:ascii="Arial" w:hAnsi="Arial" w:cs="Arial"/>
          <w:color w:val="333333"/>
          <w:sz w:val="23"/>
          <w:szCs w:val="23"/>
        </w:rPr>
      </w:pPr>
      <w:r>
        <w:rPr>
          <w:rFonts w:ascii="Arial" w:hAnsi="Arial" w:cs="Arial"/>
          <w:color w:val="333333"/>
          <w:sz w:val="23"/>
          <w:szCs w:val="23"/>
        </w:rPr>
        <w:t>You see, we are cows, the IRS is company who milks the cows and the United States Inc. is the veterinarian who takes care of the herd and Great Britain is the Owner of the farm in fee simple. The farm is held in allodium by the Pope. Now the picture will become much clearer after reading the next few paragraphs. We will now show the Popes involvement in the scheme of things. "Convinced that the principles of religion contribute most powerfully to keep nations in the state of passive obedience which they owe to their princes, the high contracting parties declare it to be their intention to sustain in their respective states, those measures which the clergy may adopt with the aim of ameliorating their interests, so intimately connected with the preservation of the authority of the princes; and the contracting powers join in offering their thanks to the Pope for what he has already done for them, and solicit his constant cooperation in their views of submitting the nations." Article (3) Treaty of Varona (1822)</w:t>
      </w:r>
    </w:p>
    <w:p w:rsidR="00716E8A" w:rsidRDefault="00716E8A" w:rsidP="00716E8A">
      <w:pPr>
        <w:pStyle w:val="NormalWeb"/>
        <w:shd w:val="clear" w:color="auto" w:fill="FFFFFF"/>
        <w:rPr>
          <w:rFonts w:ascii="Arial" w:hAnsi="Arial" w:cs="Arial"/>
          <w:color w:val="333333"/>
          <w:sz w:val="23"/>
          <w:szCs w:val="23"/>
        </w:rPr>
      </w:pPr>
      <w:r>
        <w:rPr>
          <w:rFonts w:ascii="Arial" w:hAnsi="Arial" w:cs="Arial"/>
          <w:color w:val="333333"/>
          <w:sz w:val="23"/>
          <w:szCs w:val="23"/>
        </w:rPr>
        <w:t xml:space="preserve">If the Sovereign Pontiff should nevertheless, insist on his law being observed he must be obeyed. Bened. XIV., De Syn. Dioec, lib, ix., c. vii., n. 4. Prati, 1844. </w:t>
      </w:r>
      <w:r>
        <w:rPr>
          <w:rFonts w:ascii="Arial" w:hAnsi="Arial" w:cs="Arial"/>
          <w:color w:val="333333"/>
          <w:sz w:val="23"/>
          <w:szCs w:val="23"/>
        </w:rPr>
        <w:lastRenderedPageBreak/>
        <w:t>Pontifical laws moreover become obligatory without being accepted or confirmed by secular rulers. Syllabus, prop. 28, 29, 44. Hence the jus nationale, (Federal Law) or the exceptional ecclesiastical laws prevalent in the United States, may be abolished at any time by the Sovereign Pontiff. Elements of Ecclesiastical Law. Vol. I 53-54. So could this be shown that the Pope rules the world?</w:t>
      </w:r>
    </w:p>
    <w:p w:rsidR="00716E8A" w:rsidRDefault="00716E8A" w:rsidP="00716E8A">
      <w:pPr>
        <w:pStyle w:val="NormalWeb"/>
        <w:shd w:val="clear" w:color="auto" w:fill="FFFFFF"/>
        <w:rPr>
          <w:rFonts w:ascii="Arial" w:hAnsi="Arial" w:cs="Arial"/>
          <w:color w:val="333333"/>
          <w:sz w:val="23"/>
          <w:szCs w:val="23"/>
        </w:rPr>
      </w:pPr>
      <w:r>
        <w:rPr>
          <w:rFonts w:ascii="Arial" w:hAnsi="Arial" w:cs="Arial"/>
          <w:color w:val="333333"/>
          <w:sz w:val="23"/>
          <w:szCs w:val="23"/>
        </w:rPr>
        <w:t>The Pope (Vicar of Christ) claims to be the ultimate owner of everything in the World. See Treaty of 1213, Papal Bulls of 1455 and 1492.</w:t>
      </w:r>
    </w:p>
    <w:p w:rsidR="00716E8A" w:rsidRDefault="00716E8A" w:rsidP="00716E8A">
      <w:pPr>
        <w:pStyle w:val="NormalWeb"/>
        <w:shd w:val="clear" w:color="auto" w:fill="FFFFFF"/>
        <w:rPr>
          <w:rFonts w:ascii="Arial" w:hAnsi="Arial" w:cs="Arial"/>
          <w:color w:val="333333"/>
          <w:sz w:val="23"/>
          <w:szCs w:val="23"/>
        </w:rPr>
      </w:pPr>
      <w:r>
        <w:rPr>
          <w:rFonts w:ascii="Arial" w:hAnsi="Arial" w:cs="Arial"/>
          <w:color w:val="333333"/>
          <w:sz w:val="23"/>
          <w:szCs w:val="23"/>
        </w:rPr>
        <w:t>Don't let this information alarm you because without it you cannot be free, You have to understand that all slavery and freedom originates in the mind. When your mind allows you to accept and understand that the United States, Great Britain and the Vatican are corporations which are nothing but fictional entities which have been placed into your mind, you will understand that our slavery is because we believe in fictions.</w:t>
      </w:r>
    </w:p>
    <w:p w:rsidR="00716E8A" w:rsidRDefault="00716E8A" w:rsidP="00716E8A">
      <w:pPr>
        <w:pStyle w:val="NormalWeb"/>
        <w:shd w:val="clear" w:color="auto" w:fill="FFFFFF"/>
        <w:rPr>
          <w:rFonts w:ascii="Arial" w:hAnsi="Arial" w:cs="Arial"/>
          <w:color w:val="333333"/>
          <w:sz w:val="23"/>
          <w:szCs w:val="23"/>
        </w:rPr>
      </w:pPr>
      <w:r>
        <w:rPr>
          <w:rFonts w:ascii="Arial" w:hAnsi="Arial" w:cs="Arial"/>
          <w:color w:val="333333"/>
          <w:sz w:val="23"/>
          <w:szCs w:val="23"/>
        </w:rPr>
        <w:t>THE END</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t>1812 - Mayer Amschel dies, will sets up the "house of Rothchild" and family laws for their business to operate by.</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1815 - </w:t>
      </w:r>
      <w:r w:rsidR="002A12CD" w:rsidRPr="002A12CD">
        <w:rPr>
          <w:rFonts w:asciiTheme="majorHAnsi" w:hAnsiTheme="majorHAnsi" w:cstheme="majorHAnsi"/>
          <w:b/>
        </w:rPr>
        <w:t>Rothschild’s</w:t>
      </w:r>
      <w:r w:rsidRPr="002A12CD">
        <w:rPr>
          <w:rFonts w:asciiTheme="majorHAnsi" w:hAnsiTheme="majorHAnsi" w:cstheme="majorHAnsi"/>
          <w:b/>
        </w:rPr>
        <w:t xml:space="preserve"> trick British stock markets as the "battle of Waterloo" concludes and vastly multiply their fortunes.   One branch of the Rothschild family had financed Napoleon; another branch of the </w:t>
      </w:r>
      <w:r w:rsidR="002A12CD" w:rsidRPr="002A12CD">
        <w:rPr>
          <w:rFonts w:asciiTheme="majorHAnsi" w:hAnsiTheme="majorHAnsi" w:cstheme="majorHAnsi"/>
          <w:b/>
        </w:rPr>
        <w:t>Rothschild’s</w:t>
      </w:r>
      <w:r w:rsidRPr="002A12CD">
        <w:rPr>
          <w:rFonts w:asciiTheme="majorHAnsi" w:hAnsiTheme="majorHAnsi" w:cstheme="majorHAnsi"/>
          <w:b/>
        </w:rPr>
        <w:t xml:space="preserve"> financed Britain, Germany, and the other nations in the Napoleonic wars.</w:t>
      </w:r>
      <w:r w:rsidRPr="002A12CD">
        <w:rPr>
          <w:rFonts w:asciiTheme="majorHAnsi" w:hAnsiTheme="majorHAnsi" w:cstheme="majorHAnsi"/>
          <w:b/>
        </w:rPr>
        <w:br/>
      </w:r>
      <w:r w:rsidRPr="002A12CD">
        <w:rPr>
          <w:rFonts w:asciiTheme="majorHAnsi" w:hAnsiTheme="majorHAnsi" w:cstheme="majorHAnsi"/>
          <w:b/>
        </w:rPr>
        <w:br/>
        <w:t>Immediately after the Napoleonic wars, the Illuminati assumed that all the nations were so destitute and so weary of wars that they'd be glad for any solution, so the Rothschild stooges set up what they called the Congress of Vienna and at that meeting they tried to create the first League of Nations, their first attempted one-world government, on the theory that all the crowned heads of European governments were so deeply in debt to them that they would willingly or unwillingly serve as their stooges.</w:t>
      </w:r>
      <w:r w:rsidRPr="002A12CD">
        <w:rPr>
          <w:rFonts w:asciiTheme="majorHAnsi" w:hAnsiTheme="majorHAnsi" w:cstheme="majorHAnsi"/>
          <w:b/>
        </w:rPr>
        <w:br/>
      </w:r>
      <w:r w:rsidRPr="002A12CD">
        <w:rPr>
          <w:rFonts w:asciiTheme="majorHAnsi" w:hAnsiTheme="majorHAnsi" w:cstheme="majorHAnsi"/>
          <w:b/>
        </w:rPr>
        <w:br/>
        <w:t>But the Czar of Russia caught the stench of the plot and completely torpedoed it. The enraged Nathan Rothschild, then the head of the dynasty, vowed that some day he or his descendants would destroy the Czar and his entire family, and his descendants did accomplish that very threat in 1917.</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t xml:space="preserve">That disastrous rebuff at the Congress of Vienna created by the Czar of Russia, </w:t>
      </w:r>
      <w:r w:rsidRPr="002A12CD">
        <w:rPr>
          <w:rFonts w:asciiTheme="majorHAnsi" w:hAnsiTheme="majorHAnsi" w:cstheme="majorHAnsi"/>
          <w:b/>
          <w:bCs/>
        </w:rPr>
        <w:t>Alexander I</w:t>
      </w:r>
      <w:r w:rsidRPr="002A12CD">
        <w:rPr>
          <w:rFonts w:asciiTheme="majorHAnsi" w:hAnsiTheme="majorHAnsi" w:cstheme="majorHAnsi"/>
          <w:b/>
        </w:rPr>
        <w:t xml:space="preserve">, did not by any means destroy the Illuminati conspiracy. It merely forced them to adopt a new strategy realizing that the one-world idea was, for the moment, killed. The Rothschild's decided that to keep the plot alive they would have to do it by heightening their control of the money system of the European nations. </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lastRenderedPageBreak/>
        <w:t xml:space="preserve">Earlier; by a </w:t>
      </w:r>
      <w:r w:rsidRPr="002A12CD">
        <w:rPr>
          <w:rFonts w:asciiTheme="majorHAnsi" w:hAnsiTheme="majorHAnsi" w:cstheme="majorHAnsi"/>
          <w:b/>
          <w:bCs/>
        </w:rPr>
        <w:t>ruse</w:t>
      </w:r>
      <w:r w:rsidRPr="002A12CD">
        <w:rPr>
          <w:rFonts w:asciiTheme="majorHAnsi" w:hAnsiTheme="majorHAnsi" w:cstheme="majorHAnsi"/>
          <w:b/>
        </w:rPr>
        <w:t xml:space="preserve"> the outcome of the Battle of Waterloo had been </w:t>
      </w:r>
      <w:r w:rsidRPr="002A12CD">
        <w:rPr>
          <w:rFonts w:asciiTheme="majorHAnsi" w:hAnsiTheme="majorHAnsi" w:cstheme="majorHAnsi"/>
          <w:b/>
          <w:bCs/>
        </w:rPr>
        <w:t>falsified</w:t>
      </w:r>
      <w:r w:rsidRPr="002A12CD">
        <w:rPr>
          <w:rFonts w:asciiTheme="majorHAnsi" w:hAnsiTheme="majorHAnsi" w:cstheme="majorHAnsi"/>
          <w:b/>
        </w:rPr>
        <w:t xml:space="preserve">, Rothschild had spread a story that Napoleon had one bad battle which precipitated a terrific panic on the stock market in England. </w:t>
      </w:r>
      <w:r w:rsidRPr="002A12CD">
        <w:rPr>
          <w:rFonts w:asciiTheme="majorHAnsi" w:hAnsiTheme="majorHAnsi" w:cstheme="majorHAnsi"/>
          <w:b/>
          <w:bCs/>
        </w:rPr>
        <w:t>All stocks had plummeted down to practically zero and Nathan Rothschild bought all the stocks for virtually a penny on its dollar values.</w:t>
      </w:r>
      <w:r w:rsidRPr="002A12CD">
        <w:rPr>
          <w:rFonts w:asciiTheme="majorHAnsi" w:hAnsiTheme="majorHAnsi" w:cstheme="majorHAnsi"/>
          <w:b/>
        </w:rPr>
        <w:t xml:space="preserve"> </w:t>
      </w:r>
    </w:p>
    <w:p w:rsidR="00084BD0" w:rsidRPr="002A12CD" w:rsidRDefault="00084BD0" w:rsidP="00084BD0">
      <w:pPr>
        <w:rPr>
          <w:rFonts w:asciiTheme="majorHAnsi" w:hAnsiTheme="majorHAnsi" w:cstheme="majorHAnsi"/>
          <w:b/>
        </w:rPr>
      </w:pPr>
      <w:r w:rsidRPr="002A12CD">
        <w:rPr>
          <w:rFonts w:asciiTheme="majorHAnsi" w:hAnsiTheme="majorHAnsi" w:cstheme="majorHAnsi"/>
          <w:b/>
          <w:u w:val="single"/>
        </w:rPr>
        <w:t>That gave him complete control of the economy of Britain and virtually of all Europe</w:t>
      </w:r>
      <w:r w:rsidRPr="002A12CD">
        <w:rPr>
          <w:rFonts w:asciiTheme="majorHAnsi" w:hAnsiTheme="majorHAnsi" w:cstheme="majorHAnsi"/>
          <w:b/>
        </w:rPr>
        <w:t xml:space="preserve">. So immediately after that Congress in Vienna had boomeranged; Rothschild had forced Britain to set up a new "Bank of England" which he had absolute control exactly, as later through </w:t>
      </w:r>
      <w:r w:rsidRPr="002A12CD">
        <w:rPr>
          <w:rFonts w:asciiTheme="majorHAnsi" w:hAnsiTheme="majorHAnsi" w:cstheme="majorHAnsi"/>
          <w:b/>
          <w:bCs/>
        </w:rPr>
        <w:t>Jacob Schiff</w:t>
      </w:r>
      <w:r w:rsidRPr="002A12CD">
        <w:rPr>
          <w:rFonts w:asciiTheme="majorHAnsi" w:hAnsiTheme="majorHAnsi" w:cstheme="majorHAnsi"/>
          <w:b/>
        </w:rPr>
        <w:t xml:space="preserve">; he engineered our own "Federal Reserve Act" which gave the House of Rothschild a secret control of the economy in the United States. </w:t>
      </w:r>
    </w:p>
    <w:p w:rsidR="00084BD0" w:rsidRPr="002A12CD" w:rsidRDefault="00084BD0" w:rsidP="00084BD0">
      <w:pPr>
        <w:rPr>
          <w:rFonts w:asciiTheme="majorHAnsi" w:hAnsiTheme="majorHAnsi" w:cstheme="majorHAnsi"/>
          <w:b/>
        </w:rPr>
      </w:pP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bCs/>
        </w:rPr>
        <w:t>1826 - O</w:t>
      </w:r>
      <w:r w:rsidRPr="002A12CD">
        <w:rPr>
          <w:rFonts w:asciiTheme="majorHAnsi" w:hAnsiTheme="majorHAnsi" w:cstheme="majorHAnsi"/>
          <w:b/>
        </w:rPr>
        <w:t xml:space="preserve">ne </w:t>
      </w:r>
      <w:r w:rsidRPr="002A12CD">
        <w:rPr>
          <w:rFonts w:asciiTheme="majorHAnsi" w:hAnsiTheme="majorHAnsi" w:cstheme="majorHAnsi"/>
          <w:b/>
          <w:bCs/>
        </w:rPr>
        <w:t>Captain William Morgan</w:t>
      </w:r>
      <w:r w:rsidRPr="002A12CD">
        <w:rPr>
          <w:rFonts w:asciiTheme="majorHAnsi" w:hAnsiTheme="majorHAnsi" w:cstheme="majorHAnsi"/>
          <w:b/>
        </w:rPr>
        <w:t xml:space="preserve"> decided it was his duty to inform all Masons and the general public what the full proof was regarding the Illuminati, their secret plans, intended objectives, and to reveal the identities of the masterminds of the conspiracy. The Illuminati promptly tried Morgan in absentia and convicted him of treason. </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t xml:space="preserve">They ordered one </w:t>
      </w:r>
      <w:r w:rsidRPr="002A12CD">
        <w:rPr>
          <w:rFonts w:asciiTheme="majorHAnsi" w:hAnsiTheme="majorHAnsi" w:cstheme="majorHAnsi"/>
          <w:b/>
          <w:bCs/>
        </w:rPr>
        <w:t>Richard Howard,</w:t>
      </w:r>
      <w:r w:rsidRPr="002A12CD">
        <w:rPr>
          <w:rFonts w:asciiTheme="majorHAnsi" w:hAnsiTheme="majorHAnsi" w:cstheme="majorHAnsi"/>
          <w:b/>
        </w:rPr>
        <w:t xml:space="preserve"> an English Illuminist, to carry out their sentence of execution as a traitor. Morgan was warned and he tried to escape to Canada, but Howard caught up with him near the border; near the Niagara Gorge to be exact, where he murdered him. This was verified in a sworn statement made in New York by one </w:t>
      </w:r>
      <w:r w:rsidRPr="002A12CD">
        <w:rPr>
          <w:rFonts w:asciiTheme="majorHAnsi" w:hAnsiTheme="majorHAnsi" w:cstheme="majorHAnsi"/>
          <w:b/>
          <w:bCs/>
        </w:rPr>
        <w:t>Avery Allen</w:t>
      </w:r>
      <w:r w:rsidRPr="002A12CD">
        <w:rPr>
          <w:rFonts w:asciiTheme="majorHAnsi" w:hAnsiTheme="majorHAnsi" w:cstheme="majorHAnsi"/>
          <w:b/>
        </w:rPr>
        <w:t xml:space="preserve"> to the effect that he heard Howard render his report of the execution to a meeting of "Knights Templers" in St. John's Hall in New York. He also told how arrangements had been made to ship Howard back to England. </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t xml:space="preserve">That Allen affidavit is on record in New York City Archives. Very few Masons and very few of the general public know that general disapproval over that incident of murder caused approximately half of all the Masons in the northern jurisdiction of the United States to secede. Copies of the minutes of the meeting held to discuss that matter are still in existence in safe hands and that all that secrecy </w:t>
      </w:r>
      <w:r w:rsidRPr="002A12CD">
        <w:rPr>
          <w:rFonts w:asciiTheme="majorHAnsi" w:hAnsiTheme="majorHAnsi" w:cstheme="majorHAnsi"/>
          <w:b/>
          <w:i/>
          <w:iCs/>
        </w:rPr>
        <w:t>emphasizes the power of the masterminds of the Illuminati to prevent such terrible events of history from being taught in our schools</w:t>
      </w:r>
      <w:r w:rsidRPr="002A12CD">
        <w:rPr>
          <w:rFonts w:asciiTheme="majorHAnsi" w:hAnsiTheme="majorHAnsi" w:cstheme="majorHAnsi"/>
          <w:b/>
        </w:rPr>
        <w:t xml:space="preserve">. </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t>NOTE: Captain Morgan (like the Pirate/Rum/Draft Horses). I read that Morgan was also a term used for a Royal Blood line (Blended line), that was unjustly kept from their inheritance.  Re: Richard Howard and Niagara Gorge...sort of reminds me of the recent refs. in the Media to Howard and the Three Stooges...'slowly I turn'.  It is a well known fact that there is a major "Family Feud". Certain actions of the OTO have been frowned upon....having received a "CHILLY/CHILE" reception.</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i/>
        </w:rPr>
      </w:pPr>
      <w:r w:rsidRPr="002A12CD">
        <w:rPr>
          <w:rFonts w:asciiTheme="majorHAnsi" w:hAnsiTheme="majorHAnsi" w:cstheme="majorHAnsi"/>
          <w:b/>
          <w:i/>
        </w:rPr>
        <w:lastRenderedPageBreak/>
        <w:t>1830 - Weishaupt died, but prior to his death, he prepared a revised version of the age-old conspiracy, the Illuminati, which under various aliases was to organize, finance, direct, and control all international organizations and groups by working their agents into executive positions at the top.</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noProof/>
        </w:rPr>
        <w:drawing>
          <wp:anchor distT="0" distB="0" distL="0" distR="0" simplePos="0" relativeHeight="251660288" behindDoc="0" locked="0" layoutInCell="1" allowOverlap="0">
            <wp:simplePos x="0" y="0"/>
            <wp:positionH relativeFrom="column">
              <wp:posOffset>-1143000</wp:posOffset>
            </wp:positionH>
            <wp:positionV relativeFrom="line">
              <wp:posOffset>-8228965</wp:posOffset>
            </wp:positionV>
            <wp:extent cx="2743200" cy="3990975"/>
            <wp:effectExtent l="19050" t="0" r="0" b="0"/>
            <wp:wrapSquare wrapText="bothSides"/>
            <wp:docPr id="7" name="Picture 2" descr="bent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ntham"/>
                    <pic:cNvPicPr>
                      <a:picLocks noChangeAspect="1" noChangeArrowheads="1"/>
                    </pic:cNvPicPr>
                  </pic:nvPicPr>
                  <pic:blipFill>
                    <a:blip r:embed="rId37" cstate="print"/>
                    <a:srcRect/>
                    <a:stretch>
                      <a:fillRect/>
                    </a:stretch>
                  </pic:blipFill>
                  <pic:spPr bwMode="auto">
                    <a:xfrm>
                      <a:off x="0" y="0"/>
                      <a:ext cx="2743200" cy="3990975"/>
                    </a:xfrm>
                    <a:prstGeom prst="rect">
                      <a:avLst/>
                    </a:prstGeom>
                    <a:noFill/>
                    <a:ln w="9525">
                      <a:noFill/>
                      <a:miter lim="800000"/>
                      <a:headEnd/>
                      <a:tailEnd/>
                    </a:ln>
                  </pic:spPr>
                </pic:pic>
              </a:graphicData>
            </a:graphic>
          </wp:anchor>
        </w:drawing>
      </w:r>
      <w:r w:rsidRPr="002A12CD">
        <w:rPr>
          <w:rFonts w:asciiTheme="majorHAnsi" w:hAnsiTheme="majorHAnsi" w:cstheme="majorHAnsi"/>
          <w:b/>
        </w:rPr>
        <w:t xml:space="preserve">Another leading asset of Lord Shelburne was Jeremy Bentham, who led the British Secret Intelligence Service (SIS). Bentham is known today as the founder of Utlitarianism, a philosophy which holds that any human action is relatively good or bad depending upon how much pleasure or pain it produces. Hence, if usury, for example, produces great amounts of pleasure for the British Empire's </w:t>
      </w:r>
      <w:r w:rsidR="002A12CD" w:rsidRPr="002A12CD">
        <w:rPr>
          <w:rFonts w:asciiTheme="majorHAnsi" w:hAnsiTheme="majorHAnsi" w:cstheme="majorHAnsi"/>
          <w:b/>
        </w:rPr>
        <w:t>bankers;</w:t>
      </w:r>
      <w:r w:rsidRPr="002A12CD">
        <w:rPr>
          <w:rFonts w:asciiTheme="majorHAnsi" w:hAnsiTheme="majorHAnsi" w:cstheme="majorHAnsi"/>
          <w:b/>
        </w:rPr>
        <w:t xml:space="preserve"> it is very utilitarian, even though it causes problems for the unfortunate victims. Bentham wrote</w:t>
      </w:r>
      <w:r w:rsidRPr="002A12CD">
        <w:rPr>
          <w:rFonts w:asciiTheme="majorHAnsi" w:hAnsiTheme="majorHAnsi" w:cstheme="majorHAnsi"/>
          <w:b/>
          <w:i/>
          <w:iCs/>
        </w:rPr>
        <w:t xml:space="preserve"> In Defense of Usury</w:t>
      </w:r>
      <w:r w:rsidRPr="002A12CD">
        <w:rPr>
          <w:rFonts w:asciiTheme="majorHAnsi" w:hAnsiTheme="majorHAnsi" w:cstheme="majorHAnsi"/>
          <w:b/>
        </w:rPr>
        <w:t xml:space="preserve"> in 1787 to explain how this might work. Two years earlier, Bentham wrote an essay in defense of pederasty in order to explain the utility of his own proclivities. Unfortunately, it was through the offices of Jeremy Bentham and the SIS that the British strategy of controlling ideology as a way of projecting power in the world began to bear its rotten fruit. </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A leading example is the case of Simon Bolivar, who spent much of his career cooperating with Bentham and his agents to liberate several countries in Ibero-America from Spain, Britain's bitter rival. To his credit, late in his life, Bolivar repudiated Bentham and attacked his philosophy as "opposed to religion and morality, and to the tranquility of the people." He outlawed the teaching of Bentham in Colombian universities, and mandated the study of Latin, morals and natural law, constitutional law, and the foundations of the Roman Catholic faith. Citing their disruption of "public tranquility and established order," Bolivar also outlawed secret fraternities and societies, such as freemasonic groups that were dominated by British agents. </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These "secret fraternities and societies" were also active in the United States. One famous case involved Aaron Burr, who is well known as the traitor who murdered Alexander Hamilton, and led a military insurrection against the United States. Burr was an intimate of Bentham and his associates. During his visits to Britain, Bentham even gave Burr the entire use of his London house and servants. A response to such intrigues growing in the United States was the formation of the short-lived Anti-Masonic Party in 1831, which later transformed itself into the Whig Party, and finally, the Republican Party of Abraham Lincoln. </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lastRenderedPageBreak/>
        <w:t xml:space="preserve">Using the methods of Shelburne and Bentham, by 1850, the British, under the diabolical ministry of Lord Henry Palmerston, were engaged in a campaign to make London the undisputed center of a new, worldwide Roman Empire. For example, after the first Opium War, the British launched the infamous Burma Wars and seized Rangoon in 1851. In 1853, British forces sacked the Russian navy in the Crimean War. Then came the second Opium War in 1856, in which British forces seized large chunks of China including the Kowloon peninsula. All the while, British intelligence assets such as Guisseppe Mazzinni, Louis Napoleon, and David Urquhart worked feverishly to destabilize Britain's European rivals, resulting in the revolutions of 1848 which overthrew virtually every European government. </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The world's two most populous nations, India and China had already been subjugated, and Shelburne's strategy for refinancing the British Empire had created a vast system of British "free trade" stretching from the Far East to the southern United States. Southern slave cotton was imported to Britain and made into textiles. The textiles were shipped to India and sold for opium that had been grown by starving farmers forced by the British to replace their food crops with poppies. The opium was then sold to China at the point of British guns. Now, the stated goal of the British was to reduce every other nation on the planet, especially the United States, to the role of puppet, client, or colony for British imperial designs. Were it not for the ratification of the anti-free trade Constitution of the United States in 1789, those designs might have already been long completed.</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Years later, Henry Carey, Abraham Lincoln's economic advisor whose "American System" economics had transformed the United States into Britain's most powerful enemy, evaluated the world strategic situation in the following way: "War now exists between British capitalism [i.e. free trade] and American working men, farmers, miners, and mechanics. It is a war that can have no other end than that of the final and utter ruin to one or the other." Carey was referring to a vile British campaign, following the assassination of Abraham Lincoln by British intelligence, to place the United States, once again, under the control of British finance, otherwise known as "Specie Resumption." Lincoln, much to the ire of British financiers, had broken the United States from the credit straightjacket of the 1821 British Gold Standard by issuing paper currency whose value was backed solely by the productive power of the American labor force, rather than British gold. </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However, the British were not without allies in the United States. The British "fifth column" included what Franklin Delano Roosevelt later denounced as the "American Tories"--primarily southern plantation owners, Wall Street bankers, and "Boston Brahmins" who had amassed enormous fortunes participating in the British opium trade. Since before the time of Aaron Burr's open treason, until the present day, this fifth </w:t>
      </w:r>
      <w:r w:rsidRPr="002A12CD">
        <w:rPr>
          <w:rFonts w:asciiTheme="majorHAnsi" w:hAnsiTheme="majorHAnsi" w:cstheme="majorHAnsi"/>
          <w:b/>
        </w:rPr>
        <w:lastRenderedPageBreak/>
        <w:t>column has been the continual source of treason in America. In Henry Carey's time, their prime method of agitating for British imperialism, i.e., free trade and Specie Resumption, was through the activities of the so-called "Cobden Club," which as Carey pointed out, was "buying up our journals, and scattering well-paid lecturers throughout the country… all mainly engaged in making free trade votes." For example, President Andrew Johnson's own Treasury Secretary, Hugh McCullough, became a member of the Cobden Club. Ultimately, the United States Congress and the American people, prodigiously blessed by the fruits of the Lincoln Revolution, snatched defeat from the jaws of victory in 1879 by fully returning the U.S. economy to the credit-choking British gold standard. America's worst and longest economic depression in history immediately followed, as London reached new levels of imperial power.</w:t>
      </w:r>
    </w:p>
    <w:p w:rsidR="00084BD0" w:rsidRPr="002A12CD" w:rsidRDefault="00084BD0" w:rsidP="00084BD0">
      <w:pPr>
        <w:rPr>
          <w:rFonts w:asciiTheme="majorHAnsi" w:hAnsiTheme="majorHAnsi" w:cstheme="majorHAnsi"/>
          <w:b/>
        </w:rPr>
      </w:pP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bCs/>
        </w:rPr>
        <w:t xml:space="preserve">"In 1834; the Italian revolutionary leader, Guiseppe Mazzini, was selected by the Illuminati to direct their revolutionary program throughout the world. He served in that capacity until he died in 1872, but some years before he died; Mazzini had enticed an American General named Albert Pike into the Illuminati. Pike was fascinated by the idea of a one-world government and ultimately he became the head of this luciferian conspiracy. Between 1859 and 1871 he, Pike, worked out a military-blueprint for three world wars and various revolutions throughout the world which he considered would forward the conspiracy to its final stage in the 20th century. </w:t>
      </w:r>
      <w:r w:rsidRPr="002A12CD">
        <w:rPr>
          <w:rFonts w:asciiTheme="majorHAnsi" w:hAnsiTheme="majorHAnsi" w:cstheme="majorHAnsi"/>
          <w:b/>
        </w:rPr>
        <w:t>Again I remind you that these conspirators were never concerned with immediate success</w:t>
      </w:r>
      <w:r w:rsidRPr="002A12CD">
        <w:rPr>
          <w:rFonts w:asciiTheme="majorHAnsi" w:hAnsiTheme="majorHAnsi" w:cstheme="majorHAnsi"/>
          <w:b/>
          <w:bCs/>
        </w:rPr>
        <w:t xml:space="preserve">. They also operated on a long-range view. Pike did most of his work in his home in Little Rock, </w:t>
      </w:r>
      <w:hyperlink r:id="rId38" w:history="1">
        <w:r w:rsidRPr="002A12CD">
          <w:rPr>
            <w:rStyle w:val="Hyperlink"/>
            <w:rFonts w:asciiTheme="majorHAnsi" w:hAnsiTheme="majorHAnsi" w:cstheme="majorHAnsi"/>
            <w:b/>
            <w:bCs/>
            <w:color w:val="auto"/>
          </w:rPr>
          <w:t>Arkansas</w:t>
        </w:r>
      </w:hyperlink>
      <w:r w:rsidRPr="002A12CD">
        <w:rPr>
          <w:rFonts w:asciiTheme="majorHAnsi" w:hAnsiTheme="majorHAnsi" w:cstheme="majorHAnsi"/>
          <w:b/>
          <w:bCs/>
        </w:rPr>
        <w:t>.</w:t>
      </w:r>
      <w:r w:rsidRPr="002A12CD">
        <w:rPr>
          <w:rFonts w:asciiTheme="majorHAnsi" w:hAnsiTheme="majorHAnsi" w:cstheme="majorHAnsi"/>
          <w:b/>
        </w:rPr>
        <w:t xml:space="preserve"> But a few years later; when the Illuminati's Lodges of the Grand Orient became suspect and repudiated because of Mazzini's revolutionary activities in Europe, Pike organized what he called the New and Reformed Palladian Rite. He set up three Supreme Councils; one in Charleston, South Carolina, one in Rome, Italy, and a third in Berlin, Germany. He had Mazzini establish 23 subordinate councils in strategic locations throughout the world. These have been the secret headquarters of the world revolutionary movement ever since. </w:t>
      </w:r>
      <w:r w:rsidRPr="002A12CD">
        <w:rPr>
          <w:rFonts w:asciiTheme="majorHAnsi" w:hAnsiTheme="majorHAnsi" w:cstheme="majorHAnsi"/>
          <w:b/>
        </w:rPr>
        <w:br/>
        <w:t xml:space="preserve">  </w:t>
      </w:r>
      <w:r w:rsidRPr="002A12CD">
        <w:rPr>
          <w:rFonts w:asciiTheme="majorHAnsi" w:hAnsiTheme="majorHAnsi" w:cstheme="majorHAnsi"/>
          <w:b/>
        </w:rPr>
        <w:br/>
        <w:t xml:space="preserve">  </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"Long before Marconi invented the radio [Nicoli Tesla actually invented the radio]; the scientists in the Illuminati had found the means for Pike and the heads of his councils to communicate secretly. </w:t>
      </w:r>
      <w:r w:rsidRPr="002A12CD">
        <w:rPr>
          <w:rFonts w:asciiTheme="majorHAnsi" w:hAnsiTheme="majorHAnsi" w:cstheme="majorHAnsi"/>
          <w:b/>
          <w:bCs/>
        </w:rPr>
        <w:t xml:space="preserve">It was the discovery of that secret that enabled intelligence-officers to understand how apparently unrelated incidents; such as the assassination of an Austrian Prince in Serbia; took place simultaneously throughout the world, which developed into a war or a revolution. Pike's plan was as simple as it has proved effective. It called for communism, nazism, political zionism, and other </w:t>
      </w:r>
      <w:r w:rsidRPr="002A12CD">
        <w:rPr>
          <w:rFonts w:asciiTheme="majorHAnsi" w:hAnsiTheme="majorHAnsi" w:cstheme="majorHAnsi"/>
          <w:b/>
          <w:bCs/>
        </w:rPr>
        <w:lastRenderedPageBreak/>
        <w:t xml:space="preserve">international movements to be organized and used to foment three global world wars and at least two major revolutions. </w:t>
      </w:r>
      <w:r w:rsidRPr="002A12CD">
        <w:rPr>
          <w:rFonts w:asciiTheme="majorHAnsi" w:hAnsiTheme="majorHAnsi" w:cstheme="majorHAnsi"/>
          <w:b/>
        </w:rPr>
        <w:br/>
        <w:t xml:space="preserve">  </w:t>
      </w:r>
      <w:r w:rsidRPr="002A12CD">
        <w:rPr>
          <w:rFonts w:asciiTheme="majorHAnsi" w:hAnsiTheme="majorHAnsi" w:cstheme="majorHAnsi"/>
          <w:b/>
        </w:rPr>
        <w:br/>
        <w:t xml:space="preserve">  </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bCs/>
        </w:rPr>
        <w:t>"The first world war was to be fought so as to enable the Illuminati to destroy Czarism in Russia, as vowed by Rothschild after the Czar had torpedoed his scheme at the Congress in Vienna, and to transform Russia into a stronghold of atheistic-communism.</w:t>
      </w:r>
      <w:r w:rsidRPr="002A12CD">
        <w:rPr>
          <w:rFonts w:asciiTheme="majorHAnsi" w:hAnsiTheme="majorHAnsi" w:cstheme="majorHAnsi"/>
          <w:b/>
        </w:rPr>
        <w:t xml:space="preserve"> The differences stirred up by agents of the Illuminati between the British and German Empires were to be used to foment this war. After the war would be ended; communism was to be built up and used to destroy other governments and weaken religions. </w:t>
      </w:r>
      <w:r w:rsidRPr="002A12CD">
        <w:rPr>
          <w:rFonts w:asciiTheme="majorHAnsi" w:hAnsiTheme="majorHAnsi" w:cstheme="majorHAnsi"/>
          <w:b/>
        </w:rPr>
        <w:br/>
        <w:t xml:space="preserve">  </w:t>
      </w:r>
      <w:r w:rsidRPr="002A12CD">
        <w:rPr>
          <w:rFonts w:asciiTheme="majorHAnsi" w:hAnsiTheme="majorHAnsi" w:cstheme="majorHAnsi"/>
          <w:b/>
        </w:rPr>
        <w:br/>
        <w:t xml:space="preserve">  </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bCs/>
        </w:rPr>
        <w:t xml:space="preserve">"World War II, when and if necessary, was to be fomented by using the controversies between Fascists and political zionists, and here let it be noted that Hitler was financed by Krupp, the </w:t>
      </w:r>
      <w:r w:rsidR="002A12CD" w:rsidRPr="002A12CD">
        <w:rPr>
          <w:rFonts w:asciiTheme="majorHAnsi" w:hAnsiTheme="majorHAnsi" w:cstheme="majorHAnsi"/>
          <w:b/>
          <w:bCs/>
        </w:rPr>
        <w:t>Warburg’s</w:t>
      </w:r>
      <w:r w:rsidRPr="002A12CD">
        <w:rPr>
          <w:rFonts w:asciiTheme="majorHAnsi" w:hAnsiTheme="majorHAnsi" w:cstheme="majorHAnsi"/>
          <w:b/>
          <w:bCs/>
        </w:rPr>
        <w:t xml:space="preserve">, the </w:t>
      </w:r>
      <w:r w:rsidR="002A12CD" w:rsidRPr="002A12CD">
        <w:rPr>
          <w:rFonts w:asciiTheme="majorHAnsi" w:hAnsiTheme="majorHAnsi" w:cstheme="majorHAnsi"/>
          <w:b/>
          <w:bCs/>
        </w:rPr>
        <w:t>Rothschild’s</w:t>
      </w:r>
      <w:r w:rsidRPr="002A12CD">
        <w:rPr>
          <w:rFonts w:asciiTheme="majorHAnsi" w:hAnsiTheme="majorHAnsi" w:cstheme="majorHAnsi"/>
          <w:b/>
          <w:bCs/>
        </w:rPr>
        <w:t>, and other internationalist bankers and that the slaughter of the supposed 6,000,000 Jews by Hitler didn't bother the Jewish internationalist bankers at all.</w:t>
      </w:r>
      <w:r w:rsidRPr="002A12CD">
        <w:rPr>
          <w:rFonts w:asciiTheme="majorHAnsi" w:hAnsiTheme="majorHAnsi" w:cstheme="majorHAnsi"/>
          <w:b/>
        </w:rPr>
        <w:t xml:space="preserve"> That slaughter was necessary in order to create worldwide-hatred of the German people and thus bring about war against them. In short; this </w:t>
      </w:r>
      <w:r w:rsidR="002A12CD" w:rsidRPr="002A12CD">
        <w:rPr>
          <w:rFonts w:asciiTheme="majorHAnsi" w:hAnsiTheme="majorHAnsi" w:cstheme="majorHAnsi"/>
          <w:b/>
        </w:rPr>
        <w:t>Second World War</w:t>
      </w:r>
      <w:r w:rsidRPr="002A12CD">
        <w:rPr>
          <w:rFonts w:asciiTheme="majorHAnsi" w:hAnsiTheme="majorHAnsi" w:cstheme="majorHAnsi"/>
          <w:b/>
        </w:rPr>
        <w:t xml:space="preserve"> was to be fought to destroy </w:t>
      </w:r>
      <w:r w:rsidR="002A12CD" w:rsidRPr="002A12CD">
        <w:rPr>
          <w:rFonts w:asciiTheme="majorHAnsi" w:hAnsiTheme="majorHAnsi" w:cstheme="majorHAnsi"/>
          <w:b/>
        </w:rPr>
        <w:t>Nazism</w:t>
      </w:r>
      <w:r w:rsidRPr="002A12CD">
        <w:rPr>
          <w:rFonts w:asciiTheme="majorHAnsi" w:hAnsiTheme="majorHAnsi" w:cstheme="majorHAnsi"/>
          <w:b/>
        </w:rPr>
        <w:t xml:space="preserve"> and increase the power of political Zionism so that the state of Israel could be established in Palestine. </w:t>
      </w:r>
      <w:r w:rsidRPr="002A12CD">
        <w:rPr>
          <w:rFonts w:asciiTheme="majorHAnsi" w:hAnsiTheme="majorHAnsi" w:cstheme="majorHAnsi"/>
          <w:b/>
        </w:rPr>
        <w:br/>
        <w:t xml:space="preserve">  </w:t>
      </w:r>
      <w:r w:rsidRPr="002A12CD">
        <w:rPr>
          <w:rFonts w:asciiTheme="majorHAnsi" w:hAnsiTheme="majorHAnsi" w:cstheme="majorHAnsi"/>
          <w:b/>
        </w:rPr>
        <w:br/>
        <w:t xml:space="preserve">  </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"During this World War II; international communism was to be built up until it </w:t>
      </w:r>
      <w:r w:rsidR="002A12CD" w:rsidRPr="002A12CD">
        <w:rPr>
          <w:rFonts w:asciiTheme="majorHAnsi" w:hAnsiTheme="majorHAnsi" w:cstheme="majorHAnsi"/>
          <w:b/>
          <w:bCs/>
        </w:rPr>
        <w:t>equaled</w:t>
      </w:r>
      <w:r w:rsidRPr="002A12CD">
        <w:rPr>
          <w:rFonts w:asciiTheme="majorHAnsi" w:hAnsiTheme="majorHAnsi" w:cstheme="majorHAnsi"/>
          <w:b/>
          <w:bCs/>
        </w:rPr>
        <w:t xml:space="preserve"> in strength that of united Christendom. When it reached that point; it was to be contained and kept in check until required for the final social-cataclysm. As we know now; Roosevelt, Churchill, and Stalin put that exact policy into effect and Truman, Eisenhower, Kennedy, Johnson, and George Bush continued that same exact policy. </w:t>
      </w:r>
      <w:r w:rsidRPr="002A12CD">
        <w:rPr>
          <w:rFonts w:asciiTheme="majorHAnsi" w:hAnsiTheme="majorHAnsi" w:cstheme="majorHAnsi"/>
          <w:b/>
          <w:bCs/>
        </w:rPr>
        <w:br/>
        <w:t xml:space="preserve">    </w:t>
      </w:r>
    </w:p>
    <w:p w:rsidR="00084BD0" w:rsidRDefault="00084BD0" w:rsidP="00084BD0">
      <w:pPr>
        <w:pStyle w:val="NormalWeb"/>
        <w:tabs>
          <w:tab w:val="left" w:pos="5040"/>
        </w:tabs>
        <w:rPr>
          <w:rFonts w:asciiTheme="majorHAnsi" w:hAnsiTheme="majorHAnsi" w:cstheme="majorHAnsi"/>
          <w:b/>
          <w:bCs/>
        </w:rPr>
      </w:pPr>
      <w:r w:rsidRPr="002A12CD">
        <w:rPr>
          <w:rFonts w:asciiTheme="majorHAnsi" w:hAnsiTheme="majorHAnsi" w:cstheme="majorHAnsi"/>
          <w:b/>
          <w:bCs/>
        </w:rPr>
        <w:t>"</w:t>
      </w:r>
      <w:hyperlink r:id="rId39" w:history="1">
        <w:r w:rsidRPr="002A12CD">
          <w:rPr>
            <w:rStyle w:val="Hyperlink"/>
            <w:rFonts w:asciiTheme="majorHAnsi" w:hAnsiTheme="majorHAnsi" w:cstheme="majorHAnsi"/>
            <w:b/>
            <w:bCs/>
            <w:color w:val="auto"/>
          </w:rPr>
          <w:t>World War III</w:t>
        </w:r>
      </w:hyperlink>
      <w:r w:rsidRPr="002A12CD">
        <w:rPr>
          <w:rFonts w:asciiTheme="majorHAnsi" w:hAnsiTheme="majorHAnsi" w:cstheme="majorHAnsi"/>
          <w:b/>
          <w:bCs/>
        </w:rPr>
        <w:t xml:space="preserve"> is to be fomented, using the so-called controversies; by the agents of the Illuminati operating under whatever new name; that are now being stored up between the political Zionists and the leaders of the Moslem world. That war is to be directed in such a manner that all of Islam and political Zionism (Israelis) will destroy each other while at the same time; the remaining nations, once more divided on this issue, will be forced to fight themselves into a state of complete exhaustion; physically, mentally, spiritually, and economically.  </w:t>
      </w:r>
      <w:r w:rsidRPr="002A12CD">
        <w:rPr>
          <w:rFonts w:asciiTheme="majorHAnsi" w:hAnsiTheme="majorHAnsi" w:cstheme="majorHAnsi"/>
          <w:b/>
          <w:bCs/>
        </w:rPr>
        <w:br/>
        <w:t xml:space="preserve">  </w:t>
      </w:r>
    </w:p>
    <w:p w:rsidR="002B1E4F" w:rsidRPr="002A12CD" w:rsidRDefault="002B1E4F" w:rsidP="00084BD0">
      <w:pPr>
        <w:pStyle w:val="NormalWeb"/>
        <w:tabs>
          <w:tab w:val="left" w:pos="5040"/>
        </w:tabs>
        <w:rPr>
          <w:rFonts w:asciiTheme="majorHAnsi" w:hAnsiTheme="majorHAnsi" w:cstheme="majorHAnsi"/>
          <w:b/>
          <w:bCs/>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1841 - Clinton Roosevelt published in America “The Science of Government Founded on Natural Laws”, This was nothing more than a plagiarized version of the teachings of Professor Adam Weishaupt of Frankfort University, Germany, the renegade Jesuit priest who arranged for the agenteur of the Illuminati to infiltrate into French Freemasonry in 1776 so “The Secret Power” which directed the World Revolutionary Movement, and the Conspiracy of Satan, at that time could use Freemasonry to further their secret plans and ambitious and at the same time cloak their diabolitical purpose.  Karl Marx copied this document to take credit for the Communist Manifesto.  </w:t>
      </w:r>
      <w:r w:rsidR="002A12CD" w:rsidRPr="002A12CD">
        <w:rPr>
          <w:rFonts w:asciiTheme="majorHAnsi" w:hAnsiTheme="majorHAnsi" w:cstheme="majorHAnsi"/>
          <w:b/>
        </w:rPr>
        <w:t xml:space="preserve">As1939 a result the communist movement with the Bosheviks in the early 1900’s was financed by Wall Street, specifically the same family line that designed the communist movement here in the United States, while Karl Ritter was writing the Anti-thesis in Germany called Nazism and </w:t>
      </w:r>
      <w:r w:rsidR="002A12CD">
        <w:rPr>
          <w:rFonts w:asciiTheme="majorHAnsi" w:hAnsiTheme="majorHAnsi" w:cstheme="majorHAnsi"/>
          <w:b/>
        </w:rPr>
        <w:t>F</w:t>
      </w:r>
      <w:r w:rsidR="002A12CD" w:rsidRPr="002A12CD">
        <w:rPr>
          <w:rFonts w:asciiTheme="majorHAnsi" w:hAnsiTheme="majorHAnsi" w:cstheme="majorHAnsi"/>
          <w:b/>
        </w:rPr>
        <w:t xml:space="preserve">acism.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Style w:val="yshortcuts"/>
          <w:rFonts w:asciiTheme="majorHAnsi" w:hAnsiTheme="majorHAnsi" w:cstheme="majorHAnsi"/>
          <w:b/>
        </w:rPr>
        <w:t>Karl Marx</w:t>
      </w:r>
      <w:r w:rsidRPr="002A12CD">
        <w:rPr>
          <w:rFonts w:asciiTheme="majorHAnsi" w:hAnsiTheme="majorHAnsi" w:cstheme="majorHAnsi"/>
          <w:b/>
        </w:rPr>
        <w:t xml:space="preserve"> was a correspondence and political analyst for </w:t>
      </w:r>
      <w:r w:rsidRPr="002A12CD">
        <w:rPr>
          <w:rStyle w:val="yshortcuts"/>
          <w:rFonts w:asciiTheme="majorHAnsi" w:hAnsiTheme="majorHAnsi" w:cstheme="majorHAnsi"/>
          <w:b/>
        </w:rPr>
        <w:t>Horace Greeley</w:t>
      </w:r>
      <w:r w:rsidRPr="002A12CD">
        <w:rPr>
          <w:rFonts w:asciiTheme="majorHAnsi" w:hAnsiTheme="majorHAnsi" w:cstheme="majorHAnsi"/>
          <w:b/>
        </w:rPr>
        <w:t xml:space="preserve">, owner of the New York Times. In 1849 both </w:t>
      </w:r>
      <w:r w:rsidRPr="002A12CD">
        <w:rPr>
          <w:rStyle w:val="yshortcuts"/>
          <w:rFonts w:asciiTheme="majorHAnsi" w:hAnsiTheme="majorHAnsi" w:cstheme="majorHAnsi"/>
          <w:b/>
        </w:rPr>
        <w:t>Horace Greeley</w:t>
      </w:r>
      <w:r w:rsidRPr="002A12CD">
        <w:rPr>
          <w:rFonts w:asciiTheme="majorHAnsi" w:hAnsiTheme="majorHAnsi" w:cstheme="majorHAnsi"/>
          <w:b/>
        </w:rPr>
        <w:t xml:space="preserve"> and Clinton Roosevelt financially assisted the Communist league in </w:t>
      </w:r>
      <w:r w:rsidRPr="002A12CD">
        <w:rPr>
          <w:rStyle w:val="yshortcuts"/>
          <w:rFonts w:asciiTheme="majorHAnsi" w:hAnsiTheme="majorHAnsi" w:cstheme="majorHAnsi"/>
          <w:b/>
        </w:rPr>
        <w:t>London</w:t>
      </w:r>
      <w:r w:rsidRPr="002A12CD">
        <w:rPr>
          <w:rFonts w:asciiTheme="majorHAnsi" w:hAnsiTheme="majorHAnsi" w:cstheme="majorHAnsi"/>
          <w:b/>
        </w:rPr>
        <w:t xml:space="preserve">, in the publication of the </w:t>
      </w:r>
      <w:r w:rsidRPr="002A12CD">
        <w:rPr>
          <w:rStyle w:val="yshortcuts"/>
          <w:rFonts w:asciiTheme="majorHAnsi" w:hAnsiTheme="majorHAnsi" w:cstheme="majorHAnsi"/>
          <w:b/>
        </w:rPr>
        <w:t>Communist Manifesto</w:t>
      </w:r>
      <w:r w:rsidRPr="002A12CD">
        <w:rPr>
          <w:rFonts w:asciiTheme="majorHAnsi" w:hAnsiTheme="majorHAnsi" w:cstheme="majorHAnsi"/>
          <w:b/>
        </w:rPr>
        <w:t xml:space="preserve">. There are two cheques made payable to Marx by Nathan Rothschild, which can be seen on display at the British Museum in London" (William Sutton, </w:t>
      </w:r>
      <w:hyperlink r:id="rId40" w:tgtFrame="_blank" w:history="1">
        <w:r w:rsidRPr="002A12CD">
          <w:rPr>
            <w:rStyle w:val="yshortcuts"/>
            <w:rFonts w:asciiTheme="majorHAnsi" w:hAnsiTheme="majorHAnsi" w:cstheme="majorHAnsi"/>
            <w:b/>
            <w:u w:val="single"/>
          </w:rPr>
          <w:t>The Illuminati 666</w:t>
        </w:r>
      </w:hyperlink>
      <w:r w:rsidRPr="002A12CD">
        <w:rPr>
          <w:rFonts w:asciiTheme="majorHAnsi" w:hAnsiTheme="majorHAnsi" w:cstheme="majorHAnsi"/>
          <w:b/>
        </w:rPr>
        <w:t>, pg. 201).</w:t>
      </w:r>
    </w:p>
    <w:p w:rsidR="00084BD0" w:rsidRPr="002A12CD" w:rsidRDefault="00084BD0" w:rsidP="00084BD0">
      <w:pPr>
        <w:spacing w:before="100" w:beforeAutospacing="1" w:after="100" w:afterAutospacing="1"/>
        <w:rPr>
          <w:rFonts w:asciiTheme="majorHAnsi" w:hAnsiTheme="majorHAnsi" w:cstheme="majorHAnsi"/>
          <w:b/>
          <w:i/>
        </w:rPr>
      </w:pPr>
      <w:r w:rsidRPr="002A12CD">
        <w:rPr>
          <w:rFonts w:asciiTheme="majorHAnsi" w:hAnsiTheme="majorHAnsi" w:cstheme="majorHAnsi"/>
          <w:b/>
          <w:i/>
        </w:rPr>
        <w:t xml:space="preserve">In addition, while Karl Marx was writing the "Communist Manifesto" under the director of one group of Illuminists, Professor </w:t>
      </w:r>
      <w:r w:rsidRPr="002A12CD">
        <w:rPr>
          <w:rFonts w:asciiTheme="majorHAnsi" w:hAnsiTheme="majorHAnsi" w:cstheme="majorHAnsi"/>
          <w:b/>
          <w:bCs/>
          <w:i/>
        </w:rPr>
        <w:t>Karl Ritter</w:t>
      </w:r>
      <w:r w:rsidRPr="002A12CD">
        <w:rPr>
          <w:rFonts w:asciiTheme="majorHAnsi" w:hAnsiTheme="majorHAnsi" w:cstheme="majorHAnsi"/>
          <w:b/>
          <w:i/>
        </w:rPr>
        <w:t xml:space="preserve"> of Frankfurt University was writing the antithesis under the direction of another group. </w:t>
      </w:r>
    </w:p>
    <w:p w:rsidR="00084BD0" w:rsidRPr="002A12CD" w:rsidRDefault="00084BD0" w:rsidP="00084BD0">
      <w:pPr>
        <w:spacing w:before="100" w:beforeAutospacing="1" w:after="100" w:afterAutospacing="1"/>
        <w:rPr>
          <w:rFonts w:asciiTheme="majorHAnsi" w:hAnsiTheme="majorHAnsi" w:cstheme="majorHAnsi"/>
          <w:b/>
          <w:i/>
        </w:rPr>
      </w:pPr>
      <w:r w:rsidRPr="002A12CD">
        <w:rPr>
          <w:rFonts w:asciiTheme="majorHAnsi" w:hAnsiTheme="majorHAnsi" w:cstheme="majorHAnsi"/>
          <w:b/>
          <w:i/>
        </w:rPr>
        <w:t xml:space="preserve">The idea was that those who direct the overall conspiracy could use the differences in those two so-called ideologies to enable them to divide larger and larger members of the human race into opposing camps so that they could be armed and then brainwashed into fighting and destroying each other. And particularly, to destroy all political and religious institutions. </w:t>
      </w:r>
    </w:p>
    <w:p w:rsidR="00084BD0" w:rsidRPr="002A12CD" w:rsidRDefault="00084BD0" w:rsidP="00084BD0">
      <w:pPr>
        <w:spacing w:before="100" w:beforeAutospacing="1" w:after="100" w:afterAutospacing="1"/>
        <w:rPr>
          <w:rFonts w:asciiTheme="majorHAnsi" w:hAnsiTheme="majorHAnsi" w:cstheme="majorHAnsi"/>
          <w:b/>
          <w:i/>
        </w:rPr>
      </w:pPr>
      <w:r w:rsidRPr="002A12CD">
        <w:rPr>
          <w:rFonts w:asciiTheme="majorHAnsi" w:hAnsiTheme="majorHAnsi" w:cstheme="majorHAnsi"/>
          <w:b/>
          <w:i/>
        </w:rPr>
        <w:t xml:space="preserve">The work Ritter started was continued after his death and completed by the German so-called philosopher </w:t>
      </w:r>
      <w:r w:rsidRPr="002A12CD">
        <w:rPr>
          <w:rFonts w:asciiTheme="majorHAnsi" w:hAnsiTheme="majorHAnsi" w:cstheme="majorHAnsi"/>
          <w:b/>
          <w:bCs/>
          <w:i/>
        </w:rPr>
        <w:t>Freidrich Wilhelm Nietzache</w:t>
      </w:r>
      <w:r w:rsidRPr="002A12CD">
        <w:rPr>
          <w:rFonts w:asciiTheme="majorHAnsi" w:hAnsiTheme="majorHAnsi" w:cstheme="majorHAnsi"/>
          <w:b/>
          <w:i/>
        </w:rPr>
        <w:t xml:space="preserve"> who founded </w:t>
      </w:r>
      <w:r w:rsidRPr="002A12CD">
        <w:rPr>
          <w:rFonts w:asciiTheme="majorHAnsi" w:hAnsiTheme="majorHAnsi" w:cstheme="majorHAnsi"/>
          <w:b/>
          <w:i/>
          <w:iCs/>
        </w:rPr>
        <w:t>Nietzscheanism</w:t>
      </w:r>
      <w:r w:rsidRPr="002A12CD">
        <w:rPr>
          <w:rFonts w:asciiTheme="majorHAnsi" w:hAnsiTheme="majorHAnsi" w:cstheme="majorHAnsi"/>
          <w:b/>
          <w:i/>
        </w:rPr>
        <w:t xml:space="preserve">. This Nietzecheanism was later developed into </w:t>
      </w:r>
      <w:r w:rsidRPr="002A12CD">
        <w:rPr>
          <w:rFonts w:asciiTheme="majorHAnsi" w:hAnsiTheme="majorHAnsi" w:cstheme="majorHAnsi"/>
          <w:b/>
          <w:i/>
          <w:iCs/>
        </w:rPr>
        <w:t>Fascism</w:t>
      </w:r>
      <w:r w:rsidRPr="002A12CD">
        <w:rPr>
          <w:rFonts w:asciiTheme="majorHAnsi" w:hAnsiTheme="majorHAnsi" w:cstheme="majorHAnsi"/>
          <w:b/>
          <w:i/>
        </w:rPr>
        <w:t xml:space="preserve"> and then into </w:t>
      </w:r>
      <w:r w:rsidRPr="002A12CD">
        <w:rPr>
          <w:rFonts w:asciiTheme="majorHAnsi" w:hAnsiTheme="majorHAnsi" w:cstheme="majorHAnsi"/>
          <w:b/>
          <w:i/>
          <w:iCs/>
        </w:rPr>
        <w:t>Nazism</w:t>
      </w:r>
      <w:r w:rsidRPr="002A12CD">
        <w:rPr>
          <w:rFonts w:asciiTheme="majorHAnsi" w:hAnsiTheme="majorHAnsi" w:cstheme="majorHAnsi"/>
          <w:b/>
          <w:i/>
        </w:rPr>
        <w:t xml:space="preserve"> and was used to foment World War I and II. </w:t>
      </w:r>
    </w:p>
    <w:p w:rsidR="00084BD0" w:rsidRPr="002A12CD" w:rsidRDefault="00084BD0" w:rsidP="00084BD0">
      <w:pPr>
        <w:rPr>
          <w:rFonts w:asciiTheme="majorHAnsi" w:hAnsiTheme="majorHAnsi" w:cstheme="majorHAnsi"/>
          <w:b/>
          <w:bCs/>
        </w:rPr>
      </w:pPr>
      <w:r w:rsidRPr="002A12CD">
        <w:rPr>
          <w:rFonts w:asciiTheme="majorHAnsi" w:hAnsiTheme="majorHAnsi" w:cstheme="majorHAnsi"/>
          <w:b/>
          <w:i/>
        </w:rPr>
        <w:t>NOTE: In the United States we had Woodrow Wilson, Franklin Roosevelt, Jack Kennedy, Lyndon Johnson, Dean Rusk, Robert McNamara, William Fulbright, George Bush etc., as prime examples.  In addition, while Karl Marx was writing the "Communist Manifesto" under the director of one group of Illuminists, Professor Karl Ritter of Frankfurt University was writing the antithesis under the direction of another group.</w:t>
      </w:r>
      <w:r w:rsidRPr="002A12CD">
        <w:rPr>
          <w:rFonts w:asciiTheme="majorHAnsi" w:hAnsiTheme="majorHAnsi" w:cstheme="majorHAnsi"/>
          <w:b/>
          <w:i/>
        </w:rPr>
        <w:br/>
      </w:r>
      <w:r w:rsidRPr="002A12CD">
        <w:rPr>
          <w:rFonts w:asciiTheme="majorHAnsi" w:hAnsiTheme="majorHAnsi" w:cstheme="majorHAnsi"/>
          <w:b/>
        </w:rPr>
        <w:lastRenderedPageBreak/>
        <w:br/>
        <w:t xml:space="preserve">"When Mazzini died in 1872; Pike made another revolutionary leader named Adrian Lemmy; his successor. Lemmy, in turn, was succeeded by Lenin and Trotsky, then by Stalin. </w:t>
      </w:r>
      <w:r w:rsidRPr="002A12CD">
        <w:rPr>
          <w:rFonts w:asciiTheme="majorHAnsi" w:hAnsiTheme="majorHAnsi" w:cstheme="majorHAnsi"/>
          <w:b/>
          <w:bCs/>
        </w:rPr>
        <w:t>The revolutionary activities of all those men were financed by British, French, German, and American international bankers; all of them dominated by the House of Rothschild.</w:t>
      </w:r>
      <w:r w:rsidRPr="002A12CD">
        <w:rPr>
          <w:rFonts w:asciiTheme="majorHAnsi" w:hAnsiTheme="majorHAnsi" w:cstheme="majorHAnsi"/>
          <w:b/>
        </w:rPr>
        <w:t xml:space="preserve"> We are supposed to believe that the international bankers of today, like the money-changers of Christ's day, are only the tools or agents of the great conspiracy, but actually they are the masterminds behind all the mass-communications media leading us into believing that communism is a movement of the so-called workers</w:t>
      </w:r>
      <w:r w:rsidRPr="002A12CD">
        <w:rPr>
          <w:rFonts w:asciiTheme="majorHAnsi" w:hAnsiTheme="majorHAnsi" w:cstheme="majorHAnsi"/>
          <w:b/>
          <w:bCs/>
        </w:rPr>
        <w:t>; the actual fact is that both British and American intelligence-officers have authentic documentary-evidence that international liberals, operating through their international banking houses; particularly the House of Rothschild, have financed both sides of every war and revolution since 1776.</w:t>
      </w:r>
    </w:p>
    <w:p w:rsidR="00084BD0" w:rsidRPr="002A12CD" w:rsidRDefault="00084BD0" w:rsidP="00084BD0">
      <w:pPr>
        <w:rPr>
          <w:rFonts w:asciiTheme="majorHAnsi" w:hAnsiTheme="majorHAnsi" w:cstheme="majorHAnsi"/>
          <w:b/>
          <w:bCs/>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"Those who today comprise the conspiracy (the CFR in the United States and the RIIA in Britain); direct our governments whom they hold in usury through such methods as the Federal Reserve System in America to fight wars, such as Vietnam (created by the United Nations), so as to further Pike's Illuminati plans to bring the world to that stage of the conspiracy when atheistic-communism and the whole of Christianity can be forced into an all-out third world war within each remaining nation as well as on an international basis scale</w:t>
      </w:r>
    </w:p>
    <w:p w:rsidR="00084BD0" w:rsidRPr="002A12CD" w:rsidRDefault="00084BD0" w:rsidP="00084BD0">
      <w:pPr>
        <w:rPr>
          <w:rFonts w:asciiTheme="majorHAnsi" w:hAnsiTheme="majorHAnsi" w:cstheme="majorHAnsi"/>
          <w:b/>
        </w:rPr>
      </w:pP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"The headquarters of the great conspiracy in the late 1700's was in Frankfurt, Germany where the House of Rothschild had been established by Mayar (or Mayer) Amschel who adopted the Rothschild name and linked together other international financiers who had literally sold their souls to the devil. After the Bavarian government's exposure in 1786; the conspirators moved their headquarters to Switzerland then to London. Since World War II (after Jacob Schiff, the Rothschild's boy in America died); the headquarters of the American branch has been in the Harold Pratt Building in New York City and the Rockefellers, originally </w:t>
      </w:r>
      <w:r w:rsidR="002A12CD" w:rsidRPr="002A12CD">
        <w:rPr>
          <w:rFonts w:asciiTheme="majorHAnsi" w:hAnsiTheme="majorHAnsi" w:cstheme="majorHAnsi"/>
          <w:b/>
        </w:rPr>
        <w:t>protégés</w:t>
      </w:r>
      <w:r w:rsidRPr="002A12CD">
        <w:rPr>
          <w:rFonts w:asciiTheme="majorHAnsi" w:hAnsiTheme="majorHAnsi" w:cstheme="majorHAnsi"/>
          <w:b/>
        </w:rPr>
        <w:t xml:space="preserve"> of Schiff, have taken over the manipulation of finances in America for the Illuminati.   </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bCs/>
        </w:rPr>
        <w:t>"In the final phases of the conspiracy; the one-world government will consist of the king-dictator; the head of the United Nations, the CFR, and a few billionaires, economists, and scientists who have proved their devotion to the great conspiracy.</w:t>
      </w:r>
      <w:r w:rsidRPr="002A12CD">
        <w:rPr>
          <w:rFonts w:asciiTheme="majorHAnsi" w:hAnsiTheme="majorHAnsi" w:cstheme="majorHAnsi"/>
          <w:b/>
        </w:rPr>
        <w:t xml:space="preserve"> All others are to be integrated into a vast conglomeration of mongrelized humanity; actually </w:t>
      </w:r>
      <w:hyperlink r:id="rId41" w:history="1">
        <w:r w:rsidRPr="002A12CD">
          <w:rPr>
            <w:rStyle w:val="Hyperlink"/>
            <w:rFonts w:asciiTheme="majorHAnsi" w:hAnsiTheme="majorHAnsi" w:cstheme="majorHAnsi"/>
            <w:b/>
            <w:color w:val="auto"/>
          </w:rPr>
          <w:t>slaves</w:t>
        </w:r>
      </w:hyperlink>
      <w:r w:rsidRPr="002A12CD">
        <w:rPr>
          <w:rFonts w:asciiTheme="majorHAnsi" w:hAnsiTheme="majorHAnsi" w:cstheme="majorHAnsi"/>
          <w:b/>
        </w:rPr>
        <w:t xml:space="preserve">. Now let me show you how our federal government and the American people have been sucked into the one-world take over plot of the Illuminati great conspiracy and always bear in mind, that the United Nations was created to become </w:t>
      </w:r>
      <w:r w:rsidRPr="002A12CD">
        <w:rPr>
          <w:rFonts w:asciiTheme="majorHAnsi" w:hAnsiTheme="majorHAnsi" w:cstheme="majorHAnsi"/>
          <w:b/>
        </w:rPr>
        <w:lastRenderedPageBreak/>
        <w:t xml:space="preserve">the housing for that one-world, so-called, liberal conspiracy. The real foundations of the plot of the takeover of the United States were laid during the period of our Civil War. Not that Weishaupt and the earlier masterminds had ever overlooked the new world, as I have previously indicated; Weishaupt had his agents planted over here as far back as the Revolutionary War.  </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t>1850 (Early 1850’s) - The Illuminati held a secret meeting in New York which was addressed by a British Illuminist named Wright. Those in attendance were told that the Illuminati was organizing to unite the Nihilist and Atheist groups with all other subversive groups into an international group to be known as Communists. That was when the word: "communist" first came into being and it was intended to be the supreme weapon and scare word to terrify the whole world and drive the terrorized peoples into the Illuminati one-world scheme.</w:t>
      </w:r>
      <w:r w:rsidRPr="002A12CD">
        <w:rPr>
          <w:rFonts w:asciiTheme="majorHAnsi" w:hAnsiTheme="majorHAnsi" w:cstheme="majorHAnsi"/>
          <w:b/>
        </w:rPr>
        <w:br/>
      </w:r>
      <w:r w:rsidRPr="002A12CD">
        <w:rPr>
          <w:rFonts w:asciiTheme="majorHAnsi" w:hAnsiTheme="majorHAnsi" w:cstheme="majorHAnsi"/>
          <w:b/>
        </w:rPr>
        <w:br/>
        <w:t xml:space="preserve">This scheme: "communism," was to be used to enable the Illuminati to foment future wars and revolutions. </w:t>
      </w:r>
      <w:r w:rsidRPr="00D631CF">
        <w:rPr>
          <w:rFonts w:asciiTheme="majorHAnsi" w:hAnsiTheme="majorHAnsi" w:cstheme="majorHAnsi"/>
          <w:b/>
        </w:rPr>
        <w:t>Clinton Roosevelt, a direct ancestor of Franklin Roosevelt; Horace Greeley; and Charles Dana; foremost</w:t>
      </w:r>
      <w:r w:rsidRPr="002A12CD">
        <w:rPr>
          <w:rFonts w:asciiTheme="majorHAnsi" w:hAnsiTheme="majorHAnsi" w:cstheme="majorHAnsi"/>
          <w:b/>
        </w:rPr>
        <w:t xml:space="preserve"> newspaper publishers of that time were appointed to head a committee to raise funds for the new venture. Of course, most of the funds were provided by the </w:t>
      </w:r>
      <w:r w:rsidR="002A12CD" w:rsidRPr="002A12CD">
        <w:rPr>
          <w:rFonts w:asciiTheme="majorHAnsi" w:hAnsiTheme="majorHAnsi" w:cstheme="majorHAnsi"/>
          <w:b/>
        </w:rPr>
        <w:t>Rothschild’s</w:t>
      </w:r>
      <w:r w:rsidRPr="002A12CD">
        <w:rPr>
          <w:rFonts w:asciiTheme="majorHAnsi" w:hAnsiTheme="majorHAnsi" w:cstheme="majorHAnsi"/>
          <w:b/>
        </w:rPr>
        <w:t xml:space="preserve"> and this fund was used to finance Karl Marx and Engels when they wrote "Das Kaptial" and the "Communist Manifesto" in Soho, England. And this clearly reveals that communism is not a so-called ideology, but a secret weapon; a bogy man word to serve the purpose of the Illuminati.  He got the basis for the Communist Manifesto from Clinton Roosevelt, who rewrote the plan by Adam Weishaupt in 1776.   </w:t>
      </w:r>
    </w:p>
    <w:p w:rsidR="00084BD0" w:rsidRPr="002A12CD" w:rsidRDefault="00084BD0" w:rsidP="00084BD0">
      <w:pPr>
        <w:rPr>
          <w:rFonts w:asciiTheme="majorHAnsi" w:hAnsiTheme="majorHAnsi" w:cstheme="majorHAnsi"/>
          <w:b/>
          <w:bCs/>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1861 - America's civil war, orchestrated by European bankers, English cotton manufacturers and the US southern cotton aristocracy. President Lincoln turns to Russia for help ; Czar Nicholas gives unequivocal help. Russian fleet arrives and hesitates England and France long enough for the North to eventually win.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The real foundations of the plot of the takeover of the United States were laid during the period of our Civil War. Not that Weishaupt and the earlier masterminds had ever overlooked the new world, as I have previously indicated; Weishaupt had his agents planted over here as far back as the Revolutionary War, but George Washington was more than a match for them. </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It was during the Civil War that the conspirators launched their first concrete efforts. We know that Judah Benjamin, chief advisor of Jefferson Davis, was a Rothschild agent. We also know that there were Rothschild agents planted in Abraham Lincoln's cabinet who tried to sell him into a financial dealing with the House of Rothschild.</w:t>
      </w:r>
      <w:r w:rsidRPr="002A12CD">
        <w:rPr>
          <w:rFonts w:asciiTheme="majorHAnsi" w:hAnsiTheme="majorHAnsi" w:cstheme="majorHAnsi"/>
          <w:b/>
        </w:rPr>
        <w:br/>
      </w:r>
      <w:r w:rsidRPr="002A12CD">
        <w:rPr>
          <w:rFonts w:asciiTheme="majorHAnsi" w:hAnsiTheme="majorHAnsi" w:cstheme="majorHAnsi"/>
          <w:b/>
        </w:rPr>
        <w:lastRenderedPageBreak/>
        <w:br/>
        <w:t xml:space="preserve">But old Abe saw through the scheme and bluntly rejected it thereby incurring the undying enmity of the </w:t>
      </w:r>
      <w:r w:rsidR="002A12CD" w:rsidRPr="002A12CD">
        <w:rPr>
          <w:rFonts w:asciiTheme="majorHAnsi" w:hAnsiTheme="majorHAnsi" w:cstheme="majorHAnsi"/>
          <w:b/>
        </w:rPr>
        <w:t>Rothschild’s</w:t>
      </w:r>
      <w:r w:rsidRPr="002A12CD">
        <w:rPr>
          <w:rFonts w:asciiTheme="majorHAnsi" w:hAnsiTheme="majorHAnsi" w:cstheme="majorHAnsi"/>
          <w:b/>
        </w:rPr>
        <w:t xml:space="preserve">; exactly as the Russian Czar did when he torpedoed their first League of Nations at the Congress in Vienna. Investigation of the assassination of Lincoln revealed that the assassin John Wilkes Booth was a member of a secret conspiratorial </w:t>
      </w:r>
      <w:r w:rsidR="002A12CD" w:rsidRPr="002A12CD">
        <w:rPr>
          <w:rFonts w:asciiTheme="majorHAnsi" w:hAnsiTheme="majorHAnsi" w:cstheme="majorHAnsi"/>
          <w:b/>
        </w:rPr>
        <w:t xml:space="preserve">group. </w:t>
      </w:r>
      <w:r w:rsidRPr="002A12CD">
        <w:rPr>
          <w:rFonts w:asciiTheme="majorHAnsi" w:hAnsiTheme="majorHAnsi" w:cstheme="majorHAnsi"/>
          <w:b/>
        </w:rPr>
        <w:t>Because there were a number of highly important government officials involved; the name of the group was never revealed and it became a mystery; exactly as the assassination of Jack Kennedy is still a mystery. But I am sure it will not remain a mystery for long.</w:t>
      </w:r>
      <w:r w:rsidRPr="002A12CD">
        <w:rPr>
          <w:rFonts w:asciiTheme="majorHAnsi" w:hAnsiTheme="majorHAnsi" w:cstheme="majorHAnsi"/>
          <w:b/>
        </w:rPr>
        <w:br/>
      </w:r>
      <w:r w:rsidRPr="002A12CD">
        <w:rPr>
          <w:rFonts w:asciiTheme="majorHAnsi" w:hAnsiTheme="majorHAnsi" w:cstheme="majorHAnsi"/>
          <w:b/>
        </w:rPr>
        <w:br/>
        <w:t>Anyway; the ending of the Civil War destroyed temporarily all chances of the House of Rothschild’s to get a clutch on our money system; such as they had acquired in Britain and other nations in Europe. I say temporarily because the Rothschild’s and the masterminds of the conspiracy never quit so they had to start from scratch; but they lost no time in getting started.</w:t>
      </w:r>
      <w:r w:rsidRPr="002A12CD">
        <w:rPr>
          <w:rFonts w:asciiTheme="majorHAnsi" w:hAnsiTheme="majorHAnsi" w:cstheme="majorHAnsi"/>
          <w:b/>
        </w:rPr>
        <w:br/>
      </w:r>
      <w:r w:rsidRPr="002A12CD">
        <w:rPr>
          <w:rFonts w:asciiTheme="majorHAnsi" w:hAnsiTheme="majorHAnsi" w:cstheme="majorHAnsi"/>
          <w:b/>
        </w:rPr>
        <w:br/>
        <w:t xml:space="preserve">Five days later, on April 14, 1865, President Lincoln was assassinated at Ford's Theater by John Wilkes Booth. Many researchers believe that the tragedy was the result of Lincoln's refusal to borrow money at high interest rates from the international bankers, electing instead to issue United States notes to finance the war. </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President Lincoln refuses to pay exorbitant interest on money provided by </w:t>
      </w:r>
      <w:r w:rsidR="002A12CD" w:rsidRPr="002A12CD">
        <w:rPr>
          <w:rFonts w:asciiTheme="majorHAnsi" w:hAnsiTheme="majorHAnsi" w:cstheme="majorHAnsi"/>
          <w:b/>
        </w:rPr>
        <w:t>Rothschild’s</w:t>
      </w:r>
      <w:r w:rsidRPr="002A12CD">
        <w:rPr>
          <w:rFonts w:asciiTheme="majorHAnsi" w:hAnsiTheme="majorHAnsi" w:cstheme="majorHAnsi"/>
          <w:b/>
        </w:rPr>
        <w:t xml:space="preserve"> (who financed both sides of the civil war.) Some time later was killed by assassin.</w:t>
      </w:r>
    </w:p>
    <w:p w:rsidR="00084BD0" w:rsidRPr="002A12CD" w:rsidRDefault="00084BD0" w:rsidP="00084BD0">
      <w:pPr>
        <w:rPr>
          <w:rFonts w:asciiTheme="majorHAnsi" w:hAnsiTheme="majorHAnsi" w:cstheme="majorHAnsi"/>
          <w:b/>
        </w:rPr>
      </w:pPr>
    </w:p>
    <w:p w:rsidR="00084BD0" w:rsidRDefault="00084BD0" w:rsidP="00084BD0">
      <w:pPr>
        <w:rPr>
          <w:rFonts w:asciiTheme="majorHAnsi" w:hAnsiTheme="majorHAnsi" w:cstheme="majorHAnsi"/>
          <w:b/>
        </w:rPr>
      </w:pPr>
      <w:r w:rsidRPr="002A12CD">
        <w:rPr>
          <w:rFonts w:asciiTheme="majorHAnsi" w:hAnsiTheme="majorHAnsi" w:cstheme="majorHAnsi"/>
          <w:b/>
        </w:rPr>
        <w:t xml:space="preserve">1865 - Shortly after the Civil War; a young immigrant, who called himself Jacob H. Schiff, arrived in New York. Jacob was a young man with a mission for the House of Rothschild. </w:t>
      </w:r>
      <w:proofErr w:type="gramStart"/>
      <w:r w:rsidRPr="002A12CD">
        <w:rPr>
          <w:rFonts w:asciiTheme="majorHAnsi" w:hAnsiTheme="majorHAnsi" w:cstheme="majorHAnsi"/>
          <w:b/>
        </w:rPr>
        <w:t>Jacob was the son of a Rabbi who was born in one of the Rothschild's houses in Frankfurt, Germany.</w:t>
      </w:r>
      <w:proofErr w:type="gramEnd"/>
    </w:p>
    <w:p w:rsidR="00687F63" w:rsidRDefault="00687F63" w:rsidP="00084BD0">
      <w:pPr>
        <w:rPr>
          <w:rFonts w:asciiTheme="majorHAnsi" w:hAnsiTheme="majorHAnsi" w:cstheme="majorHAnsi"/>
          <w:b/>
        </w:rPr>
      </w:pPr>
    </w:p>
    <w:p w:rsidR="00687F63" w:rsidRDefault="00687F63" w:rsidP="00084BD0">
      <w:pPr>
        <w:rPr>
          <w:rFonts w:asciiTheme="majorHAnsi" w:hAnsiTheme="majorHAnsi" w:cstheme="majorHAnsi"/>
          <w:b/>
        </w:rPr>
      </w:pPr>
    </w:p>
    <w:p w:rsidR="00687F63" w:rsidRDefault="00687F63" w:rsidP="00084BD0">
      <w:pPr>
        <w:rPr>
          <w:rFonts w:asciiTheme="majorHAnsi" w:hAnsiTheme="majorHAnsi" w:cstheme="majorHAnsi"/>
          <w:b/>
        </w:rPr>
      </w:pPr>
    </w:p>
    <w:p w:rsidR="00687F63" w:rsidRDefault="00687F63" w:rsidP="00687F63">
      <w:r>
        <w:rPr>
          <w:rStyle w:val="uficommentbody"/>
        </w:rPr>
        <w:t xml:space="preserve">Since the Civil War was artificially enacted through Rockefeller funding. Was thought to be for “slave rights” was more about </w:t>
      </w:r>
      <w:proofErr w:type="spellStart"/>
      <w:r>
        <w:rPr>
          <w:rStyle w:val="uficommentbody"/>
        </w:rPr>
        <w:t>states</w:t>
      </w:r>
      <w:proofErr w:type="spellEnd"/>
      <w:r>
        <w:rPr>
          <w:rStyle w:val="uficommentbody"/>
        </w:rPr>
        <w:t xml:space="preserve"> rights, and creating a 14th amendment United States Citizen, (Note the Corporate association implied by uppercase Citizen). Also note legal definitions of person etc </w:t>
      </w:r>
      <w:proofErr w:type="spellStart"/>
      <w:r>
        <w:rPr>
          <w:rStyle w:val="uficommentbody"/>
        </w:rPr>
        <w:t>etc</w:t>
      </w:r>
      <w:proofErr w:type="spellEnd"/>
      <w:r>
        <w:br/>
      </w:r>
      <w:proofErr w:type="gramStart"/>
      <w:r>
        <w:rPr>
          <w:rStyle w:val="uficommentbody"/>
        </w:rPr>
        <w:t>After</w:t>
      </w:r>
      <w:proofErr w:type="gramEnd"/>
      <w:r>
        <w:rPr>
          <w:rStyle w:val="uficommentbody"/>
        </w:rPr>
        <w:t xml:space="preserve"> becoming destitute from the war, and after failing to re-establish the greenback, Congress enacted a state of sine die. </w:t>
      </w:r>
      <w:proofErr w:type="gramStart"/>
      <w:r>
        <w:rPr>
          <w:rStyle w:val="uficommentbody"/>
        </w:rPr>
        <w:t>Sine die means sun sets, or at the end of day.</w:t>
      </w:r>
      <w:proofErr w:type="gramEnd"/>
      <w:r>
        <w:rPr>
          <w:rStyle w:val="uficommentbody"/>
        </w:rPr>
        <w:t xml:space="preserve"> So March 27, 1861 the constitutional republic was officially adjourned.</w:t>
      </w:r>
      <w:r>
        <w:br/>
      </w:r>
      <w:r>
        <w:rPr>
          <w:rStyle w:val="uficommentbody"/>
        </w:rPr>
        <w:t xml:space="preserve">Ever since then, the once sovereign collection of independent states was overtaken by a military rule that exchanged law with legal code through admiralty and </w:t>
      </w:r>
      <w:proofErr w:type="spellStart"/>
      <w:r>
        <w:rPr>
          <w:rStyle w:val="uficommentbody"/>
        </w:rPr>
        <w:t>ucc</w:t>
      </w:r>
      <w:proofErr w:type="spellEnd"/>
      <w:r>
        <w:rPr>
          <w:rStyle w:val="uficommentbody"/>
        </w:rPr>
        <w:t xml:space="preserve"> jurisdiction.</w:t>
      </w:r>
      <w:r>
        <w:br/>
      </w:r>
      <w:r>
        <w:rPr>
          <w:rStyle w:val="uficommentbody"/>
        </w:rPr>
        <w:t xml:space="preserve">Abraham Lincoln, realizing what Congress had essentially done in declaring a state of sine die, asked Professor </w:t>
      </w:r>
      <w:proofErr w:type="spellStart"/>
      <w:r>
        <w:rPr>
          <w:rStyle w:val="uficommentbody"/>
        </w:rPr>
        <w:t>Lieber</w:t>
      </w:r>
      <w:proofErr w:type="spellEnd"/>
      <w:r>
        <w:rPr>
          <w:rStyle w:val="uficommentbody"/>
        </w:rPr>
        <w:t xml:space="preserve"> to have a code written. General Order 100 was declared, </w:t>
      </w:r>
      <w:r>
        <w:rPr>
          <w:rStyle w:val="uficommentbody"/>
        </w:rPr>
        <w:lastRenderedPageBreak/>
        <w:t xml:space="preserve">and the </w:t>
      </w:r>
      <w:proofErr w:type="spellStart"/>
      <w:r>
        <w:rPr>
          <w:rStyle w:val="uficommentbody"/>
        </w:rPr>
        <w:t>Lieber</w:t>
      </w:r>
      <w:proofErr w:type="spellEnd"/>
      <w:r>
        <w:rPr>
          <w:rStyle w:val="uficommentbody"/>
        </w:rPr>
        <w:t xml:space="preserve"> Code was written. This document outlines the rules that a nation must follow when under siege, or when conquering another body. [Note: part 2 for treaty of peace, part 31 all titles are seized and placed in a state of abeyance (suspension), part 38: “usufruct” clause, **Article 44 and 46 limitations of the “powers” and “authority” of the occupying forces.]</w:t>
      </w:r>
      <w:r>
        <w:br/>
      </w:r>
      <w:r>
        <w:rPr>
          <w:rStyle w:val="uficommentbody"/>
        </w:rPr>
        <w:t>…I am very interested in usufruct at the moment. This was found in a letter from Madison to Jefferson which stated “the land and all its such and such belongs in usufruct to the living nothing is in reserve for the dead.” —-that was not the actual quote</w:t>
      </w:r>
      <w:r>
        <w:br/>
      </w:r>
      <w:r>
        <w:br/>
      </w:r>
      <w:r>
        <w:rPr>
          <w:rStyle w:val="uficommentbody"/>
        </w:rPr>
        <w:t xml:space="preserve">Anyways. A tricky paper trick is done by some people, </w:t>
      </w:r>
      <w:proofErr w:type="gramStart"/>
      <w:r>
        <w:rPr>
          <w:rStyle w:val="uficommentbody"/>
        </w:rPr>
        <w:t xml:space="preserve">[ </w:t>
      </w:r>
      <w:proofErr w:type="gramEnd"/>
      <w:r w:rsidR="009B109F">
        <w:rPr>
          <w:rStyle w:val="uficommentbody"/>
        </w:rPr>
        <w:fldChar w:fldCharType="begin"/>
      </w:r>
      <w:r>
        <w:rPr>
          <w:rStyle w:val="uficommentbody"/>
        </w:rPr>
        <w:instrText xml:space="preserve"> HYPERLINK "http://whyiswaldo.tumblr.com/post/46774903996/operation-of-every-single-claim-in-a-nutshell" \t "_blank" </w:instrText>
      </w:r>
      <w:r w:rsidR="009B109F">
        <w:rPr>
          <w:rStyle w:val="uficommentbody"/>
        </w:rPr>
        <w:fldChar w:fldCharType="separate"/>
      </w:r>
      <w:r>
        <w:rPr>
          <w:rStyle w:val="Hyperlink"/>
        </w:rPr>
        <w:t>http://whyiswaldo.tumblr.com/post/46774903996/operation-of-every-single-claim-in-a-nutshell</w:t>
      </w:r>
      <w:r w:rsidR="009B109F">
        <w:rPr>
          <w:rStyle w:val="uficommentbody"/>
        </w:rPr>
        <w:fldChar w:fldCharType="end"/>
      </w:r>
      <w:r>
        <w:rPr>
          <w:rStyle w:val="uficommentbody"/>
        </w:rPr>
        <w:t xml:space="preserve"> ] in order to still receive the income tax, et al. that was originally established as one of the Emergency War Powers Acts. But that would be getting ahead of the story.</w:t>
      </w:r>
      <w:r>
        <w:br/>
      </w:r>
      <w:r>
        <w:br/>
      </w:r>
      <w:proofErr w:type="gramStart"/>
      <w:r>
        <w:rPr>
          <w:rStyle w:val="uficommentbody"/>
        </w:rPr>
        <w:t>Sine die</w:t>
      </w:r>
      <w:proofErr w:type="gramEnd"/>
      <w:r>
        <w:rPr>
          <w:rStyle w:val="uficommentbody"/>
        </w:rPr>
        <w:t>. Constitutional republic adjourned.</w:t>
      </w:r>
      <w:r>
        <w:br/>
      </w:r>
      <w:proofErr w:type="spellStart"/>
      <w:r>
        <w:rPr>
          <w:rStyle w:val="uficommentbody"/>
        </w:rPr>
        <w:t>Lieber</w:t>
      </w:r>
      <w:proofErr w:type="spellEnd"/>
      <w:r>
        <w:rPr>
          <w:rStyle w:val="uficommentbody"/>
        </w:rPr>
        <w:t xml:space="preserve"> Code written for wartime/military occupation of </w:t>
      </w:r>
      <w:proofErr w:type="spellStart"/>
      <w:proofErr w:type="gramStart"/>
      <w:r>
        <w:rPr>
          <w:rStyle w:val="uficommentbody"/>
        </w:rPr>
        <w:t>american</w:t>
      </w:r>
      <w:proofErr w:type="spellEnd"/>
      <w:proofErr w:type="gramEnd"/>
      <w:r>
        <w:rPr>
          <w:rStyle w:val="uficommentbody"/>
        </w:rPr>
        <w:t xml:space="preserve"> states by United States Corp.</w:t>
      </w:r>
      <w:r>
        <w:br/>
      </w:r>
      <w:r>
        <w:rPr>
          <w:rStyle w:val="uficommentbody"/>
        </w:rPr>
        <w:t xml:space="preserve">The martial law status is shown through </w:t>
      </w:r>
      <w:proofErr w:type="spellStart"/>
      <w:r>
        <w:rPr>
          <w:rStyle w:val="uficommentbody"/>
        </w:rPr>
        <w:t>symbology</w:t>
      </w:r>
      <w:proofErr w:type="spellEnd"/>
      <w:r>
        <w:rPr>
          <w:rStyle w:val="uficommentbody"/>
        </w:rPr>
        <w:t xml:space="preserve">. Maritime flag is used in courts. This is an </w:t>
      </w:r>
      <w:proofErr w:type="spellStart"/>
      <w:proofErr w:type="gramStart"/>
      <w:r>
        <w:rPr>
          <w:rStyle w:val="uficommentbody"/>
        </w:rPr>
        <w:t>american</w:t>
      </w:r>
      <w:proofErr w:type="spellEnd"/>
      <w:proofErr w:type="gramEnd"/>
      <w:r>
        <w:rPr>
          <w:rStyle w:val="uficommentbody"/>
        </w:rPr>
        <w:t xml:space="preserve"> flag with a gold military tassel around the border. This represents that one is in a military court, and under Admiralty jurisdiction. If a flag is on a pole, it represents that an army is on the march. If a federal U.S. flag is placed above a state flag, it represents the Federal authority over the states.</w:t>
      </w:r>
      <w:r>
        <w:br/>
      </w:r>
      <w:r>
        <w:rPr>
          <w:rStyle w:val="uficommentbody"/>
        </w:rPr>
        <w:t xml:space="preserve">So </w:t>
      </w:r>
      <w:proofErr w:type="gramStart"/>
      <w:r>
        <w:rPr>
          <w:rStyle w:val="uficommentbody"/>
        </w:rPr>
        <w:t>government,</w:t>
      </w:r>
      <w:proofErr w:type="gramEnd"/>
      <w:r>
        <w:rPr>
          <w:rStyle w:val="uficommentbody"/>
        </w:rPr>
        <w:t xml:space="preserve"> is set up as </w:t>
      </w:r>
      <w:proofErr w:type="spellStart"/>
      <w:r>
        <w:rPr>
          <w:rStyle w:val="uficommentbody"/>
        </w:rPr>
        <w:t>DeJure</w:t>
      </w:r>
      <w:proofErr w:type="spellEnd"/>
      <w:r>
        <w:rPr>
          <w:rStyle w:val="uficommentbody"/>
        </w:rPr>
        <w:t xml:space="preserve"> v. </w:t>
      </w:r>
      <w:proofErr w:type="spellStart"/>
      <w:r>
        <w:rPr>
          <w:rStyle w:val="uficommentbody"/>
        </w:rPr>
        <w:t>DeFacto</w:t>
      </w:r>
      <w:proofErr w:type="spellEnd"/>
      <w:r>
        <w:rPr>
          <w:rStyle w:val="uficommentbody"/>
        </w:rPr>
        <w:t xml:space="preserve">. The </w:t>
      </w:r>
      <w:proofErr w:type="spellStart"/>
      <w:r>
        <w:rPr>
          <w:rStyle w:val="uficommentbody"/>
        </w:rPr>
        <w:t>DeFacto</w:t>
      </w:r>
      <w:proofErr w:type="spellEnd"/>
      <w:r>
        <w:rPr>
          <w:rStyle w:val="uficommentbody"/>
        </w:rPr>
        <w:t xml:space="preserve"> government is in action. The new 14th amendment Citizens agree to this by </w:t>
      </w:r>
      <w:proofErr w:type="spellStart"/>
      <w:r>
        <w:rPr>
          <w:rStyle w:val="uficommentbody"/>
        </w:rPr>
        <w:t>aquiesence</w:t>
      </w:r>
      <w:proofErr w:type="spellEnd"/>
      <w:r>
        <w:rPr>
          <w:rStyle w:val="uficommentbody"/>
        </w:rPr>
        <w:t>, in using licenses and the Federal Notes.</w:t>
      </w:r>
      <w:r>
        <w:br/>
      </w:r>
      <w:r>
        <w:br/>
      </w:r>
      <w:r>
        <w:rPr>
          <w:rStyle w:val="uficommentbody"/>
        </w:rPr>
        <w:t>Other Military occupation related dates</w:t>
      </w:r>
      <w:proofErr w:type="gramStart"/>
      <w:r>
        <w:rPr>
          <w:rStyle w:val="uficommentbody"/>
        </w:rPr>
        <w:t>:</w:t>
      </w:r>
      <w:proofErr w:type="gramEnd"/>
      <w:r>
        <w:br/>
      </w:r>
      <w:r>
        <w:rPr>
          <w:rStyle w:val="uficommentbody"/>
        </w:rPr>
        <w:t>March 9? 1933 bankruptcy</w:t>
      </w:r>
      <w:r>
        <w:br/>
      </w:r>
      <w:r>
        <w:rPr>
          <w:rStyle w:val="uficommentbody"/>
        </w:rPr>
        <w:t>March 1933 FDR State of Emergency</w:t>
      </w:r>
      <w:r>
        <w:br/>
      </w:r>
      <w:r>
        <w:rPr>
          <w:rStyle w:val="uficommentbody"/>
        </w:rPr>
        <w:t>December 16 1950 Truman during Korean</w:t>
      </w:r>
      <w:r>
        <w:br/>
      </w:r>
      <w:r>
        <w:rPr>
          <w:rStyle w:val="uficommentbody"/>
        </w:rPr>
        <w:t>March 23, 1970 and August 15, 1971 Nixon</w:t>
      </w:r>
      <w:r>
        <w:br/>
      </w:r>
      <w:r>
        <w:rPr>
          <w:rStyle w:val="uficommentbody"/>
        </w:rPr>
        <w:t>and</w:t>
      </w:r>
      <w:r>
        <w:br/>
      </w:r>
      <w:r>
        <w:rPr>
          <w:rStyle w:val="uficommentbody"/>
        </w:rPr>
        <w:t>War Emergency Powers Act</w:t>
      </w:r>
      <w:r>
        <w:br/>
      </w:r>
      <w:r>
        <w:rPr>
          <w:rStyle w:val="uficommentbody"/>
        </w:rPr>
        <w:t>93rd Congress 1973, 1st Session</w:t>
      </w:r>
      <w:r>
        <w:br/>
      </w:r>
      <w:r>
        <w:rPr>
          <w:rStyle w:val="uficommentbody"/>
        </w:rPr>
        <w:t>Senate 93-549</w:t>
      </w:r>
      <w:r>
        <w:br/>
      </w:r>
      <w:r>
        <w:rPr>
          <w:rStyle w:val="uficommentbody"/>
        </w:rPr>
        <w:t>and</w:t>
      </w:r>
      <w:r>
        <w:br/>
      </w:r>
      <w:r>
        <w:rPr>
          <w:rStyle w:val="uficommentbody"/>
        </w:rPr>
        <w:t>War on Terror, Poverty, Drugs, Homelessness, whatever</w:t>
      </w:r>
      <w:r>
        <w:br/>
      </w:r>
      <w:r>
        <w:br/>
      </w:r>
      <w:r>
        <w:rPr>
          <w:rStyle w:val="uficommentbody"/>
        </w:rPr>
        <w:t xml:space="preserve">Basically President is a King. Original constitutional authority to executive was only veto. </w:t>
      </w:r>
      <w:r>
        <w:br/>
      </w:r>
      <w:r>
        <w:br/>
      </w:r>
      <w:proofErr w:type="spellStart"/>
      <w:r>
        <w:rPr>
          <w:rStyle w:val="uficommentbody"/>
        </w:rPr>
        <w:t>JimTrafficant</w:t>
      </w:r>
      <w:proofErr w:type="spellEnd"/>
      <w:r>
        <w:rPr>
          <w:rStyle w:val="uficommentbody"/>
        </w:rPr>
        <w:t>: “Congress is nothing but a bunch of trustees in bankruptcy presiding over the most bankrupt entity in history, U.S. incorporated.”</w:t>
      </w:r>
    </w:p>
    <w:p w:rsidR="00687F63" w:rsidRDefault="009B109F" w:rsidP="00687F63">
      <w:hyperlink r:id="rId42" w:tgtFrame="_blank" w:history="1">
        <w:r w:rsidR="00687F63">
          <w:rPr>
            <w:rStyle w:val="Hyperlink"/>
            <w:b/>
            <w:bCs/>
          </w:rPr>
          <w:t>Operation of every single claim in a nutshell</w:t>
        </w:r>
      </w:hyperlink>
      <w:r w:rsidR="00687F63">
        <w:t xml:space="preserve"> </w:t>
      </w:r>
    </w:p>
    <w:p w:rsidR="00687F63" w:rsidRDefault="00687F63" w:rsidP="00687F63">
      <w:r>
        <w:rPr>
          <w:rStyle w:val="Caption1"/>
        </w:rPr>
        <w:t>whyiswaldo.tumblr.com</w:t>
      </w:r>
    </w:p>
    <w:p w:rsidR="00687F63" w:rsidRDefault="00687F63" w:rsidP="00687F63">
      <w:r>
        <w:lastRenderedPageBreak/>
        <w:t>In shipping language, the chartered vessel (United States) took on cargo (the pe</w:t>
      </w:r>
      <w:r>
        <w:rPr>
          <w:rStyle w:val="textexposedshow"/>
        </w:rPr>
        <w:t>ople), mortgaged that cargo to the hilt to pay for the voyage (used the credit of the people), then dumped that cargo...</w:t>
      </w:r>
    </w:p>
    <w:p w:rsidR="00687F63" w:rsidRDefault="00687F63" w:rsidP="00084BD0">
      <w:pPr>
        <w:rPr>
          <w:rFonts w:asciiTheme="majorHAnsi" w:hAnsiTheme="majorHAnsi" w:cstheme="majorHAnsi"/>
          <w:b/>
        </w:rPr>
      </w:pPr>
    </w:p>
    <w:p w:rsidR="00687F63" w:rsidRDefault="00687F63" w:rsidP="00084BD0">
      <w:pPr>
        <w:rPr>
          <w:rFonts w:asciiTheme="majorHAnsi" w:hAnsiTheme="majorHAnsi" w:cstheme="majorHAnsi"/>
          <w:b/>
        </w:rPr>
      </w:pPr>
    </w:p>
    <w:p w:rsidR="00E50C4D" w:rsidRDefault="00E50C4D" w:rsidP="00084BD0">
      <w:pPr>
        <w:rPr>
          <w:rFonts w:asciiTheme="majorHAnsi" w:hAnsiTheme="majorHAnsi" w:cstheme="majorHAnsi"/>
          <w:b/>
        </w:rPr>
      </w:pPr>
    </w:p>
    <w:p w:rsidR="00E50C4D" w:rsidRPr="00E50C4D" w:rsidRDefault="00E50C4D" w:rsidP="00E50C4D">
      <w:r>
        <w:t xml:space="preserve">1871 - </w:t>
      </w:r>
      <w:r w:rsidRPr="00E50C4D">
        <w:t>Two Constitutions in the United States. 1st was suspended in favor of a Vatican corporation in 1871.</w:t>
      </w:r>
      <w:r w:rsidRPr="00E50C4D">
        <w:br/>
      </w:r>
      <w:r w:rsidRPr="00E50C4D">
        <w:br/>
        <w:t>Since 1871 the United States president and the United States Congress has been playing politics under a different set of rules and policie</w:t>
      </w:r>
    </w:p>
    <w:p w:rsidR="00E50C4D" w:rsidRPr="002A12CD" w:rsidRDefault="00E50C4D" w:rsidP="00E50C4D">
      <w:pPr>
        <w:rPr>
          <w:rFonts w:asciiTheme="majorHAnsi" w:hAnsiTheme="majorHAnsi" w:cstheme="majorHAnsi"/>
          <w:b/>
        </w:rPr>
      </w:pPr>
      <w:r w:rsidRPr="00E50C4D">
        <w:t>s. The American people do not know that there are two Constitutions in the United States. The first penned by the leaders of the newly independent states of the United States in 1776. On July 4, 1776, the people claimed their independence from Britain and Democracy was born. And for 95 years the United States people were free and independent. That freedom ended in 1871 when the original “Constitution for the united states for America” was changed to the “THE CONSTITUTION OF THE UNITED STATES OF AMERICA”.</w:t>
      </w:r>
      <w:r w:rsidRPr="00E50C4D">
        <w:br/>
      </w:r>
      <w:r w:rsidRPr="00E50C4D">
        <w:br/>
        <w:t>The Congress realized that the country was in dire financial straits, so they made a financial deal with the devil – international bankers — (in those days, the Rothschilds of London ) thereby incurring a DEBT to said bankers. The conniving international bankers were not about to lend the floundering nation any money without some serious stipulations. So, they devised a way of taking back control of the United States and thus, the Act of 1871 was passed. With no constitutional authority to do so, Congress created a separate form of government for the District of Columbia.</w:t>
      </w:r>
      <w:r w:rsidRPr="00E50C4D">
        <w:br/>
      </w:r>
      <w:r w:rsidRPr="00E50C4D">
        <w:br/>
        <w:t>With the passage of “the Act of 1871” a city state (a state within a state) called the District of Columbia located on 10 sq miles of land in the heart of Washington was formed with its own flag and its own independent constitution – the United States’ secret second constitution.</w:t>
      </w:r>
      <w:r w:rsidRPr="00E50C4D">
        <w:br/>
      </w:r>
      <w:r w:rsidRPr="00E50C4D">
        <w:br/>
        <w:t>The flag of Washington’s District of Columbia has 3 red stars, each symbolizing a city state within the three city empire. The three city empire consists of Washington D.C., London, and Vatican City. London is the corporate center of the three city states and controls the world economically. Washington’s District of Columbia city state is in charge of the military, and the Vatican controls it all under the guise of spiritual guidance. Although geographically separate, the city states of London, the Vatican and the District of Columbia are one interlocking empire called “Empire of the City”</w:t>
      </w:r>
      <w:r w:rsidRPr="00E50C4D">
        <w:br/>
      </w:r>
      <w:r w:rsidRPr="00E50C4D">
        <w:br/>
        <w:t>The constitution for the District of Columbia operates under tyrannical Vatican law known as “Lex Fori” (local law). When congress passed the act of 1871 it created a separate corporation known as THE UNITED STATES and corporate government for the District of Columbia. This treasonous act has unlawfully allowed the District of Columbia to operate as a corporation outside the original constitution of the United States and in total disregard of the best interests of the American citizens.</w:t>
      </w:r>
    </w:p>
    <w:p w:rsidR="00084BD0" w:rsidRPr="002A12CD" w:rsidRDefault="00084BD0" w:rsidP="00084BD0">
      <w:pPr>
        <w:rPr>
          <w:rFonts w:asciiTheme="majorHAnsi" w:hAnsiTheme="majorHAnsi" w:cstheme="majorHAnsi"/>
          <w:b/>
        </w:rPr>
      </w:pPr>
    </w:p>
    <w:p w:rsidR="00084BD0" w:rsidRPr="00D631CF" w:rsidRDefault="00084BD0" w:rsidP="00084BD0">
      <w:pPr>
        <w:pStyle w:val="NormalWeb"/>
        <w:spacing w:before="0" w:beforeAutospacing="0" w:after="0" w:afterAutospacing="0"/>
        <w:ind w:right="30"/>
        <w:rPr>
          <w:rFonts w:asciiTheme="majorHAnsi" w:hAnsiTheme="majorHAnsi" w:cstheme="majorHAnsi"/>
          <w:b/>
        </w:rPr>
      </w:pPr>
      <w:r w:rsidRPr="00D631CF">
        <w:rPr>
          <w:rFonts w:asciiTheme="majorHAnsi" w:hAnsiTheme="majorHAnsi" w:cstheme="majorHAnsi"/>
          <w:b/>
          <w:bCs/>
        </w:rPr>
        <w:t>1871 - Albert Pike</w:t>
      </w:r>
      <w:r w:rsidRPr="00D631CF">
        <w:rPr>
          <w:rFonts w:asciiTheme="majorHAnsi" w:hAnsiTheme="majorHAnsi" w:cstheme="majorHAnsi"/>
          <w:b/>
        </w:rPr>
        <w:t xml:space="preserve"> publishes his 861-page book "</w:t>
      </w:r>
      <w:r w:rsidRPr="00D631CF">
        <w:rPr>
          <w:rFonts w:asciiTheme="majorHAnsi" w:hAnsiTheme="majorHAnsi" w:cstheme="majorHAnsi"/>
          <w:b/>
          <w:i/>
          <w:iCs/>
        </w:rPr>
        <w:t>Morals and Dogma</w:t>
      </w:r>
      <w:r w:rsidRPr="00D631CF">
        <w:rPr>
          <w:rFonts w:asciiTheme="majorHAnsi" w:hAnsiTheme="majorHAnsi" w:cstheme="majorHAnsi"/>
          <w:b/>
        </w:rPr>
        <w:t xml:space="preserve">", intended only for Masonic eyes. He indicates that those in the lower ranks of Masonry are deliberately deceived by their superiors: </w:t>
      </w:r>
    </w:p>
    <w:p w:rsidR="00084BD0" w:rsidRPr="00D631CF" w:rsidRDefault="00084BD0" w:rsidP="00084BD0">
      <w:pPr>
        <w:pStyle w:val="NormalWeb"/>
        <w:spacing w:before="0" w:beforeAutospacing="0" w:after="0" w:afterAutospacing="0"/>
        <w:ind w:left="90" w:right="30"/>
        <w:rPr>
          <w:rFonts w:asciiTheme="majorHAnsi" w:hAnsiTheme="majorHAnsi" w:cstheme="majorHAnsi"/>
          <w:b/>
        </w:rPr>
      </w:pPr>
    </w:p>
    <w:p w:rsidR="00084BD0" w:rsidRPr="00D631CF" w:rsidRDefault="00084BD0" w:rsidP="00084BD0">
      <w:pPr>
        <w:pStyle w:val="NormalWeb"/>
        <w:spacing w:before="0" w:beforeAutospacing="0" w:after="0" w:afterAutospacing="0"/>
        <w:ind w:right="30"/>
        <w:rPr>
          <w:rFonts w:asciiTheme="majorHAnsi" w:hAnsiTheme="majorHAnsi" w:cstheme="majorHAnsi"/>
          <w:b/>
        </w:rPr>
      </w:pPr>
      <w:r w:rsidRPr="00D631CF">
        <w:rPr>
          <w:rFonts w:asciiTheme="majorHAnsi" w:hAnsiTheme="majorHAnsi" w:cstheme="majorHAnsi"/>
          <w:b/>
        </w:rPr>
        <w:t xml:space="preserve">"The </w:t>
      </w:r>
      <w:r w:rsidRPr="00D631CF">
        <w:rPr>
          <w:rFonts w:asciiTheme="majorHAnsi" w:hAnsiTheme="majorHAnsi" w:cstheme="majorHAnsi"/>
          <w:b/>
          <w:i/>
          <w:iCs/>
        </w:rPr>
        <w:t>Blue degrees</w:t>
      </w:r>
      <w:r w:rsidRPr="00D631CF">
        <w:rPr>
          <w:rFonts w:asciiTheme="majorHAnsi" w:hAnsiTheme="majorHAnsi" w:cstheme="majorHAnsi"/>
          <w:b/>
        </w:rPr>
        <w:t xml:space="preserve"> [the first three degrees of the 32] are but the outer court or portico of the Temple. Part of the symbols are displayed there to the Initiate, but he is intentionally misled by false interpretations. It is not intended that he shall understand them; but it is intended that he shall imagine that he shall understand them. Their true explication is reserved for the Adepts, the </w:t>
      </w:r>
      <w:r w:rsidRPr="00D631CF">
        <w:rPr>
          <w:rFonts w:asciiTheme="majorHAnsi" w:hAnsiTheme="majorHAnsi" w:cstheme="majorHAnsi"/>
          <w:b/>
          <w:i/>
          <w:iCs/>
        </w:rPr>
        <w:t>Princes of Masonry</w:t>
      </w:r>
      <w:r w:rsidRPr="00D631CF">
        <w:rPr>
          <w:rFonts w:asciiTheme="majorHAnsi" w:hAnsiTheme="majorHAnsi" w:cstheme="majorHAnsi"/>
          <w:b/>
        </w:rPr>
        <w:t xml:space="preserve">." </w:t>
      </w:r>
    </w:p>
    <w:p w:rsidR="00084BD0" w:rsidRPr="00D631CF" w:rsidRDefault="00084BD0" w:rsidP="00084BD0">
      <w:pPr>
        <w:pStyle w:val="NormalWeb"/>
        <w:spacing w:before="0" w:beforeAutospacing="0" w:after="0" w:afterAutospacing="0"/>
        <w:ind w:left="90" w:right="30"/>
        <w:rPr>
          <w:rFonts w:asciiTheme="majorHAnsi" w:hAnsiTheme="majorHAnsi" w:cstheme="majorHAnsi"/>
          <w:b/>
        </w:rPr>
      </w:pPr>
    </w:p>
    <w:p w:rsidR="00084BD0" w:rsidRPr="002A12CD" w:rsidRDefault="00084BD0" w:rsidP="00084BD0">
      <w:pPr>
        <w:pStyle w:val="NormalWeb"/>
        <w:spacing w:before="0" w:beforeAutospacing="0" w:after="0" w:afterAutospacing="0"/>
        <w:ind w:right="30"/>
        <w:rPr>
          <w:rFonts w:asciiTheme="majorHAnsi" w:hAnsiTheme="majorHAnsi" w:cstheme="majorHAnsi"/>
          <w:b/>
        </w:rPr>
      </w:pPr>
      <w:r w:rsidRPr="00D631CF">
        <w:rPr>
          <w:rFonts w:asciiTheme="majorHAnsi" w:hAnsiTheme="majorHAnsi" w:cstheme="majorHAnsi"/>
          <w:b/>
        </w:rPr>
        <w:t>[This is why about 95% of the men involved in Masonry don’t have a clue as to what the objectives of the organization actually are. They are under the delusion that it’s just a fine community organization doing good works.]</w:t>
      </w:r>
      <w:r w:rsidRPr="002A12CD">
        <w:rPr>
          <w:rFonts w:asciiTheme="majorHAnsi" w:hAnsiTheme="majorHAnsi" w:cstheme="majorHAnsi"/>
          <w:b/>
        </w:rPr>
        <w:t xml:space="preserve"> </w:t>
      </w:r>
    </w:p>
    <w:p w:rsidR="00DF6864" w:rsidRDefault="00DF6864" w:rsidP="00084BD0">
      <w:pPr>
        <w:spacing w:before="100" w:beforeAutospacing="1" w:after="100" w:afterAutospacing="1"/>
        <w:rPr>
          <w:rFonts w:asciiTheme="majorHAnsi" w:hAnsiTheme="majorHAnsi" w:cstheme="majorHAnsi"/>
          <w:b/>
          <w:u w:val="single"/>
        </w:rPr>
      </w:pPr>
    </w:p>
    <w:p w:rsidR="001C5C85" w:rsidRDefault="001C5C85" w:rsidP="00084BD0">
      <w:pPr>
        <w:spacing w:before="100" w:beforeAutospacing="1" w:after="100" w:afterAutospacing="1"/>
        <w:rPr>
          <w:rFonts w:asciiTheme="majorHAnsi" w:hAnsiTheme="majorHAnsi" w:cstheme="majorHAnsi"/>
          <w:b/>
          <w:u w:val="single"/>
        </w:rPr>
      </w:pPr>
    </w:p>
    <w:p w:rsidR="00DF6864" w:rsidRPr="00DF6864" w:rsidRDefault="00DF6864" w:rsidP="00DF6864">
      <w:pPr>
        <w:pStyle w:val="NormalWeb"/>
        <w:rPr>
          <w:rFonts w:asciiTheme="majorHAnsi" w:hAnsiTheme="majorHAnsi" w:cstheme="majorHAnsi"/>
          <w:b/>
        </w:rPr>
      </w:pPr>
      <w:r w:rsidRPr="00DF6864">
        <w:rPr>
          <w:rFonts w:asciiTheme="majorHAnsi" w:hAnsiTheme="majorHAnsi" w:cstheme="majorHAnsi"/>
          <w:b/>
          <w:color w:val="000000"/>
        </w:rPr>
        <w:t>"</w:t>
      </w:r>
      <w:r w:rsidRPr="00DF6864">
        <w:rPr>
          <w:rFonts w:asciiTheme="majorHAnsi" w:hAnsiTheme="majorHAnsi" w:cstheme="majorHAnsi"/>
          <w:b/>
          <w:color w:val="FF0000"/>
        </w:rPr>
        <w:t>Lucifer</w:t>
      </w:r>
      <w:r w:rsidRPr="00DF6864">
        <w:rPr>
          <w:rFonts w:asciiTheme="majorHAnsi" w:hAnsiTheme="majorHAnsi" w:cstheme="majorHAnsi"/>
          <w:b/>
          <w:color w:val="000000"/>
        </w:rPr>
        <w:t xml:space="preserve">, the </w:t>
      </w:r>
      <w:r w:rsidRPr="00DF6864">
        <w:rPr>
          <w:rStyle w:val="Strong"/>
          <w:rFonts w:asciiTheme="majorHAnsi" w:hAnsiTheme="majorHAnsi" w:cstheme="majorHAnsi"/>
          <w:b w:val="0"/>
          <w:i/>
          <w:iCs/>
          <w:color w:val="000000"/>
        </w:rPr>
        <w:t>Light-bearer</w:t>
      </w:r>
      <w:r w:rsidRPr="00DF6864">
        <w:rPr>
          <w:rFonts w:asciiTheme="majorHAnsi" w:hAnsiTheme="majorHAnsi" w:cstheme="majorHAnsi"/>
          <w:b/>
          <w:color w:val="000000"/>
        </w:rPr>
        <w:t xml:space="preserve">!  Strange and mysterious name to give to the Spirit of Darkness!  </w:t>
      </w:r>
      <w:r w:rsidRPr="00DF6864">
        <w:rPr>
          <w:rFonts w:asciiTheme="majorHAnsi" w:hAnsiTheme="majorHAnsi" w:cstheme="majorHAnsi"/>
          <w:b/>
          <w:color w:val="FF0000"/>
        </w:rPr>
        <w:t>Lucifer</w:t>
      </w:r>
      <w:r w:rsidRPr="00DF6864">
        <w:rPr>
          <w:rFonts w:asciiTheme="majorHAnsi" w:hAnsiTheme="majorHAnsi" w:cstheme="majorHAnsi"/>
          <w:b/>
          <w:color w:val="000000"/>
        </w:rPr>
        <w:t xml:space="preserve">, the Son of the Morning!  Is it he who bears the </w:t>
      </w:r>
      <w:r w:rsidRPr="00DF6864">
        <w:rPr>
          <w:rFonts w:asciiTheme="majorHAnsi" w:hAnsiTheme="majorHAnsi" w:cstheme="majorHAnsi"/>
          <w:b/>
          <w:color w:val="FF0000"/>
        </w:rPr>
        <w:t>Light</w:t>
      </w:r>
      <w:r w:rsidRPr="00DF6864">
        <w:rPr>
          <w:rFonts w:asciiTheme="majorHAnsi" w:hAnsiTheme="majorHAnsi" w:cstheme="majorHAnsi"/>
          <w:b/>
          <w:color w:val="000000"/>
        </w:rPr>
        <w:t>, and with its splendors intolerable, blinds feeble, sensual, or selfish souls?  Doubt it not!"  [Albert Pike, Morals and Dogma of the Ancient and Accepted Scottish Rite of Freemasonry, p. 321, 19th Degree of Grand Pontiff; Red Emphasis added]</w:t>
      </w:r>
    </w:p>
    <w:p w:rsidR="00AA10D1" w:rsidRPr="00AA10D1" w:rsidRDefault="00AA10D1" w:rsidP="00AA10D1">
      <w:pPr>
        <w:rPr>
          <w:rFonts w:asciiTheme="majorHAnsi" w:hAnsiTheme="majorHAnsi" w:cstheme="majorHAnsi"/>
          <w:b/>
          <w:sz w:val="28"/>
          <w:szCs w:val="28"/>
        </w:rPr>
      </w:pPr>
      <w:r w:rsidRPr="00AA10D1">
        <w:rPr>
          <w:rFonts w:asciiTheme="majorHAnsi" w:hAnsiTheme="majorHAnsi" w:cstheme="majorHAnsi"/>
          <w:b/>
          <w:bCs/>
          <w:sz w:val="28"/>
          <w:szCs w:val="28"/>
        </w:rPr>
        <w:t>ROYAL SECRET of Scottish Rite FREEMASONRY (32nd Degree)</w:t>
      </w:r>
    </w:p>
    <w:p w:rsidR="00AA10D1" w:rsidRPr="00AA10D1" w:rsidRDefault="00AA10D1" w:rsidP="00AA10D1">
      <w:pPr>
        <w:rPr>
          <w:rFonts w:asciiTheme="majorHAnsi" w:hAnsiTheme="majorHAnsi" w:cstheme="majorHAnsi"/>
          <w:b/>
          <w:sz w:val="28"/>
          <w:szCs w:val="28"/>
        </w:rPr>
      </w:pPr>
      <w:r w:rsidRPr="00AA10D1">
        <w:rPr>
          <w:rFonts w:asciiTheme="majorHAnsi" w:hAnsiTheme="majorHAnsi" w:cstheme="majorHAnsi"/>
          <w:b/>
          <w:sz w:val="28"/>
          <w:szCs w:val="28"/>
        </w:rPr>
        <w:t>The sodomization of a boy-child in a deranged attempt to reach so-called "trans-yuggothic" dimensions and contact demons.</w:t>
      </w:r>
    </w:p>
    <w:p w:rsidR="00DF6864" w:rsidRDefault="00AA10D1" w:rsidP="00AA10D1">
      <w:pPr>
        <w:tabs>
          <w:tab w:val="left" w:pos="1545"/>
        </w:tabs>
        <w:spacing w:before="100" w:beforeAutospacing="1" w:after="100" w:afterAutospacing="1"/>
        <w:rPr>
          <w:rFonts w:asciiTheme="majorHAnsi" w:hAnsiTheme="majorHAnsi" w:cstheme="majorHAnsi"/>
          <w:b/>
        </w:rPr>
      </w:pPr>
      <w:r w:rsidRPr="00AA10D1">
        <w:rPr>
          <w:rFonts w:asciiTheme="majorHAnsi" w:hAnsiTheme="majorHAnsi" w:cstheme="majorHAnsi"/>
          <w:b/>
        </w:rPr>
        <w:t>You know the "sun" like, circular, eye of "Horus" that every corporate logo contains?</w:t>
      </w:r>
      <w:r>
        <w:rPr>
          <w:rFonts w:asciiTheme="majorHAnsi" w:hAnsiTheme="majorHAnsi" w:cstheme="majorHAnsi"/>
          <w:b/>
        </w:rPr>
        <w:t xml:space="preserve">  </w:t>
      </w:r>
      <w:r w:rsidRPr="00AA10D1">
        <w:rPr>
          <w:rFonts w:asciiTheme="majorHAnsi" w:hAnsiTheme="majorHAnsi" w:cstheme="majorHAnsi"/>
          <w:b/>
        </w:rPr>
        <w:t>It's the anus.  Connect the dots. All of the "ancient mystery" religions include sodomy as their worship ritual.   Should put a new spin on why our sodomite leaders want every last person, INCLUDING OUR CHILDREN ! , to accept the practice of sodomy as "normal and healthy".</w:t>
      </w:r>
      <w:r w:rsidRPr="00AA10D1">
        <w:rPr>
          <w:rFonts w:asciiTheme="majorHAnsi" w:hAnsiTheme="majorHAnsi" w:cstheme="majorHAnsi"/>
          <w:b/>
        </w:rPr>
        <w:br/>
      </w:r>
      <w:r w:rsidRPr="00AA10D1">
        <w:rPr>
          <w:rFonts w:asciiTheme="majorHAnsi" w:hAnsiTheme="majorHAnsi" w:cstheme="majorHAnsi"/>
          <w:b/>
        </w:rPr>
        <w:br/>
        <w:t>And yet, those blind people who deride the Almighty God's words against sexual immorality as "old fashioned" and "wrong", are blindly throwing away laws designed to PROTECT PEOPLE FROM EVIL.</w:t>
      </w:r>
    </w:p>
    <w:p w:rsidR="00386F66" w:rsidRPr="00AA10D1" w:rsidRDefault="00B12DF1" w:rsidP="00AA10D1">
      <w:pPr>
        <w:tabs>
          <w:tab w:val="left" w:pos="1545"/>
        </w:tabs>
        <w:spacing w:before="100" w:beforeAutospacing="1" w:after="100" w:afterAutospacing="1"/>
        <w:rPr>
          <w:rFonts w:asciiTheme="majorHAnsi" w:hAnsiTheme="majorHAnsi" w:cstheme="majorHAnsi"/>
          <w:b/>
          <w:u w:val="single"/>
        </w:rPr>
      </w:pPr>
      <w:r w:rsidRPr="00B12DF1">
        <w:rPr>
          <w:sz w:val="40"/>
          <w:szCs w:val="40"/>
        </w:rPr>
        <w:t>32nd degree ritual from the Authentic Scottish Rite Ritual</w:t>
      </w:r>
      <w:r w:rsidRPr="00B12DF1">
        <w:rPr>
          <w:sz w:val="40"/>
          <w:szCs w:val="40"/>
        </w:rPr>
        <w:br/>
      </w:r>
      <w:r>
        <w:lastRenderedPageBreak/>
        <w:br/>
        <w:t>[</w:t>
      </w:r>
      <w:hyperlink r:id="rId43" w:tgtFrame="_blank" w:history="1">
        <w:r>
          <w:rPr>
            <w:rStyle w:val="Hyperlink"/>
          </w:rPr>
          <w:t>link to www.dccsa.com</w:t>
        </w:r>
      </w:hyperlink>
      <w:r>
        <w:t xml:space="preserve">] </w:t>
      </w:r>
      <w:r>
        <w:br/>
      </w:r>
      <w:r>
        <w:br/>
        <w:t>MITHRA was born on December 25</w:t>
      </w:r>
      <w:r w:rsidRPr="00B12DF1">
        <w:rPr>
          <w:vertAlign w:val="superscript"/>
        </w:rPr>
        <w:t>th</w:t>
      </w:r>
      <w:r>
        <w:t>, Tammuz was born on December 24.  All Pagan.</w:t>
      </w:r>
      <w:r>
        <w:br/>
      </w:r>
      <w:r>
        <w:br/>
        <w:t>“We have been given a copy of the 32nd degree ritual from the Authentic Scottish Rite Ritual. A 32nd degree freemason, at personal risk, copied the source documents for us. Another 32nd degree freemason who has been set free, and renounced Lucifer's religion of freemasonry, has reviewed and verified that the ritual documents are genuine. The actual words from these copies will be boldened. I will say no more regarding the source, so do not bother asking. You will either know the truth, by the Spirit of Truth, or reject it.</w:t>
      </w:r>
      <w:r>
        <w:br/>
      </w:r>
      <w:r>
        <w:br/>
        <w:t>Key of the Royal Secret - Freemasonry's Divine Light, and Divine Word, their Ineffable Word in the ritual is -- AGNI -- USHAS -- MITRA.</w:t>
      </w:r>
      <w:r>
        <w:br/>
      </w:r>
      <w:r>
        <w:br/>
        <w:t>The only words not spoken and not allowed in the tolerant Luciferian religion of freemasonry is Jesus Christ, Yeshua the Messiah. The reason is because freemasonry is MITHRAISM. MITRA or Mithra is the Persian god and the mystery religion devoted to his worship. Make no mistake about it, Mithra is Lucifer or Satan. The god Mitra or Mithra was originally a Persian deity considered to be the mediator between mankind and Ahura-Mazda, god of light. (Lucifer the light bearer 2 Cor 11:14 And no marvel; for Satan himself is transformed into an angel of light.2 Cor 11:15 Therefore it is no great thing if his ministers also be transformed as the ministers of righteousness; whose end shall be according to their works.)</w:t>
      </w:r>
      <w:r>
        <w:br/>
      </w:r>
      <w:r>
        <w:br/>
        <w:t>This god overcame evil and brought life, both animal and vegetable, to humankind. Statues of Mithra characteristically show him holding a bull by the nostrils while plunging a knife into its neck. The Romans identified Mithra with the sun god. December 25 was celebrated as his birthday. Three traditions relate the birth of Mithra: (1) he was born of an incestuous relationship between Ahura-Mazda and his own mother; (2) he was born of an ordinary mortal; (3) Mithra was born from a rock. After his redemptive work on earth was finished, Mithra partook of a last supper with some of his devotees and then ascended to heaven, where he continues to assist the faithful in their struggle against demons.</w:t>
      </w:r>
      <w:r>
        <w:br/>
      </w:r>
      <w:r>
        <w:br/>
        <w:t>From the freemason's own high level ritual we see MITRA identified and defined:</w:t>
      </w:r>
      <w:r>
        <w:br/>
      </w:r>
      <w:r>
        <w:br/>
        <w:t>MITRA -- The fire, the dawn, the morning star. (Lucifer, not Yeshua or Jesus, is the god of freemasonry)</w:t>
      </w:r>
      <w:r>
        <w:br/>
      </w:r>
      <w:r>
        <w:br/>
        <w:t>Make no mistake about it freemasonry is Mithraism, the worship of Mithra, which is one of the many names of Lucifer or Satan the devil. Isa 14:12 How art thou fallen from heaven, O Lucifer, son of the morning (Lucifer usurps Yeshua's title of the morning star)! how art thou cut down to the ground, which didst weaken the nations!</w:t>
      </w:r>
      <w:r>
        <w:br/>
      </w:r>
      <w:r>
        <w:br/>
        <w:t>AGNI is another part of the freemason's Ineffable Word.</w:t>
      </w:r>
      <w:r>
        <w:br/>
      </w:r>
      <w:r>
        <w:lastRenderedPageBreak/>
        <w:br/>
        <w:t>From the 32nd degree ritual we are informed of AGNI who was borrowed from the Hindu worship of Lucifer or Mithra before the Persians named him Mitra. AGNI, INDRA, and VISHNU: Fire, Light, and Heat, the first trinity and their manifestation in the skies. The interpretations of these symbols will reveal the Holy Doctrine. The one great idea from which they have been unfolded is the Royal Secret.</w:t>
      </w:r>
      <w:r>
        <w:br/>
      </w:r>
      <w:r>
        <w:br/>
        <w:t>Few appreciate as they should its (the Royal Secret of freemasonry) exalted morality making it the law for their daily lives, and fewer care for and value the great truth of its philosophy and religion. (Royal Secret - the religion of freemasonry worships Lucifer as god)</w:t>
      </w:r>
      <w:r>
        <w:br/>
      </w:r>
      <w:r>
        <w:br/>
        <w:t>You are not doing an idle thing to learn the Royal Secret. The Aryan kinsmen of our ancestors .... so worshipping their Deities, and creating Light, what should ascend to the skies to invigorate and replenish INDRA, the universal light, the planets and stars that had once been men, their ancestors.</w:t>
      </w:r>
      <w:r>
        <w:br/>
      </w:r>
      <w:r>
        <w:br/>
        <w:t>The symbols of Free Masonry conceal , even in the Master's Lodge, the Holy Doctrine and the Royal Secret.</w:t>
      </w:r>
      <w:r>
        <w:br/>
      </w:r>
      <w:r>
        <w:br/>
        <w:t>As kinsmen of our Aryan ancestors sacrificed in Indra and Ahura, sacrifice thou with an offering of incense to the God in whom thou doest put thy trust. In the 14th degree the seeker of the Royal Secret was Baptized and hailed a Soldier of the Truth of Ahura-Mazda, one of Lucifer's many names and counterfeits of the True God. In the 32nd degree, Now you desire to become Priest and King. The 32nd degree gives the Royal Secret and make the initiate a Priest and King of Ahura-Mazda, one of Lucifer's many names. The Irano-Aryans sacrificed before dawn to Mitra, the morning star. As the kinsmen of our Aryan ancestors sacrificed to Serpenta Mainyu, the divine wisdom, sacrifice thou with an offering of incense to the God in whom thou doest put thy trust. Yes, the 32nd degree seekers of the Royal Secret of freemasonry offer incense to the Serpent god, Serpenta Manyu. Serpenta Mainyu is another of Lucifer's many names.</w:t>
      </w:r>
      <w:r>
        <w:br/>
      </w:r>
      <w:r>
        <w:br/>
        <w:t>After offering more incense to Lucifer, the seeker of the Royal Secret, in his 32nd degree ritual makes more vows before he gets the Luciferian baptism of the 32nd degree. He vows:</w:t>
      </w:r>
      <w:r>
        <w:br/>
        <w:t>I do most solemnly vow and promise, that I will be until I die the implacable enemy of all spiritual tyranny, (i.e.. conformity to the Authorized scriptures), over souls and consciences of men, resisting all claims of church, synagogue, and mosque to outlaw free conscience and enslave thought and opinion, and compel men to believe what it may prescribe.</w:t>
      </w:r>
      <w:r>
        <w:br/>
      </w:r>
      <w:r>
        <w:br/>
        <w:t>The antichrist nature of such a vow is seen in many scriptures such as:</w:t>
      </w:r>
      <w:r>
        <w:br/>
      </w:r>
      <w:r>
        <w:br/>
        <w:t>Rom 12:2 And be not conformed to this world: but be ye transformed by the renewing of your mind, that ye may prove what is that good, and acceptable, and perfect, will of God.</w:t>
      </w:r>
      <w:r>
        <w:br/>
        <w:t xml:space="preserve">1 Pet 4:1 Forasmuch then as Christ hath suffered for us in the flesh, arm yourselves </w:t>
      </w:r>
      <w:r>
        <w:lastRenderedPageBreak/>
        <w:t>likewise with the same mind: for he that hath suffered in the flesh hath ceased from sin;</w:t>
      </w:r>
      <w:r>
        <w:br/>
        <w:t>1 Pet 3:8 Finally, be ye all of one mind, having compassion one of another, love as brethren, be pitiful, be courteous:</w:t>
      </w:r>
      <w:r>
        <w:br/>
        <w:t>Titus 1:15 Unto the pure all things are pure: but unto them that are defiled and unbelieving is nothing pure; but even their mind and conscience is defiled.</w:t>
      </w:r>
      <w:r>
        <w:br/>
        <w:t>Titus 1:16 They profess that they know God; but in works they deny him, being abominable, and disobedient, and unto every good work reprobate.</w:t>
      </w:r>
      <w:r>
        <w:br/>
        <w:t>2 Cor 10:5 Casting down imaginations, and every high thing that exalteth itself against the knowledge of God, and bringing into captivity every thought to the obedience of Christ;</w:t>
      </w:r>
      <w:r>
        <w:br/>
      </w:r>
      <w:r>
        <w:br/>
        <w:t>Then the seeker of the Royal Secret in the 32nd degree ritual receives the following pronouncement as he gets this Luciferian baptism of the 32nd degree:</w:t>
      </w:r>
      <w:r>
        <w:br/>
      </w:r>
      <w:r>
        <w:br/>
        <w:t>As kinsmen of our Aryan ancestors were sanctified with the Zaothra, ( Zoroastrian religion is the same as the Luciferian polytheistic religion of Mazdaism, with its chief god being Lucifer going by his alias Ahura-Mazda), or consecrated water, and there-by devoted to the service of Ahura.</w:t>
      </w:r>
      <w:r>
        <w:br/>
      </w:r>
      <w:r>
        <w:br/>
        <w:t>It is a baptism and consecration to the service of Ahura, Lucifer. The Royal Secret is that the 32nd degree freemason has been baptized and consecrated to the service of Lucifer, whether he knows it or not. If he has shown sufficient interest in the occult in his pursuit of the degrees, one in 20, or 5%, of the 32nd degree freemasons are invited to pursue their service to Lucifer in the Illuminati.</w:t>
      </w:r>
      <w:r>
        <w:br/>
      </w:r>
      <w:r>
        <w:br/>
        <w:t>After this Luciferian baptism and consecration, the 32nd degree seeker of the Royal Secret is questioned as follows:</w:t>
      </w:r>
      <w:r>
        <w:br/>
      </w:r>
      <w:r>
        <w:br/>
        <w:t>If you are ready to bind yourself to the strict, punctual, unremitting performance at all points, in every place, and at all times your duties as Perfect Elu, Prince of Jeru, Knight of Rose Croix, Knight of the Sun, St. Andrew and Kodosh and Master of the Royal Secret, as these have been declared you, go and stand at the west side of the Altar of Obligation facing the east.</w:t>
      </w:r>
      <w:r>
        <w:br/>
      </w:r>
      <w:r>
        <w:br/>
        <w:t>The seeker of the Royal Secret in the 32nd degree thus position takes his 4 th vow of allegiance to this Luciferian religion. He then is voted OK by the other Masters of the Royal Secret, and is led to:</w:t>
      </w:r>
      <w:r>
        <w:br/>
      </w:r>
      <w:r>
        <w:br/>
        <w:t>Kneel at the altar, laying thy left hand upon the book of constitutions and the symbol of Deity. (Lights go down and voices are heard saying)</w:t>
      </w:r>
      <w:r>
        <w:br/>
      </w:r>
      <w:r>
        <w:br/>
        <w:t>One is three, three is one, Agni, Ushas, Mitra.</w:t>
      </w:r>
      <w:r>
        <w:br/>
      </w:r>
      <w:r>
        <w:br/>
        <w:t>One is three, three is one, Ahura, Mazda, Cepenta, Mainyu, Vohu-mano.</w:t>
      </w:r>
      <w:r>
        <w:br/>
      </w:r>
      <w:r>
        <w:br/>
        <w:t xml:space="preserve">Other things are said which in biblical context and how they are performed in this ritual </w:t>
      </w:r>
      <w:r>
        <w:lastRenderedPageBreak/>
        <w:t>are blasphemous. Then the seeker of the Royal Secret of freemasonry in the 32nd degree ritual is told:</w:t>
      </w:r>
      <w:r>
        <w:br/>
      </w:r>
      <w:r>
        <w:br/>
        <w:t>It will be explained to thee when thou shalt become entitled to the explanation. The voices thou hast heard, give thee the key of interpretation.</w:t>
      </w:r>
      <w:r>
        <w:br/>
      </w:r>
      <w:r>
        <w:br/>
        <w:t>He then receives the emblems of his 32nd degree, the dark cordon and the Teutonic Cross of gold the jewel of the order. He is then told:</w:t>
      </w:r>
      <w:r>
        <w:br/>
      </w:r>
      <w:r>
        <w:br/>
        <w:t>You now know the holy doctrine, and have the Royal Secret. If the mind, reason, intellect and intelligence of man is a part of the universal supreme mind, intellect, intelligence he may well have lofty aspirations and high ambition for he is capable of great things.</w:t>
      </w:r>
      <w:r>
        <w:br/>
      </w:r>
      <w:r>
        <w:br/>
        <w:t>We need to tell these poor dupes of freemasonry in the 32nd degree, or any degree, that the Royal Secret of freemasonry is that Lucifer is the god of freemasonry. God is not pleased if, even in ignorance, one stays involved in a religion of Lucifer, Satan, the Devil. We need to tell these dupes of freemasonry that the religion of freemasonry will most assuredly take them to hell unless they fully renounce it. That is speaking the truth in love. You don't love someone by tolerating and saying that something that will take them to hell is OK. That is not love. There is absolutely no place in the true Church of Jesus Christ, Yeshua Messiah, for any freemason worshiper of Lucifer as god. Whether he knows it or not, we must tell them to remit, renounce, and get out of Lucifer's religion and put the sin of involvement with freemasonry under the Blood of Yeshua. Everyone goes into the freemason Luciferian religion by ignorance. Their ignorance bringing them into and keeping them in freemasonry is no excuse for us to lead them to think that remaining in freemasonry and failing to renounce freemasonry and its god Lucifer, is OK.</w:t>
      </w:r>
    </w:p>
    <w:p w:rsidR="00DF6864" w:rsidRDefault="00DF6864" w:rsidP="00AA10D1">
      <w:pPr>
        <w:tabs>
          <w:tab w:val="left" w:pos="1965"/>
        </w:tabs>
        <w:spacing w:before="100" w:beforeAutospacing="1" w:after="100" w:afterAutospacing="1"/>
        <w:rPr>
          <w:rFonts w:asciiTheme="majorHAnsi" w:hAnsiTheme="majorHAnsi" w:cstheme="majorHAnsi"/>
          <w:b/>
          <w:u w:val="single"/>
        </w:rPr>
      </w:pP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u w:val="single"/>
        </w:rPr>
        <w:t xml:space="preserve">August 15, 1871 - </w:t>
      </w:r>
      <w:r w:rsidRPr="002A12CD">
        <w:rPr>
          <w:rFonts w:asciiTheme="majorHAnsi" w:hAnsiTheme="majorHAnsi" w:cstheme="majorHAnsi"/>
          <w:b/>
        </w:rPr>
        <w:t xml:space="preserve">"Now can any thinking person doubt that the intrigue now going on in the near Middle and Far-East is designed to accomplish that satanic objective? Pike himself foretold all this in a statement he made to Mazzini on August 15, 1871. Pike stated that after World War III is ended; those who will aspire to undisputed world-domination will provoke the greatest social-cataclysm the world has ever known. Quoting his own words taken from the letter he wrote to Mazzini and which letter was catalogued in the British Museum in London, England before Rothschild took control of the library; he said:     </w:t>
      </w:r>
    </w:p>
    <w:p w:rsidR="00084BD0" w:rsidRPr="00E25788" w:rsidRDefault="00084BD0" w:rsidP="00D631CF">
      <w:pPr>
        <w:rPr>
          <w:rFonts w:asciiTheme="majorHAnsi" w:hAnsiTheme="majorHAnsi" w:cstheme="majorHAnsi"/>
          <w:b/>
          <w:color w:val="FF0000"/>
        </w:rPr>
      </w:pPr>
      <w:r w:rsidRPr="00E25788">
        <w:rPr>
          <w:rFonts w:asciiTheme="majorHAnsi" w:hAnsiTheme="majorHAnsi" w:cstheme="majorHAnsi"/>
          <w:b/>
          <w:i/>
          <w:iCs/>
          <w:color w:val="FF0000"/>
        </w:rPr>
        <w:t xml:space="preserve">"We shall unleash the nihilists and the atheists and we shall provoke a great social cataclysm which in all its horror will show clearly to all nations the effect of absolute atheism; the origins of savagery and of most bloody turmoil. Then everywhere, the people will be forced to defend themselves against the world minority of the world revolutionaries and will exterminate those destroyers of civilization and the multitudes disillusioned with </w:t>
      </w:r>
      <w:r w:rsidRPr="00E25788">
        <w:rPr>
          <w:rFonts w:asciiTheme="majorHAnsi" w:hAnsiTheme="majorHAnsi" w:cstheme="majorHAnsi"/>
          <w:b/>
          <w:i/>
          <w:iCs/>
          <w:color w:val="FF0000"/>
        </w:rPr>
        <w:lastRenderedPageBreak/>
        <w:t xml:space="preserve">Christianity whose spirits will be from that moment without direction and leadership and anxious for an ideal, but without knowledge where to send its adoration, will receive the true light through the universal manifestation of the pure doctrine of Lucifer brought finally out into public view. A manifestation which will result from a general reactionary movement which will follow the destruction of Christianity and Atheism; </w:t>
      </w:r>
      <w:r w:rsidR="002A12CD" w:rsidRPr="00E25788">
        <w:rPr>
          <w:rFonts w:asciiTheme="majorHAnsi" w:hAnsiTheme="majorHAnsi" w:cstheme="majorHAnsi"/>
          <w:b/>
          <w:i/>
          <w:iCs/>
          <w:color w:val="FF0000"/>
        </w:rPr>
        <w:t xml:space="preserve">both! </w:t>
      </w:r>
      <w:r w:rsidRPr="00E25788">
        <w:rPr>
          <w:rFonts w:asciiTheme="majorHAnsi" w:hAnsiTheme="majorHAnsi" w:cstheme="majorHAnsi"/>
          <w:b/>
          <w:i/>
          <w:iCs/>
          <w:color w:val="FF0000"/>
        </w:rPr>
        <w:t>conquered and exterminated at the same time."</w:t>
      </w:r>
    </w:p>
    <w:p w:rsidR="00084BD0" w:rsidRPr="002A12CD" w:rsidRDefault="00084BD0" w:rsidP="00D631CF">
      <w:pPr>
        <w:spacing w:before="100" w:beforeAutospacing="1" w:after="100" w:afterAutospacing="1"/>
        <w:rPr>
          <w:rFonts w:asciiTheme="majorHAnsi" w:hAnsiTheme="majorHAnsi" w:cstheme="majorHAnsi"/>
          <w:b/>
        </w:rPr>
      </w:pPr>
      <w:r w:rsidRPr="002A12CD">
        <w:rPr>
          <w:rFonts w:asciiTheme="majorHAnsi" w:hAnsiTheme="majorHAnsi" w:cstheme="majorHAnsi"/>
          <w:b/>
        </w:rPr>
        <w:br/>
        <w:t xml:space="preserve">When Mazzini died in 1872; Pike made another revolutionary leader named </w:t>
      </w:r>
      <w:r w:rsidRPr="002A12CD">
        <w:rPr>
          <w:rFonts w:asciiTheme="majorHAnsi" w:hAnsiTheme="majorHAnsi" w:cstheme="majorHAnsi"/>
          <w:b/>
          <w:bCs/>
        </w:rPr>
        <w:t>Adrian Lemmy</w:t>
      </w:r>
      <w:r w:rsidRPr="002A12CD">
        <w:rPr>
          <w:rFonts w:asciiTheme="majorHAnsi" w:hAnsiTheme="majorHAnsi" w:cstheme="majorHAnsi"/>
          <w:b/>
        </w:rPr>
        <w:t xml:space="preserve">; his successor. Lemmy, in turn, was succeeded by </w:t>
      </w:r>
      <w:r w:rsidRPr="002A12CD">
        <w:rPr>
          <w:rFonts w:asciiTheme="majorHAnsi" w:hAnsiTheme="majorHAnsi" w:cstheme="majorHAnsi"/>
          <w:b/>
          <w:bCs/>
        </w:rPr>
        <w:t>Lenin</w:t>
      </w:r>
      <w:r w:rsidRPr="002A12CD">
        <w:rPr>
          <w:rFonts w:asciiTheme="majorHAnsi" w:hAnsiTheme="majorHAnsi" w:cstheme="majorHAnsi"/>
          <w:b/>
        </w:rPr>
        <w:t xml:space="preserve"> and </w:t>
      </w:r>
      <w:r w:rsidRPr="002A12CD">
        <w:rPr>
          <w:rFonts w:asciiTheme="majorHAnsi" w:hAnsiTheme="majorHAnsi" w:cstheme="majorHAnsi"/>
          <w:b/>
          <w:bCs/>
        </w:rPr>
        <w:t>Trotsky</w:t>
      </w:r>
      <w:r w:rsidRPr="002A12CD">
        <w:rPr>
          <w:rFonts w:asciiTheme="majorHAnsi" w:hAnsiTheme="majorHAnsi" w:cstheme="majorHAnsi"/>
          <w:b/>
        </w:rPr>
        <w:t xml:space="preserve">, then by </w:t>
      </w:r>
      <w:r w:rsidRPr="002A12CD">
        <w:rPr>
          <w:rFonts w:asciiTheme="majorHAnsi" w:hAnsiTheme="majorHAnsi" w:cstheme="majorHAnsi"/>
          <w:b/>
          <w:bCs/>
        </w:rPr>
        <w:t>Stalin</w:t>
      </w:r>
      <w:r w:rsidRPr="002A12CD">
        <w:rPr>
          <w:rFonts w:asciiTheme="majorHAnsi" w:hAnsiTheme="majorHAnsi" w:cstheme="majorHAnsi"/>
          <w:b/>
        </w:rPr>
        <w:t xml:space="preserve">. The </w:t>
      </w:r>
      <w:r w:rsidRPr="002A12CD">
        <w:rPr>
          <w:rFonts w:asciiTheme="majorHAnsi" w:hAnsiTheme="majorHAnsi" w:cstheme="majorHAnsi"/>
          <w:b/>
          <w:u w:val="single"/>
        </w:rPr>
        <w:t>revolutionary activities</w:t>
      </w:r>
      <w:r w:rsidRPr="002A12CD">
        <w:rPr>
          <w:rFonts w:asciiTheme="majorHAnsi" w:hAnsiTheme="majorHAnsi" w:cstheme="majorHAnsi"/>
          <w:b/>
        </w:rPr>
        <w:t xml:space="preserve"> of all those men </w:t>
      </w:r>
      <w:r w:rsidRPr="002A12CD">
        <w:rPr>
          <w:rFonts w:asciiTheme="majorHAnsi" w:hAnsiTheme="majorHAnsi" w:cstheme="majorHAnsi"/>
          <w:b/>
          <w:u w:val="single"/>
        </w:rPr>
        <w:t>were financed by British, French, German, and American international bankers</w:t>
      </w:r>
      <w:r w:rsidRPr="002A12CD">
        <w:rPr>
          <w:rFonts w:asciiTheme="majorHAnsi" w:hAnsiTheme="majorHAnsi" w:cstheme="majorHAnsi"/>
          <w:b/>
        </w:rPr>
        <w:t xml:space="preserve">; all of them </w:t>
      </w:r>
      <w:r w:rsidRPr="002A12CD">
        <w:rPr>
          <w:rFonts w:asciiTheme="majorHAnsi" w:hAnsiTheme="majorHAnsi" w:cstheme="majorHAnsi"/>
          <w:b/>
          <w:u w:val="single"/>
        </w:rPr>
        <w:t xml:space="preserve">dominated by the House of </w:t>
      </w:r>
      <w:r w:rsidR="002A12CD" w:rsidRPr="002A12CD">
        <w:rPr>
          <w:rFonts w:asciiTheme="majorHAnsi" w:hAnsiTheme="majorHAnsi" w:cstheme="majorHAnsi"/>
          <w:b/>
          <w:u w:val="single"/>
        </w:rPr>
        <w:t>Rothschild’s</w:t>
      </w:r>
      <w:r w:rsidRPr="002A12CD">
        <w:rPr>
          <w:rFonts w:asciiTheme="majorHAnsi" w:hAnsiTheme="majorHAnsi" w:cstheme="majorHAnsi"/>
          <w:b/>
        </w:rPr>
        <w:t xml:space="preserve">. </w:t>
      </w:r>
    </w:p>
    <w:p w:rsidR="00084BD0" w:rsidRDefault="00084BD0" w:rsidP="00084BD0">
      <w:pPr>
        <w:rPr>
          <w:rFonts w:asciiTheme="majorHAnsi" w:hAnsiTheme="majorHAnsi" w:cstheme="majorHAnsi"/>
          <w:b/>
        </w:rPr>
      </w:pPr>
      <w:r w:rsidRPr="002A12CD">
        <w:rPr>
          <w:rFonts w:asciiTheme="majorHAnsi" w:hAnsiTheme="majorHAnsi" w:cstheme="majorHAnsi"/>
          <w:b/>
        </w:rPr>
        <w:t xml:space="preserve">We are supposed to believe that the international bankers of today, like the money changers of Christ's day, are only the tools or agents of the great conspiracy, but actually they are the masterminds behind all the mass communications media leading us into believing that communism is a movement of the so-called </w:t>
      </w:r>
      <w:r w:rsidRPr="002A12CD">
        <w:rPr>
          <w:rFonts w:asciiTheme="majorHAnsi" w:hAnsiTheme="majorHAnsi" w:cstheme="majorHAnsi"/>
          <w:b/>
          <w:i/>
          <w:iCs/>
        </w:rPr>
        <w:t>workers</w:t>
      </w:r>
      <w:r w:rsidRPr="002A12CD">
        <w:rPr>
          <w:rFonts w:asciiTheme="majorHAnsi" w:hAnsiTheme="majorHAnsi" w:cstheme="majorHAnsi"/>
          <w:b/>
        </w:rPr>
        <w:t xml:space="preserve">; the actual fact is that both British and American intelligence officers have authentic documentary evidence that international liberals, operating through their international banking houses; particularly </w:t>
      </w:r>
      <w:r w:rsidRPr="002A12CD">
        <w:rPr>
          <w:rFonts w:asciiTheme="majorHAnsi" w:hAnsiTheme="majorHAnsi" w:cstheme="majorHAnsi"/>
          <w:b/>
          <w:u w:val="single"/>
        </w:rPr>
        <w:t xml:space="preserve">the House of </w:t>
      </w:r>
      <w:r w:rsidR="002A12CD" w:rsidRPr="002A12CD">
        <w:rPr>
          <w:rFonts w:asciiTheme="majorHAnsi" w:hAnsiTheme="majorHAnsi" w:cstheme="majorHAnsi"/>
          <w:b/>
          <w:u w:val="single"/>
        </w:rPr>
        <w:t>Rothschild’s</w:t>
      </w:r>
      <w:r w:rsidRPr="002A12CD">
        <w:rPr>
          <w:rFonts w:asciiTheme="majorHAnsi" w:hAnsiTheme="majorHAnsi" w:cstheme="majorHAnsi"/>
          <w:b/>
          <w:u w:val="single"/>
        </w:rPr>
        <w:t>, have financed both sides of every war and revolution since 1776</w:t>
      </w:r>
      <w:r w:rsidRPr="002A12CD">
        <w:rPr>
          <w:rFonts w:asciiTheme="majorHAnsi" w:hAnsiTheme="majorHAnsi" w:cstheme="majorHAnsi"/>
          <w:b/>
        </w:rPr>
        <w:t>.</w:t>
      </w:r>
    </w:p>
    <w:p w:rsidR="004443ED" w:rsidRDefault="004443ED" w:rsidP="00084BD0">
      <w:pPr>
        <w:rPr>
          <w:rFonts w:asciiTheme="majorHAnsi" w:hAnsiTheme="majorHAnsi" w:cstheme="majorHAnsi"/>
          <w:b/>
        </w:rPr>
      </w:pPr>
    </w:p>
    <w:p w:rsidR="004443ED" w:rsidRDefault="004443ED" w:rsidP="00084BD0">
      <w:pPr>
        <w:rPr>
          <w:rFonts w:asciiTheme="majorHAnsi" w:hAnsiTheme="majorHAnsi" w:cstheme="majorHAnsi"/>
          <w:b/>
        </w:rPr>
      </w:pPr>
    </w:p>
    <w:p w:rsidR="004443ED" w:rsidRDefault="004443ED" w:rsidP="00084BD0">
      <w:pPr>
        <w:rPr>
          <w:rFonts w:asciiTheme="majorHAnsi" w:hAnsiTheme="majorHAnsi" w:cstheme="majorHAnsi"/>
          <w:b/>
        </w:rPr>
      </w:pPr>
    </w:p>
    <w:p w:rsidR="004443ED" w:rsidRDefault="004443ED" w:rsidP="004443ED">
      <w:pPr>
        <w:pStyle w:val="Heading1"/>
      </w:pPr>
      <w:r>
        <w:t>Albert Pike's 1871 Plan For The Three World Wars</w:t>
      </w:r>
    </w:p>
    <w:p w:rsidR="004443ED" w:rsidRDefault="004443ED" w:rsidP="004443ED">
      <w:pPr>
        <w:pStyle w:val="NormalWeb"/>
      </w:pPr>
      <w:r>
        <w:t xml:space="preserve">In 1871 Albert Pike envisioned three World Wars to be followed by an unparalleled economic disaster.   Pike's plans have come to fruition, shockingly 'on target'.  Who is Pike and perhaps more importantly who backed Pike? </w:t>
      </w:r>
    </w:p>
    <w:p w:rsidR="004443ED" w:rsidRDefault="004443ED" w:rsidP="004443ED">
      <w:pPr>
        <w:pStyle w:val="Heading3"/>
      </w:pPr>
      <w:r>
        <w:t>Albert Pike's letter to Mazzini, dated August 15, 1871:</w:t>
      </w:r>
    </w:p>
    <w:p w:rsidR="004443ED" w:rsidRDefault="004443ED" w:rsidP="004443ED">
      <w:pPr>
        <w:numPr>
          <w:ilvl w:val="0"/>
          <w:numId w:val="11"/>
        </w:numPr>
        <w:spacing w:before="100" w:beforeAutospacing="1" w:after="100" w:afterAutospacing="1"/>
      </w:pPr>
      <w:r>
        <w:rPr>
          <w:i/>
          <w:iCs/>
        </w:rPr>
        <w:t>"</w:t>
      </w:r>
      <w:hyperlink r:id="rId44" w:anchor="ww1" w:history="1">
        <w:r>
          <w:rPr>
            <w:rStyle w:val="Hyperlink"/>
            <w:i/>
            <w:iCs/>
          </w:rPr>
          <w:t xml:space="preserve">The </w:t>
        </w:r>
        <w:r>
          <w:rPr>
            <w:rStyle w:val="Hyperlink"/>
            <w:b/>
            <w:bCs/>
            <w:i/>
            <w:iCs/>
          </w:rPr>
          <w:t>First World War</w:t>
        </w:r>
        <w:r>
          <w:rPr>
            <w:rStyle w:val="Hyperlink"/>
            <w:i/>
            <w:iCs/>
          </w:rPr>
          <w:t xml:space="preserve"> must be brought about in order to </w:t>
        </w:r>
      </w:hyperlink>
      <w:r>
        <w:rPr>
          <w:i/>
          <w:iCs/>
        </w:rPr>
        <w:t>permit the Illuminati to overthrow the power of the Czars in Russia and of making that country a fortress of atheistic Communism. The divergences caused by the "agentur" (agents) of the Illuminati between the British and Germanic Empires will be used to foment this war. At the end of the war, Communism will be built and used in order to destroy the other governments and in order to weaken the religions."</w:t>
      </w:r>
    </w:p>
    <w:p w:rsidR="004443ED" w:rsidRDefault="004443ED" w:rsidP="004443ED">
      <w:pPr>
        <w:numPr>
          <w:ilvl w:val="0"/>
          <w:numId w:val="11"/>
        </w:numPr>
        <w:spacing w:before="100" w:beforeAutospacing="1" w:after="100" w:afterAutospacing="1"/>
      </w:pPr>
      <w:r>
        <w:rPr>
          <w:i/>
          <w:iCs/>
        </w:rPr>
        <w:t>"</w:t>
      </w:r>
      <w:hyperlink r:id="rId45" w:anchor="ww2" w:history="1">
        <w:r>
          <w:rPr>
            <w:rStyle w:val="Hyperlink"/>
            <w:i/>
            <w:iCs/>
          </w:rPr>
          <w:t xml:space="preserve">The </w:t>
        </w:r>
        <w:r>
          <w:rPr>
            <w:rStyle w:val="Hyperlink"/>
            <w:b/>
            <w:bCs/>
            <w:i/>
            <w:iCs/>
          </w:rPr>
          <w:t>Second World War</w:t>
        </w:r>
        <w:r>
          <w:rPr>
            <w:rStyle w:val="Hyperlink"/>
            <w:i/>
            <w:iCs/>
          </w:rPr>
          <w:t xml:space="preserve"> must be fomented by </w:t>
        </w:r>
      </w:hyperlink>
      <w:r>
        <w:rPr>
          <w:i/>
          <w:iCs/>
        </w:rPr>
        <w:t xml:space="preserve">taking advantage of the differences between the Fascists and the political Zionists. This war must be brought about so that Nazism is destroyed and that the political Zionism be strong enough to institute a sovereign state of Israel in Palestine. During the Second World War, </w:t>
      </w:r>
      <w:r>
        <w:rPr>
          <w:i/>
          <w:iCs/>
        </w:rPr>
        <w:lastRenderedPageBreak/>
        <w:t>International Communism must become strong enough in order to balance Christendom, which would be then restrained and held in check until the time when we would need it for the final social cataclysm."</w:t>
      </w:r>
    </w:p>
    <w:p w:rsidR="004443ED" w:rsidRDefault="004443ED" w:rsidP="004443ED">
      <w:pPr>
        <w:numPr>
          <w:ilvl w:val="0"/>
          <w:numId w:val="11"/>
        </w:numPr>
        <w:spacing w:before="100" w:beforeAutospacing="1" w:after="100" w:afterAutospacing="1"/>
      </w:pPr>
      <w:r>
        <w:rPr>
          <w:i/>
          <w:iCs/>
        </w:rPr>
        <w:t>"</w:t>
      </w:r>
      <w:hyperlink r:id="rId46" w:anchor="ww3" w:history="1">
        <w:r>
          <w:rPr>
            <w:rStyle w:val="Hyperlink"/>
            <w:i/>
            <w:iCs/>
          </w:rPr>
          <w:t xml:space="preserve">The </w:t>
        </w:r>
        <w:r>
          <w:rPr>
            <w:rStyle w:val="Hyperlink"/>
            <w:b/>
            <w:bCs/>
            <w:i/>
            <w:iCs/>
          </w:rPr>
          <w:t>Third World War</w:t>
        </w:r>
        <w:r>
          <w:rPr>
            <w:rStyle w:val="Hyperlink"/>
            <w:i/>
            <w:iCs/>
          </w:rPr>
          <w:t xml:space="preserve"> must be fomented by</w:t>
        </w:r>
      </w:hyperlink>
      <w:r>
        <w:rPr>
          <w:i/>
          <w:iCs/>
        </w:rPr>
        <w:t xml:space="preserve"> taking advantage of the differences caused by the "agentur" of the "Illuminati" between the political Zionists and the leaders of Islamic World. The war must be conducted in such a way that Islam (the Moslem Arabic World) and political Zionism (the State of Israel) mutually destroy each other. Meanwhile the other nations, once more divided on this issue will be constrained to fight to the point of complete physical, moral, spiritual and economical exhaustion…We shall unleash the Nihilists and the atheists, and we shall provoke a formidable social cataclysm which in all its horror will show clearly to the nations the effect of absolute atheism, origin of savagery and of the most bloody turmoil. Then everywhere, the citizens, obliged to defend themselves against the world minority of revolutionaries, will exterminate those destroyers of civilization, and the multitude, disillusioned with Christianity, whose deistic spirits will from that moment be without compass or direction, anxious for an ideal, but without knowing where to render its adoration, will receive the true light through the universal manifestation of the pure doctrine of Lucifer, brought finally out in the public view. This manifestation will result from the general reactionary movement which will follow the destruction of Christianity and atheism, both conquered and exterminated at the same time."</w:t>
      </w:r>
    </w:p>
    <w:p w:rsidR="004443ED" w:rsidRDefault="004443ED" w:rsidP="004443ED">
      <w:pPr>
        <w:pStyle w:val="Heading3"/>
      </w:pPr>
      <w:r>
        <w:t>Old World Order Looses Power</w:t>
      </w:r>
    </w:p>
    <w:tbl>
      <w:tblPr>
        <w:tblW w:w="5000" w:type="pct"/>
        <w:tblCellSpacing w:w="7" w:type="dxa"/>
        <w:tblCellMar>
          <w:top w:w="60" w:type="dxa"/>
          <w:left w:w="60" w:type="dxa"/>
          <w:bottom w:w="60" w:type="dxa"/>
          <w:right w:w="60" w:type="dxa"/>
        </w:tblCellMar>
        <w:tblLook w:val="04A0"/>
      </w:tblPr>
      <w:tblGrid>
        <w:gridCol w:w="5377"/>
        <w:gridCol w:w="3411"/>
      </w:tblGrid>
      <w:tr w:rsidR="004443ED" w:rsidTr="004443ED">
        <w:trPr>
          <w:tblCellSpacing w:w="7" w:type="dxa"/>
        </w:trPr>
        <w:tc>
          <w:tcPr>
            <w:tcW w:w="5895" w:type="dxa"/>
            <w:vAlign w:val="center"/>
            <w:hideMark/>
          </w:tcPr>
          <w:p w:rsidR="004443ED" w:rsidRDefault="004443ED">
            <w:r>
              <w:rPr>
                <w:b/>
                <w:bCs/>
              </w:rPr>
              <w:t>The Catholic Church</w:t>
            </w:r>
            <w:r>
              <w:t xml:space="preserve"> lost power as a consequence of the power of the printing press which brought about the Renaissance and Reformation.  When people like Martin Luther translated the Bible from Latin into German and later into English, books people could afford and read were published from the printing presses across Europe.  All of a sudden people could read the Bible and they realized that the Pope was not the word of God and that they did not have to pay the Church for fogginess of sins.  The Pope lost power. </w:t>
            </w:r>
          </w:p>
          <w:p w:rsidR="004443ED" w:rsidRDefault="004443ED">
            <w:pPr>
              <w:pStyle w:val="NormalWeb"/>
            </w:pPr>
            <w:r>
              <w:t xml:space="preserve">In 1540 Ignatius Loyola establishing the Catholic Mafia known as the "Society of Jesus" or the "Jesuits" with the intent of destroying the Reformation and reverting power to the Pope at whatever cost.  To get a taste of how far the Jesuit's will go read the </w:t>
            </w:r>
            <w:hyperlink r:id="rId47" w:history="1">
              <w:r>
                <w:rPr>
                  <w:rStyle w:val="Hyperlink"/>
                </w:rPr>
                <w:t>Jesuit Oath of Office</w:t>
              </w:r>
            </w:hyperlink>
            <w:r>
              <w:t xml:space="preserve"> filed in the Library of Congress:</w:t>
            </w:r>
          </w:p>
          <w:p w:rsidR="004443ED" w:rsidRDefault="004443ED" w:rsidP="004443ED">
            <w:pPr>
              <w:pStyle w:val="NormalWeb"/>
            </w:pPr>
            <w:r>
              <w:t xml:space="preserve">EXTRACTS FROM THE </w:t>
            </w:r>
            <w:hyperlink r:id="rId48" w:history="1">
              <w:r>
                <w:rPr>
                  <w:rStyle w:val="Hyperlink"/>
                </w:rPr>
                <w:t>JESUIT OATH OF OFFICE</w:t>
              </w:r>
            </w:hyperlink>
            <w:r>
              <w:t>:</w:t>
            </w:r>
            <w:r>
              <w:br/>
              <w:t xml:space="preserve">  </w:t>
            </w:r>
            <w:r>
              <w:rPr>
                <w:i/>
                <w:iCs/>
              </w:rPr>
              <w:t xml:space="preserve">"I do further declare that I will help, assist and advise all or any of his holiness’ agents, in any place </w:t>
            </w:r>
            <w:r>
              <w:rPr>
                <w:i/>
                <w:iCs/>
              </w:rPr>
              <w:lastRenderedPageBreak/>
              <w:t>where I should be in Switzerland, Germany, Holland or America, or in any other territory I shall come to, and do my utmost to extirpate the heretical Protestant or Masonic doctrines, and destroy all their pretended powers, legal or otherwise. ....</w:t>
            </w:r>
          </w:p>
        </w:tc>
        <w:tc>
          <w:tcPr>
            <w:tcW w:w="0" w:type="auto"/>
            <w:vAlign w:val="center"/>
            <w:hideMark/>
          </w:tcPr>
          <w:p w:rsidR="004443ED" w:rsidRDefault="004443ED">
            <w:r>
              <w:lastRenderedPageBreak/>
              <w:t xml:space="preserve">In October 1517, Martin Luther published the "95 Theses", challenging papal authority and criticizing its perceived corruption, particularly with regard to its sale of indulgences. The 95 Theses led to the Reformation, a break with the Roman Catholic Church and eventually to the establishment of the United States of America. </w:t>
            </w:r>
          </w:p>
          <w:p w:rsidR="004443ED" w:rsidRDefault="004443ED">
            <w:pPr>
              <w:pStyle w:val="NormalWeb"/>
              <w:jc w:val="center"/>
            </w:pPr>
            <w:r>
              <w:rPr>
                <w:noProof/>
              </w:rPr>
              <w:lastRenderedPageBreak/>
              <w:drawing>
                <wp:inline distT="0" distB="0" distL="0" distR="0">
                  <wp:extent cx="2047875" cy="2609850"/>
                  <wp:effectExtent l="19050" t="0" r="9525" b="0"/>
                  <wp:docPr id="14" name="Picture 5" descr="http://libertyforlife.com/religion/images/Martin_Luther_Nailing_The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bertyforlife.com/religion/images/Martin_Luther_Nailing_Theses.jpg"/>
                          <pic:cNvPicPr>
                            <a:picLocks noChangeAspect="1" noChangeArrowheads="1"/>
                          </pic:cNvPicPr>
                        </pic:nvPicPr>
                        <pic:blipFill>
                          <a:blip r:embed="rId49" cstate="print"/>
                          <a:srcRect/>
                          <a:stretch>
                            <a:fillRect/>
                          </a:stretch>
                        </pic:blipFill>
                        <pic:spPr bwMode="auto">
                          <a:xfrm>
                            <a:off x="0" y="0"/>
                            <a:ext cx="2047875" cy="2609850"/>
                          </a:xfrm>
                          <a:prstGeom prst="rect">
                            <a:avLst/>
                          </a:prstGeom>
                          <a:noFill/>
                          <a:ln w="9525">
                            <a:noFill/>
                            <a:miter lim="800000"/>
                            <a:headEnd/>
                            <a:tailEnd/>
                          </a:ln>
                        </pic:spPr>
                      </pic:pic>
                    </a:graphicData>
                  </a:graphic>
                </wp:inline>
              </w:drawing>
            </w:r>
          </w:p>
        </w:tc>
      </w:tr>
    </w:tbl>
    <w:p w:rsidR="004443ED" w:rsidRDefault="004443ED" w:rsidP="004443ED">
      <w:pPr>
        <w:pStyle w:val="NormalWeb"/>
      </w:pPr>
      <w:r>
        <w:rPr>
          <w:noProof/>
        </w:rPr>
        <w:lastRenderedPageBreak/>
        <w:drawing>
          <wp:anchor distT="0" distB="0" distL="0" distR="0" simplePos="0" relativeHeight="251666432" behindDoc="0" locked="0" layoutInCell="1" allowOverlap="0">
            <wp:simplePos x="0" y="0"/>
            <wp:positionH relativeFrom="column">
              <wp:align>right</wp:align>
            </wp:positionH>
            <wp:positionV relativeFrom="line">
              <wp:posOffset>0</wp:posOffset>
            </wp:positionV>
            <wp:extent cx="2619375" cy="1914525"/>
            <wp:effectExtent l="19050" t="0" r="9525" b="0"/>
            <wp:wrapSquare wrapText="bothSides"/>
            <wp:docPr id="23" name="Picture 6" descr="http://libertyforlife.com/nwo/images/Priests%20giving%20the%20Hitler%20salute%20at%20a%20Catholic%20youth%20rally%20in%20the%20Berlin-Neukolln%20stadium%20in%20August%20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ibertyforlife.com/nwo/images/Priests%20giving%20the%20Hitler%20salute%20at%20a%20Catholic%20youth%20rally%20in%20the%20Berlin-Neukolln%20stadium%20in%20August%201933.jpg"/>
                    <pic:cNvPicPr>
                      <a:picLocks noChangeAspect="1" noChangeArrowheads="1"/>
                    </pic:cNvPicPr>
                  </pic:nvPicPr>
                  <pic:blipFill>
                    <a:blip r:embed="rId50" cstate="print"/>
                    <a:srcRect/>
                    <a:stretch>
                      <a:fillRect/>
                    </a:stretch>
                  </pic:blipFill>
                  <pic:spPr bwMode="auto">
                    <a:xfrm>
                      <a:off x="0" y="0"/>
                      <a:ext cx="2619375" cy="1914525"/>
                    </a:xfrm>
                    <a:prstGeom prst="rect">
                      <a:avLst/>
                    </a:prstGeom>
                    <a:noFill/>
                    <a:ln w="9525">
                      <a:noFill/>
                      <a:miter lim="800000"/>
                      <a:headEnd/>
                      <a:tailEnd/>
                    </a:ln>
                  </pic:spPr>
                </pic:pic>
              </a:graphicData>
            </a:graphic>
          </wp:anchor>
        </w:drawing>
      </w:r>
      <w:r>
        <w:t xml:space="preserve">   </w:t>
      </w:r>
      <w:r>
        <w:rPr>
          <w:i/>
          <w:iCs/>
        </w:rPr>
        <w:t xml:space="preserve">I do further promise and declare, that I will, when opportunity presents, </w:t>
      </w:r>
      <w:r>
        <w:rPr>
          <w:b/>
          <w:bCs/>
          <w:i/>
          <w:iCs/>
        </w:rPr>
        <w:t>make and wage relentless war</w:t>
      </w:r>
      <w:r>
        <w:rPr>
          <w:i/>
          <w:iCs/>
        </w:rPr>
        <w:t xml:space="preserve">, secretly or openly, against all heretics, Protestants and Masons, as I am directed to do, to extirpate and exterminate them from the face of the whole earth, and that I will spare neither age, sex, nor condition, and that </w:t>
      </w:r>
      <w:r>
        <w:rPr>
          <w:b/>
          <w:bCs/>
          <w:i/>
          <w:iCs/>
        </w:rPr>
        <w:t>I will burn, hang, waste, boil, flay, strangle, bury alive, these infamous heretics, open up the stomachs and wombs of their women and crush their infants’ heads against the walls in order to annihilate their execrable race.</w:t>
      </w:r>
      <w:r>
        <w:rPr>
          <w:i/>
          <w:iCs/>
        </w:rPr>
        <w:br/>
      </w:r>
      <w:r>
        <w:rPr>
          <w:noProof/>
        </w:rPr>
        <w:drawing>
          <wp:anchor distT="0" distB="0" distL="0" distR="0" simplePos="0" relativeHeight="251667456" behindDoc="0" locked="0" layoutInCell="1" allowOverlap="0">
            <wp:simplePos x="0" y="0"/>
            <wp:positionH relativeFrom="column">
              <wp:align>left</wp:align>
            </wp:positionH>
            <wp:positionV relativeFrom="line">
              <wp:posOffset>0</wp:posOffset>
            </wp:positionV>
            <wp:extent cx="1543050" cy="1952625"/>
            <wp:effectExtent l="19050" t="0" r="0" b="0"/>
            <wp:wrapSquare wrapText="bothSides"/>
            <wp:docPr id="22" name="Picture 7" descr="http://libertyforlife.com/nwo/images/Archbishop%20Cesare%20Orsenigo,%20the%20papal%20nuncio%20in%20Berlin,%2019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ertyforlife.com/nwo/images/Archbishop%20Cesare%20Orsenigo,%20the%20papal%20nuncio%20in%20Berlin,%201935.gif"/>
                    <pic:cNvPicPr>
                      <a:picLocks noChangeAspect="1" noChangeArrowheads="1"/>
                    </pic:cNvPicPr>
                  </pic:nvPicPr>
                  <pic:blipFill>
                    <a:blip r:embed="rId51" cstate="print"/>
                    <a:srcRect/>
                    <a:stretch>
                      <a:fillRect/>
                    </a:stretch>
                  </pic:blipFill>
                  <pic:spPr bwMode="auto">
                    <a:xfrm>
                      <a:off x="0" y="0"/>
                      <a:ext cx="1543050" cy="1952625"/>
                    </a:xfrm>
                    <a:prstGeom prst="rect">
                      <a:avLst/>
                    </a:prstGeom>
                    <a:noFill/>
                    <a:ln w="9525">
                      <a:noFill/>
                      <a:miter lim="800000"/>
                      <a:headEnd/>
                      <a:tailEnd/>
                    </a:ln>
                  </pic:spPr>
                </pic:pic>
              </a:graphicData>
            </a:graphic>
          </wp:anchor>
        </w:drawing>
      </w:r>
      <w:r>
        <w:rPr>
          <w:i/>
          <w:iCs/>
        </w:rPr>
        <w:t xml:space="preserve">   That when the same cannot be done openly, I will secretly use the poison cup, the strangulation cord, the steel of the poniard, or the leaden bullet, regardless of the honor, rank, dignity or authority of the persons whatever be their condition in life, either public or private, as I at any time may be directed to so do, by any agent of the Pope, or superior of the Brotherhood of the Holy Faith of the Society of Jesus." </w:t>
      </w:r>
      <w:r>
        <w:br/>
        <w:t>- The quotes from the Jesuit Oath shown here were entered into the Congressional Record, 62nd Congress, 3rd Session; House Bill 1523, Library of Congress, Catalog Card Number, 66-43354, Volume 49, part 4, pages 3215-16.</w:t>
      </w:r>
      <w:r>
        <w:br/>
        <w:t> </w:t>
      </w:r>
    </w:p>
    <w:p w:rsidR="004443ED" w:rsidRDefault="004443ED" w:rsidP="004443ED">
      <w:pPr>
        <w:pStyle w:val="Heading3"/>
      </w:pPr>
      <w:r>
        <w:t xml:space="preserve">U.S.A. Born out of the Reformation &amp; Renaissance </w:t>
      </w:r>
    </w:p>
    <w:p w:rsidR="004443ED" w:rsidRDefault="004443ED" w:rsidP="004443ED">
      <w:pPr>
        <w:pStyle w:val="NormalWeb"/>
      </w:pPr>
      <w:r>
        <w:rPr>
          <w:b/>
          <w:bCs/>
        </w:rPr>
        <w:t>In order to escape persecution from the Catholic Church,</w:t>
      </w:r>
      <w:r>
        <w:t xml:space="preserve"> secret societies were formed such as the Masons and it was these good Masons who founded the United States of America.  The U.S.A. was founded on the principles of the Renaissance and Reformation, it reflected a "New Order of The Ages" where we the people were sovereign and no one was sovereign over us.  </w:t>
      </w:r>
    </w:p>
    <w:p w:rsidR="004443ED" w:rsidRDefault="004443ED" w:rsidP="004443ED">
      <w:pPr>
        <w:pStyle w:val="NormalWeb"/>
      </w:pPr>
      <w:r>
        <w:t>In the U.S. there was no sovereign king, queen or pope.  The government was meant to be the servant of the people, this was the "Novus Ordo Seclorum" or "New Order of the Ages" which is the opposite of the Old World Order</w:t>
      </w:r>
      <w:r>
        <w:br/>
        <w:t> </w:t>
      </w:r>
    </w:p>
    <w:p w:rsidR="004443ED" w:rsidRDefault="004443ED" w:rsidP="004443ED">
      <w:pPr>
        <w:pStyle w:val="Heading3"/>
      </w:pPr>
      <w:r>
        <w:t>Old World Order Infiltrates Masons &amp; Calls Themselves the New World Order</w:t>
      </w:r>
    </w:p>
    <w:tbl>
      <w:tblPr>
        <w:tblW w:w="4600" w:type="pct"/>
        <w:tblCellSpacing w:w="15" w:type="dxa"/>
        <w:tblCellMar>
          <w:top w:w="45" w:type="dxa"/>
          <w:left w:w="45" w:type="dxa"/>
          <w:bottom w:w="45" w:type="dxa"/>
          <w:right w:w="45" w:type="dxa"/>
        </w:tblCellMar>
        <w:tblLook w:val="04A0"/>
      </w:tblPr>
      <w:tblGrid>
        <w:gridCol w:w="5610"/>
        <w:gridCol w:w="2477"/>
      </w:tblGrid>
      <w:tr w:rsidR="004443ED" w:rsidTr="004443ED">
        <w:trPr>
          <w:tblCellSpacing w:w="15" w:type="dxa"/>
        </w:trPr>
        <w:tc>
          <w:tcPr>
            <w:tcW w:w="5565" w:type="dxa"/>
            <w:vAlign w:val="center"/>
            <w:hideMark/>
          </w:tcPr>
          <w:p w:rsidR="004443ED" w:rsidRDefault="004443ED">
            <w:pPr>
              <w:divId w:val="755904728"/>
            </w:pPr>
            <w:r>
              <w:t xml:space="preserve">By the mid 1800's the Jesuits' had infiltrated and taken over their arch enemies, the Masons.  The Jesuits set about with the purpose of disrupting and </w:t>
            </w:r>
            <w:r>
              <w:lastRenderedPageBreak/>
              <w:t xml:space="preserve">causing confusion in the Masons.  In America Jesuit Albert Pike promptly announced that the </w:t>
            </w:r>
            <w:hyperlink r:id="rId52" w:history="1">
              <w:r>
                <w:rPr>
                  <w:rStyle w:val="Hyperlink"/>
                </w:rPr>
                <w:t>god of the Masons was 'Lucifer'</w:t>
              </w:r>
            </w:hyperlink>
            <w:r>
              <w:t xml:space="preserve"> turning he Masons 180 degrees in the opposite direction from which they came.</w:t>
            </w:r>
          </w:p>
        </w:tc>
        <w:tc>
          <w:tcPr>
            <w:tcW w:w="0" w:type="auto"/>
            <w:vAlign w:val="center"/>
            <w:hideMark/>
          </w:tcPr>
          <w:p w:rsidR="004443ED" w:rsidRDefault="004443ED">
            <w:r>
              <w:lastRenderedPageBreak/>
              <w:t xml:space="preserve">Morals &amp; Dogma - </w:t>
            </w:r>
            <w:hyperlink r:id="rId53" w:history="1">
              <w:r>
                <w:rPr>
                  <w:rStyle w:val="Hyperlink"/>
                </w:rPr>
                <w:t>Pike changes the Mason's god to Lucifer:</w:t>
              </w:r>
            </w:hyperlink>
            <w:r>
              <w:br/>
            </w:r>
            <w:hyperlink r:id="rId54" w:history="1">
              <w:r>
                <w:rPr>
                  <w:noProof/>
                  <w:color w:val="0000FF"/>
                </w:rPr>
                <w:drawing>
                  <wp:inline distT="0" distB="0" distL="0" distR="0">
                    <wp:extent cx="952500" cy="352425"/>
                    <wp:effectExtent l="19050" t="0" r="0" b="0"/>
                    <wp:docPr id="13" name="Picture 6" descr="http://libertyforlife.com/religion/images/morals-dogma-albert-pike-lucifer-s_small.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ibertyforlife.com/religion/images/morals-dogma-albert-pike-lucifer-s_small.jpg">
                              <a:hlinkClick r:id="rId54"/>
                            </pic:cNvPr>
                            <pic:cNvPicPr>
                              <a:picLocks noChangeAspect="1" noChangeArrowheads="1"/>
                            </pic:cNvPicPr>
                          </pic:nvPicPr>
                          <pic:blipFill>
                            <a:blip r:embed="rId55" cstate="print"/>
                            <a:srcRect/>
                            <a:stretch>
                              <a:fillRect/>
                            </a:stretch>
                          </pic:blipFill>
                          <pic:spPr bwMode="auto">
                            <a:xfrm>
                              <a:off x="0" y="0"/>
                              <a:ext cx="952500" cy="352425"/>
                            </a:xfrm>
                            <a:prstGeom prst="rect">
                              <a:avLst/>
                            </a:prstGeom>
                            <a:noFill/>
                            <a:ln w="9525">
                              <a:noFill/>
                              <a:miter lim="800000"/>
                              <a:headEnd/>
                              <a:tailEnd/>
                            </a:ln>
                          </pic:spPr>
                        </pic:pic>
                      </a:graphicData>
                    </a:graphic>
                  </wp:inline>
                </w:drawing>
              </w:r>
              <w:r>
                <w:rPr>
                  <w:noProof/>
                  <w:color w:val="0000FF"/>
                </w:rPr>
                <w:drawing>
                  <wp:inline distT="0" distB="0" distL="0" distR="0">
                    <wp:extent cx="952500" cy="371475"/>
                    <wp:effectExtent l="19050" t="0" r="0" b="0"/>
                    <wp:docPr id="12" name="Picture 7" descr="http://libertyforlife.com/religion/images/morals-dogma-albert-pike-lucifer-god_small.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ertyforlife.com/religion/images/morals-dogma-albert-pike-lucifer-god_small.jpg">
                              <a:hlinkClick r:id="rId54"/>
                            </pic:cNvPr>
                            <pic:cNvPicPr>
                              <a:picLocks noChangeAspect="1" noChangeArrowheads="1"/>
                            </pic:cNvPicPr>
                          </pic:nvPicPr>
                          <pic:blipFill>
                            <a:blip r:embed="rId56" cstate="print"/>
                            <a:srcRect/>
                            <a:stretch>
                              <a:fillRect/>
                            </a:stretch>
                          </pic:blipFill>
                          <pic:spPr bwMode="auto">
                            <a:xfrm>
                              <a:off x="0" y="0"/>
                              <a:ext cx="952500" cy="371475"/>
                            </a:xfrm>
                            <a:prstGeom prst="rect">
                              <a:avLst/>
                            </a:prstGeom>
                            <a:noFill/>
                            <a:ln w="9525">
                              <a:noFill/>
                              <a:miter lim="800000"/>
                              <a:headEnd/>
                              <a:tailEnd/>
                            </a:ln>
                          </pic:spPr>
                        </pic:pic>
                      </a:graphicData>
                    </a:graphic>
                  </wp:inline>
                </w:drawing>
              </w:r>
            </w:hyperlink>
          </w:p>
        </w:tc>
      </w:tr>
    </w:tbl>
    <w:p w:rsidR="004443ED" w:rsidRDefault="004443ED" w:rsidP="004443ED">
      <w:pPr>
        <w:pStyle w:val="NormalWeb"/>
      </w:pPr>
      <w:r>
        <w:lastRenderedPageBreak/>
        <w:t>The Jesuits also turned the "New Order of the Ages" in the opposite direction calling it the "New World Order".</w:t>
      </w:r>
      <w:r>
        <w:br/>
        <w:t> </w:t>
      </w:r>
    </w:p>
    <w:p w:rsidR="004443ED" w:rsidRDefault="004443ED" w:rsidP="004443ED">
      <w:pPr>
        <w:pStyle w:val="Heading3"/>
      </w:pPr>
      <w:r>
        <w:t>"Old" New World Order Initiates Conflict To Destroy The USA - The Morrill Tax Un-Civil War</w:t>
      </w:r>
    </w:p>
    <w:tbl>
      <w:tblPr>
        <w:tblW w:w="5000" w:type="pct"/>
        <w:tblCellSpacing w:w="15" w:type="dxa"/>
        <w:tblCellMar>
          <w:top w:w="45" w:type="dxa"/>
          <w:left w:w="45" w:type="dxa"/>
          <w:bottom w:w="45" w:type="dxa"/>
          <w:right w:w="45" w:type="dxa"/>
        </w:tblCellMar>
        <w:tblLook w:val="04A0"/>
      </w:tblPr>
      <w:tblGrid>
        <w:gridCol w:w="1905"/>
        <w:gridCol w:w="6885"/>
      </w:tblGrid>
      <w:tr w:rsidR="004443ED" w:rsidTr="004443ED">
        <w:trPr>
          <w:tblCellSpacing w:w="15" w:type="dxa"/>
        </w:trPr>
        <w:tc>
          <w:tcPr>
            <w:tcW w:w="0" w:type="auto"/>
            <w:vAlign w:val="center"/>
            <w:hideMark/>
          </w:tcPr>
          <w:p w:rsidR="004443ED" w:rsidRDefault="004443ED">
            <w:r>
              <w:t xml:space="preserve">Albert Pike (1809-1891) a Jesuit of Newbury Port moved to Arkansas where he became a prominent member of the secessionist movement. He was chosen by Giuseppe Mazzini, the head of the Masons and Mafia in Italy and Europe (no doubt Mazzini was closely tied to the Pope), to head the Illuminati operations in America and moved to Charleston, South Carolina, in 1852. </w:t>
            </w:r>
          </w:p>
          <w:p w:rsidR="004443ED" w:rsidRDefault="004443ED">
            <w:pPr>
              <w:pStyle w:val="NormalWeb"/>
            </w:pPr>
            <w:r>
              <w:t xml:space="preserve">Brigham Young, a high-level Freemason, in 1846 at Council Bluffs, Iowa, had </w:t>
            </w:r>
            <w:r>
              <w:lastRenderedPageBreak/>
              <w:t>a private meeting with Pierre De Smet, one of the most powerful American Jesuits of the Nineteenth Century. Being the foremost Jesuit of influence among the Indian Nations, De Smet, using Confederate General and 33rd Degree Freemason Albert Pike, incited his Sioux Indians to mass-murder eight hundred White Lutherans of Minnesota (Northerners) while having procured the exemption of Jesuits from the draft during America’s bloodbath, erroneously called “the Civil War.”</w:t>
            </w:r>
          </w:p>
          <w:p w:rsidR="004443ED" w:rsidRDefault="004443ED">
            <w:pPr>
              <w:pStyle w:val="NormalWeb"/>
            </w:pPr>
            <w:r>
              <w:t xml:space="preserve">Albert Pike made the rank of Brigadier General in the un-Civil War. Pike's reign of terror was so despicable that foreign governments intervened to put an end to his savagery. </w:t>
            </w:r>
          </w:p>
        </w:tc>
        <w:tc>
          <w:tcPr>
            <w:tcW w:w="6840" w:type="dxa"/>
            <w:vAlign w:val="center"/>
            <w:hideMark/>
          </w:tcPr>
          <w:p w:rsidR="004443ED" w:rsidRDefault="004443ED">
            <w:pPr>
              <w:pStyle w:val="NormalWeb"/>
              <w:jc w:val="center"/>
            </w:pPr>
            <w:r>
              <w:rPr>
                <w:noProof/>
              </w:rPr>
              <w:lastRenderedPageBreak/>
              <w:drawing>
                <wp:inline distT="0" distB="0" distL="0" distR="0">
                  <wp:extent cx="3238500" cy="2047875"/>
                  <wp:effectExtent l="19050" t="0" r="0" b="0"/>
                  <wp:docPr id="11" name="Picture 8" descr="http://libertyforlife.com/religion/images/Jesuit_De_Smet_Indian_Chiefs_Northwest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ibertyforlife.com/religion/images/Jesuit_De_Smet_Indian_Chiefs_Northwest1859.jpg"/>
                          <pic:cNvPicPr>
                            <a:picLocks noChangeAspect="1" noChangeArrowheads="1"/>
                          </pic:cNvPicPr>
                        </pic:nvPicPr>
                        <pic:blipFill>
                          <a:blip r:embed="rId57" cstate="print"/>
                          <a:srcRect/>
                          <a:stretch>
                            <a:fillRect/>
                          </a:stretch>
                        </pic:blipFill>
                        <pic:spPr bwMode="auto">
                          <a:xfrm>
                            <a:off x="0" y="0"/>
                            <a:ext cx="3238500" cy="2047875"/>
                          </a:xfrm>
                          <a:prstGeom prst="rect">
                            <a:avLst/>
                          </a:prstGeom>
                          <a:noFill/>
                          <a:ln w="9525">
                            <a:noFill/>
                            <a:miter lim="800000"/>
                            <a:headEnd/>
                            <a:tailEnd/>
                          </a:ln>
                        </pic:spPr>
                      </pic:pic>
                    </a:graphicData>
                  </a:graphic>
                </wp:inline>
              </w:drawing>
            </w:r>
          </w:p>
          <w:p w:rsidR="004443ED" w:rsidRDefault="004443ED">
            <w:pPr>
              <w:pStyle w:val="NormalWeb"/>
            </w:pPr>
            <w:r>
              <w:t xml:space="preserve">Three-Week Peace Council; May/June; Fort Vancouver, Washington Territory In continuing the 'Order’s' quest of destroying the Protestant Reformation in North America, Jesuit De Smet began his lifetime relationship with the Native American Indians of the Mid and North West. Under the guidance of his master in Rome—Jesuit Superior General Johannes Roothaan, De Smet began to organize the Indians into “Reductions” while purposing to use them as soldiers in repelling the movement of Protestant settlers to the Oregon Territory. One of the massacres involved the use of Cayuse Indians, killing eighteen Protestants including Presbyterian physician, Dr. Marcus Whitman, and his dear wife Narcissa, at Waiilatpu on November 27, 1847. Fifty-three women and children were taken captive and suffered “indescribable [sexual] indignities” for thirty days until a ransom was paid for their release. The odious Sons of Loyola, garrisoned at their military outpost of “Rocky Mountain Mission,” were publicly blamed for this atrocity. Congregationalist Pastor Henry Spaulding preached far and wide of the Order’s duplicity in both the massacre and subsequent 1848 Cayuse War as a conspiracy to destroy Protestantism in Oregon. Little did he know that the Company </w:t>
            </w:r>
            <w:r>
              <w:lastRenderedPageBreak/>
              <w:t xml:space="preserve">intended to begin its elimination of “the savages” during the Black Pope’s destruction of the Protestant South (1861-1865), later using the reunited, Fourteenth Amendment Empire’s Federal Army in massacring the Indians during the Thirty Years’ Indian War (1860-1890). The Chiefs are, left to right, front row: Victor, (Kalispel); Alexander, (Pend Oreille); Adolphe, (Flathead); Andrew, (Coeur d’Alene); and back row: Dennis, (Colville); Bonaventure, (Coeur d’Alene); Jesuit De Smet; and Francis Xavier, (Flathead). Father Peter John De Smet, Robert C. Carriker, (Norman, Oklahoma; London: University of Oklahoma Press, 1995).  See </w:t>
            </w:r>
            <w:hyperlink r:id="rId58" w:tgtFrame="_blank" w:history="1">
              <w:r>
                <w:rPr>
                  <w:rStyle w:val="Hyperlink"/>
                </w:rPr>
                <w:t>http://www.vaticanassassins.org</w:t>
              </w:r>
            </w:hyperlink>
            <w:r>
              <w:t xml:space="preserve"> p. 161.</w:t>
            </w:r>
          </w:p>
        </w:tc>
      </w:tr>
    </w:tbl>
    <w:p w:rsidR="004443ED" w:rsidRDefault="004443ED" w:rsidP="004443ED">
      <w:pPr>
        <w:pStyle w:val="NormalWeb"/>
      </w:pPr>
      <w:r>
        <w:lastRenderedPageBreak/>
        <w:t xml:space="preserve">Mazzini was not only the head of the Illuminati, he was the leading revolutionist in Europe. He was determined to establish a New World Order on the rubble of the Old Order and created a plan to accomplish his goal. He detailed his plan for world domination in a letter to Pike on January 22, 1870: "We must allow all the federations to continue just as they are, with their systems, their central authorities and their diverse modes of correspondence between high grades of the same rite, organized as they are at the present, but we must create a super rite, which will remain unknown, to which we will call those Masons of high degree whom we shall select. With regard to our brothers in Masonry, these men must be pledges to the strictest secrecy. Through this supreme rite, we will govern all Freemasonry which will become the one international center, the more powerful because its direction will be unknown. Lady Queensborough, Occult Theocracy, pp. 208-209. </w:t>
      </w:r>
    </w:p>
    <w:p w:rsidR="004443ED" w:rsidRDefault="004443ED" w:rsidP="004443ED">
      <w:pPr>
        <w:pStyle w:val="NormalWeb"/>
      </w:pPr>
      <w:r>
        <w:t xml:space="preserve">This secret rite is called "The New and Reformed Palladian Rite." It has headquarters in Charleston, S.C., Rome Italy, and Berlin Germany. Pike headed this rite in the Western Hemisphere while Mazzini headed it in the East. Pike wrote about his beliefs and goals in 1871 in "Morals and Dogma of the Ancient and Accepted Scottish Rite of Freemasonry." In this massive volume he explained that the "blind Force of the people is a Force that must be economized, and also managed. . . it must be regulated by intellect. "To attack the citadels (Institutions) built up on all sides against the human race by superstitions (religion), despotisms, and prejudices, the force must have a brain and a law (the Illuminati's). Then its (Force) deeds of daring produce permanent results, and there is real progress. Then there are sublime conquests. . . When all forces combined, and guided by the Intellect (Illuminati), and regulated by the Rule of Right, and Justice, and of combined and systematic movement and effort, the great revolution prepared for the ages will begin to march. . . It is because Force is ill regulated that revolutions prove failures" Albert Pike, Morals and Dogma of the Ancient and Accepted Scottish Rite of Freemasonry, 1-2 (Rev. Ed. 1950). </w:t>
      </w:r>
    </w:p>
    <w:p w:rsidR="004443ED" w:rsidRDefault="004443ED" w:rsidP="004443ED">
      <w:pPr>
        <w:pStyle w:val="NormalWeb"/>
      </w:pPr>
      <w:r>
        <w:t xml:space="preserve">Even though Pike was a confederate general who committed the most heinous </w:t>
      </w:r>
      <w:hyperlink r:id="rId59" w:history="1">
        <w:r>
          <w:rPr>
            <w:noProof/>
          </w:rPr>
          <w:drawing>
            <wp:anchor distT="0" distB="0" distL="0" distR="0" simplePos="0" relativeHeight="251668480" behindDoc="0" locked="0" layoutInCell="1" allowOverlap="0">
              <wp:simplePos x="0" y="0"/>
              <wp:positionH relativeFrom="column">
                <wp:align>right</wp:align>
              </wp:positionH>
              <wp:positionV relativeFrom="line">
                <wp:posOffset>0</wp:posOffset>
              </wp:positionV>
              <wp:extent cx="2057400" cy="2057400"/>
              <wp:effectExtent l="19050" t="0" r="0" b="0"/>
              <wp:wrapSquare wrapText="bothSides"/>
              <wp:docPr id="21" name="Picture 8" descr="http://libertyforlife.com/images/war/invasion_of_confederate_nation/President-Lincoln.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ibertyforlife.com/images/war/invasion_of_confederate_nation/President-Lincoln.jpg">
                        <a:hlinkClick r:id="rId59"/>
                      </pic:cNvPr>
                      <pic:cNvPicPr>
                        <a:picLocks noChangeAspect="1" noChangeArrowheads="1"/>
                      </pic:cNvPicPr>
                    </pic:nvPicPr>
                    <pic:blipFill>
                      <a:blip r:embed="rId60" cstate="print"/>
                      <a:srcRect/>
                      <a:stretch>
                        <a:fillRect/>
                      </a:stretch>
                    </pic:blipFill>
                    <pic:spPr bwMode="auto">
                      <a:xfrm>
                        <a:off x="0" y="0"/>
                        <a:ext cx="2057400" cy="2057400"/>
                      </a:xfrm>
                      <a:prstGeom prst="rect">
                        <a:avLst/>
                      </a:prstGeom>
                      <a:noFill/>
                      <a:ln w="9525">
                        <a:noFill/>
                        <a:miter lim="800000"/>
                        <a:headEnd/>
                        <a:tailEnd/>
                      </a:ln>
                    </pic:spPr>
                  </pic:pic>
                </a:graphicData>
              </a:graphic>
            </wp:anchor>
          </w:drawing>
        </w:r>
      </w:hyperlink>
      <w:r>
        <w:t xml:space="preserve">atrocities of the war his tomb is located just 13 blocks from the Capitol Building. He was a high ranking member of the Illuminati who is still revered by the New World Order Gang. The god of the Illuminati and the New World Order Gang is Lucifer. "The Masonic religion should be, by all of us initiates of the high degrees, maintained in the purity of the Luciferian doctrine. . . Yes, Lucifer is God, and unfortunately Adonay (Jesus) is also God. For the eternal law is that there is no light without shade, no beauty without ugliness, no white without black, for the absolute can only exist as two Gods: darkness being necessary to light to serve as its foil as the pedestal is necessary to the statue, and the brake to the locomotive. . ."The doctrine of Satanism is a heresy; and the true and pure philosophic religion is the belief in Lucifer, the equal of Adonay (Jesus); but Lucifer, God of Light and God of Good, is struggling for humanity against Adonay, the God of darkness and evil." A.C. De </w:t>
      </w:r>
      <w:r>
        <w:lastRenderedPageBreak/>
        <w:t xml:space="preserve">La Rive, La Femme et l'enfant dans la Franc-Maconnerie Universelle, p. 588; Lady Queenborough, Occult Theocracy pp. 220-221. </w:t>
      </w:r>
      <w:r>
        <w:br/>
        <w:t> </w:t>
      </w:r>
    </w:p>
    <w:p w:rsidR="004443ED" w:rsidRDefault="004443ED" w:rsidP="004443ED">
      <w:pPr>
        <w:pStyle w:val="Heading3"/>
      </w:pPr>
      <w:r>
        <w:t>Money The Root Of All Evil</w:t>
      </w:r>
      <w:r>
        <w:rPr>
          <w:noProof/>
        </w:rPr>
        <w:drawing>
          <wp:anchor distT="0" distB="0" distL="0" distR="0" simplePos="0" relativeHeight="251669504" behindDoc="0" locked="0" layoutInCell="1" allowOverlap="0">
            <wp:simplePos x="0" y="0"/>
            <wp:positionH relativeFrom="column">
              <wp:align>right</wp:align>
            </wp:positionH>
            <wp:positionV relativeFrom="line">
              <wp:posOffset>0</wp:posOffset>
            </wp:positionV>
            <wp:extent cx="4133850" cy="1914525"/>
            <wp:effectExtent l="19050" t="0" r="0" b="0"/>
            <wp:wrapSquare wrapText="bothSides"/>
            <wp:docPr id="20" name="Picture 9" descr="http://libertyforlife.com/banking/images/grn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ibertyforlife.com/banking/images/grnbk.jpg"/>
                    <pic:cNvPicPr>
                      <a:picLocks noChangeAspect="1" noChangeArrowheads="1"/>
                    </pic:cNvPicPr>
                  </pic:nvPicPr>
                  <pic:blipFill>
                    <a:blip r:embed="rId61" cstate="print"/>
                    <a:srcRect/>
                    <a:stretch>
                      <a:fillRect/>
                    </a:stretch>
                  </pic:blipFill>
                  <pic:spPr bwMode="auto">
                    <a:xfrm>
                      <a:off x="0" y="0"/>
                      <a:ext cx="4133850" cy="1914525"/>
                    </a:xfrm>
                    <a:prstGeom prst="rect">
                      <a:avLst/>
                    </a:prstGeom>
                    <a:noFill/>
                    <a:ln w="9525">
                      <a:noFill/>
                      <a:miter lim="800000"/>
                      <a:headEnd/>
                      <a:tailEnd/>
                    </a:ln>
                  </pic:spPr>
                </pic:pic>
              </a:graphicData>
            </a:graphic>
          </wp:anchor>
        </w:drawing>
      </w:r>
    </w:p>
    <w:p w:rsidR="004443ED" w:rsidRDefault="004443ED" w:rsidP="004443ED">
      <w:pPr>
        <w:pStyle w:val="NormalWeb"/>
      </w:pPr>
      <w:r>
        <w:t>Abraham Lincoln refused to pay the banksters 37% interest on money they wanted to lend the US to pay for the Un-Civil War.  Lincoln decided to copy the banksters fraud and printed the Greenback's, in doing so he wrote that he "gave the people of this Republic the greatest blessing they have ever had - their own paper money to pay their own debts".  Lincoln also said: "I have two great enemies, the southern army in front of me and the financial institutions in the rear. Of the two, the one in the rear is the greatest enemy.".  The banksters shot Lincoln and converted his Greenbacks into their own fiat-money debt. From that point on the USA was handed into the hands of the international banksters.</w:t>
      </w:r>
      <w:r>
        <w:br/>
        <w:t> </w:t>
      </w:r>
    </w:p>
    <w:p w:rsidR="004443ED" w:rsidRDefault="004443ED" w:rsidP="004443ED">
      <w:pPr>
        <w:pStyle w:val="Heading3"/>
      </w:pPr>
      <w:r>
        <w:t>Old New World Order Plans World Dominance</w:t>
      </w:r>
    </w:p>
    <w:p w:rsidR="004443ED" w:rsidRDefault="004443ED" w:rsidP="004443ED">
      <w:pPr>
        <w:pStyle w:val="NormalWeb"/>
      </w:pPr>
      <w:r>
        <w:t xml:space="preserve">Following the </w:t>
      </w:r>
      <w:hyperlink r:id="rId62" w:anchor="morrill" w:history="1">
        <w:r>
          <w:rPr>
            <w:rStyle w:val="Hyperlink"/>
          </w:rPr>
          <w:t>Un-Civil Morrill Tax War</w:t>
        </w:r>
      </w:hyperlink>
      <w:r>
        <w:t xml:space="preserve">, Pike &amp; Mazzini planned the takeover of the world. Pike designed a plan for world conquest and wrote of it in a letter to Mazzini dated August 15, 1871. He said three future world wars would prepare the world for the New World Order. </w:t>
      </w:r>
    </w:p>
    <w:p w:rsidR="004443ED" w:rsidRDefault="004443ED" w:rsidP="004443ED">
      <w:pPr>
        <w:pStyle w:val="NormalWeb"/>
      </w:pPr>
      <w:r>
        <w:t>Albert Pike's plan for the Illuminati was as simple as it has proved effective. He required that Communism, Naziism, Political Zionism, and other International movements be organized and used to foment the three global wars and three major revolutions:</w:t>
      </w:r>
      <w:r>
        <w:rPr>
          <w:noProof/>
        </w:rPr>
        <w:drawing>
          <wp:anchor distT="0" distB="0" distL="0" distR="0" simplePos="0" relativeHeight="251670528" behindDoc="0" locked="0" layoutInCell="1" allowOverlap="0">
            <wp:simplePos x="0" y="0"/>
            <wp:positionH relativeFrom="column">
              <wp:align>right</wp:align>
            </wp:positionH>
            <wp:positionV relativeFrom="line">
              <wp:posOffset>0</wp:posOffset>
            </wp:positionV>
            <wp:extent cx="3009900" cy="2000250"/>
            <wp:effectExtent l="19050" t="0" r="0" b="0"/>
            <wp:wrapSquare wrapText="bothSides"/>
            <wp:docPr id="18" name="Picture 10" descr="http://libertyforlife.com/nwo/images/Concordat%20between%20Nazi%20Germany%20and%20the%20Vatican%20at%20a%20formal%20ceremony%20in%20Rome%20on%2020%20July%20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ibertyforlife.com/nwo/images/Concordat%20between%20Nazi%20Germany%20and%20the%20Vatican%20at%20a%20formal%20ceremony%20in%20Rome%20on%2020%20July%201933.jpg"/>
                    <pic:cNvPicPr>
                      <a:picLocks noChangeAspect="1" noChangeArrowheads="1"/>
                    </pic:cNvPicPr>
                  </pic:nvPicPr>
                  <pic:blipFill>
                    <a:blip r:embed="rId63" cstate="print"/>
                    <a:srcRect/>
                    <a:stretch>
                      <a:fillRect/>
                    </a:stretch>
                  </pic:blipFill>
                  <pic:spPr bwMode="auto">
                    <a:xfrm>
                      <a:off x="0" y="0"/>
                      <a:ext cx="3009900" cy="2000250"/>
                    </a:xfrm>
                    <a:prstGeom prst="rect">
                      <a:avLst/>
                    </a:prstGeom>
                    <a:noFill/>
                    <a:ln w="9525">
                      <a:noFill/>
                      <a:miter lim="800000"/>
                      <a:headEnd/>
                      <a:tailEnd/>
                    </a:ln>
                  </pic:spPr>
                </pic:pic>
              </a:graphicData>
            </a:graphic>
          </wp:anchor>
        </w:drawing>
      </w:r>
    </w:p>
    <w:p w:rsidR="004443ED" w:rsidRDefault="004443ED" w:rsidP="004443ED">
      <w:pPr>
        <w:pStyle w:val="NormalWeb"/>
      </w:pPr>
      <w:bookmarkStart w:id="0" w:name="ww1"/>
      <w:bookmarkEnd w:id="0"/>
      <w:r>
        <w:t xml:space="preserve">"The </w:t>
      </w:r>
      <w:r>
        <w:rPr>
          <w:b/>
          <w:bCs/>
        </w:rPr>
        <w:t>First World War</w:t>
      </w:r>
      <w:r>
        <w:t xml:space="preserve"> must be brought about in order to permit the Illuminati to overthrow the power of the Czars in Russia and of making that country a fortress of atheistic Communism. The divergences caused by the "agentur" (agents) of the Illuminati between the British and Germanic Empires will be used to foment this war. At </w:t>
      </w:r>
      <w:r>
        <w:lastRenderedPageBreak/>
        <w:t>the end of the war, Communism will be built and used in order to destroy the other governments and in order to weaken the religions." - Albert Pike's letter to Mazzini, dated August 15, 1871.</w:t>
      </w:r>
    </w:p>
    <w:p w:rsidR="004443ED" w:rsidRDefault="004443ED" w:rsidP="004443ED">
      <w:pPr>
        <w:pStyle w:val="NormalWeb"/>
      </w:pPr>
      <w:bookmarkStart w:id="1" w:name="ww2"/>
      <w:bookmarkEnd w:id="1"/>
      <w:r>
        <w:t xml:space="preserve">"The </w:t>
      </w:r>
      <w:r>
        <w:rPr>
          <w:b/>
          <w:bCs/>
        </w:rPr>
        <w:t>Second World War</w:t>
      </w:r>
      <w:r>
        <w:t xml:space="preserve"> must be fomented by </w:t>
      </w:r>
      <w:r>
        <w:rPr>
          <w:noProof/>
        </w:rPr>
        <w:drawing>
          <wp:anchor distT="0" distB="0" distL="0" distR="0" simplePos="0" relativeHeight="251671552" behindDoc="0" locked="0" layoutInCell="1" allowOverlap="0">
            <wp:simplePos x="0" y="0"/>
            <wp:positionH relativeFrom="column">
              <wp:align>right</wp:align>
            </wp:positionH>
            <wp:positionV relativeFrom="line">
              <wp:posOffset>0</wp:posOffset>
            </wp:positionV>
            <wp:extent cx="2895600" cy="2000250"/>
            <wp:effectExtent l="19050" t="0" r="0" b="0"/>
            <wp:wrapSquare wrapText="bothSides"/>
            <wp:docPr id="17" name="Picture 11" descr="http://libertyforlife.com/nwo/images/Catholic%20Bishops%20giving%20the%20Nazi%20salute%20in%20honor%20of%20Hit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ibertyforlife.com/nwo/images/Catholic%20Bishops%20giving%20the%20Nazi%20salute%20in%20honor%20of%20Hitler.jpg"/>
                    <pic:cNvPicPr>
                      <a:picLocks noChangeAspect="1" noChangeArrowheads="1"/>
                    </pic:cNvPicPr>
                  </pic:nvPicPr>
                  <pic:blipFill>
                    <a:blip r:embed="rId64" cstate="print"/>
                    <a:srcRect/>
                    <a:stretch>
                      <a:fillRect/>
                    </a:stretch>
                  </pic:blipFill>
                  <pic:spPr bwMode="auto">
                    <a:xfrm>
                      <a:off x="0" y="0"/>
                      <a:ext cx="2895600" cy="2000250"/>
                    </a:xfrm>
                    <a:prstGeom prst="rect">
                      <a:avLst/>
                    </a:prstGeom>
                    <a:noFill/>
                    <a:ln w="9525">
                      <a:noFill/>
                      <a:miter lim="800000"/>
                      <a:headEnd/>
                      <a:tailEnd/>
                    </a:ln>
                  </pic:spPr>
                </pic:pic>
              </a:graphicData>
            </a:graphic>
          </wp:anchor>
        </w:drawing>
      </w:r>
      <w:r>
        <w:t>taking advantage of the differences between the Fascists and the political Zionists. This war must be brought about so that Nazism is destroyed and that the political Zionism be strong enough to institute a sovereign state of Israel in Palestine. During the Second World War, International Communism must become strong enough in order to balance Christendom, which would be then restrained and held in check until the time when we would need it for the final social cataclysm."- Albert Pike's letter to Mazzini, dated August 15, 1871.</w:t>
      </w:r>
    </w:p>
    <w:p w:rsidR="004443ED" w:rsidRDefault="004443ED" w:rsidP="004443ED">
      <w:pPr>
        <w:pStyle w:val="NormalWeb"/>
      </w:pPr>
      <w:bookmarkStart w:id="2" w:name="ww3"/>
      <w:bookmarkEnd w:id="2"/>
      <w:r>
        <w:t xml:space="preserve">"The </w:t>
      </w:r>
      <w:r>
        <w:rPr>
          <w:b/>
          <w:bCs/>
        </w:rPr>
        <w:t>Third World War</w:t>
      </w:r>
      <w:r>
        <w:t xml:space="preserve"> must be fomented by taking advantage of the differences caused by the "agentur" of the "Illuminati" between the political Zionists and the leaders of Islamic World. The war must be conducted in such a way that Islam (the Moslem Arabic World) and political Zionism (the State of Israel) mutually destroy each other. Meanwhile the other nations, once more divided on this issue will be constrained to fight to the point of complete physical, moral, spiritual and economical exhaustion…</w:t>
      </w:r>
      <w:hyperlink r:id="rId65" w:history="1">
        <w:r>
          <w:rPr>
            <w:noProof/>
          </w:rPr>
          <w:drawing>
            <wp:anchor distT="0" distB="0" distL="0" distR="0" simplePos="0" relativeHeight="251672576" behindDoc="0" locked="0" layoutInCell="1" allowOverlap="0">
              <wp:simplePos x="0" y="0"/>
              <wp:positionH relativeFrom="column">
                <wp:align>right</wp:align>
              </wp:positionH>
              <wp:positionV relativeFrom="line">
                <wp:posOffset>0</wp:posOffset>
              </wp:positionV>
              <wp:extent cx="1552575" cy="2124075"/>
              <wp:effectExtent l="19050" t="0" r="9525" b="0"/>
              <wp:wrapSquare wrapText="bothSides"/>
              <wp:docPr id="16" name="Picture 12" descr="http://libertyforlife.com/nwo/images/bush-pope4-16-2008e.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ibertyforlife.com/nwo/images/bush-pope4-16-2008e.jpg">
                        <a:hlinkClick r:id="rId65"/>
                      </pic:cNvPr>
                      <pic:cNvPicPr>
                        <a:picLocks noChangeAspect="1" noChangeArrowheads="1"/>
                      </pic:cNvPicPr>
                    </pic:nvPicPr>
                    <pic:blipFill>
                      <a:blip r:embed="rId66" cstate="print"/>
                      <a:srcRect/>
                      <a:stretch>
                        <a:fillRect/>
                      </a:stretch>
                    </pic:blipFill>
                    <pic:spPr bwMode="auto">
                      <a:xfrm>
                        <a:off x="0" y="0"/>
                        <a:ext cx="1552575" cy="2124075"/>
                      </a:xfrm>
                      <a:prstGeom prst="rect">
                        <a:avLst/>
                      </a:prstGeom>
                      <a:noFill/>
                      <a:ln w="9525">
                        <a:noFill/>
                        <a:miter lim="800000"/>
                        <a:headEnd/>
                        <a:tailEnd/>
                      </a:ln>
                    </pic:spPr>
                  </pic:pic>
                </a:graphicData>
              </a:graphic>
            </wp:anchor>
          </w:drawing>
        </w:r>
      </w:hyperlink>
      <w:r>
        <w:t xml:space="preserve">We shall unleash the Nihilists and the atheists, and we shall provoke a formidable social cataclysm which in all its horror will show clearly to the nations the effect of absolute atheism, origin of savagery and of the </w:t>
      </w:r>
      <w:proofErr w:type="gramStart"/>
      <w:r>
        <w:t>most bloody</w:t>
      </w:r>
      <w:proofErr w:type="gramEnd"/>
      <w:r>
        <w:t xml:space="preserve"> turmoil. Then everywhere, the citizens, obliged to defend themselves against the world minority of revolutionaries, will exterminate those destroyers of civilization, and the multitude, disillusioned with Christianity, whose deistic spirits will from that moment be without compass or direction, anxious for an ideal, but without knowing where to render its adoration, will receive the true light through the universal manifestation of the pure doctrine of Lucifer, brought finally out in the public view. This manifestation will result from the general reactionary movement which will follow the destruction of Christianity and atheism, both conquered and exterminated at the same time." - Albert Pike's letter to Mazzini, dated August 15, 1871. (see former Royal Canadian Navy Intelligence Officer, William Guy Carr's books "Satan, Prince of this World" and "Pawns in the Game", p. xv-xvi, which includes extracts of Pike's letter:).</w:t>
      </w:r>
    </w:p>
    <w:p w:rsidR="004443ED" w:rsidRDefault="004443ED" w:rsidP="004443ED">
      <w:pPr>
        <w:pStyle w:val="NormalWeb"/>
      </w:pPr>
      <w:r>
        <w:rPr>
          <w:noProof/>
          <w:color w:val="0000FF"/>
        </w:rPr>
        <w:lastRenderedPageBreak/>
        <w:drawing>
          <wp:inline distT="0" distB="0" distL="0" distR="0">
            <wp:extent cx="5715000" cy="3810000"/>
            <wp:effectExtent l="19050" t="0" r="0" b="0"/>
            <wp:docPr id="10" name="Picture 9" descr="http://libertyforlife.com/nwo/images/bush-pope4-16-2008c.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ibertyforlife.com/nwo/images/bush-pope4-16-2008c.jpg">
                      <a:hlinkClick r:id="rId67"/>
                    </pic:cNvPr>
                    <pic:cNvPicPr>
                      <a:picLocks noChangeAspect="1" noChangeArrowheads="1"/>
                    </pic:cNvPicPr>
                  </pic:nvPicPr>
                  <pic:blipFill>
                    <a:blip r:embed="rId68"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4443ED" w:rsidRDefault="004443ED" w:rsidP="004443ED">
      <w:pPr>
        <w:pStyle w:val="NormalWeb"/>
      </w:pPr>
      <w:r>
        <w:rPr>
          <w:rStyle w:val="Emphasis"/>
        </w:rPr>
        <w:t>"I see a very dark cloud on America's horizon, and that cloud is coming from Rome."</w:t>
      </w:r>
      <w:r>
        <w:t xml:space="preserve"> - Abraham Lincoln</w:t>
      </w:r>
    </w:p>
    <w:p w:rsidR="004443ED" w:rsidRDefault="004443ED" w:rsidP="004443ED">
      <w:pPr>
        <w:pStyle w:val="Heading3"/>
      </w:pPr>
      <w:r>
        <w:t>Pike's Letter Appeared In 1910 - Confirming A Collusion</w:t>
      </w:r>
    </w:p>
    <w:p w:rsidR="004443ED" w:rsidRDefault="004443ED" w:rsidP="004443ED">
      <w:pPr>
        <w:pStyle w:val="NormalWeb"/>
      </w:pPr>
      <w:r>
        <w:t>Claim's made that Pike's letter is a fraud are diluted by the fact that the letter was discovered before the current war and before the Second World War.  We understand the letter was first know of publically in 1910. The fact that the events in the letter discovered in 1910 came to pass and are currently in the "Third World War" make any criticism that the letter is a fraud irrelevant.  The probability of the events in the plan coming to pass by chance are impossible.  The pre-release of the letter and the coming to pass of the events is all that is necessary to establish the credibility of what was and is planned.</w:t>
      </w:r>
      <w:hyperlink r:id="rId69" w:history="1">
        <w:r>
          <w:rPr>
            <w:noProof/>
          </w:rPr>
          <w:drawing>
            <wp:anchor distT="0" distB="0" distL="0" distR="0" simplePos="0" relativeHeight="251673600" behindDoc="0" locked="0" layoutInCell="1" allowOverlap="0">
              <wp:simplePos x="0" y="0"/>
              <wp:positionH relativeFrom="column">
                <wp:align>right</wp:align>
              </wp:positionH>
              <wp:positionV relativeFrom="line">
                <wp:posOffset>0</wp:posOffset>
              </wp:positionV>
              <wp:extent cx="2647950" cy="3705225"/>
              <wp:effectExtent l="19050" t="0" r="0" b="0"/>
              <wp:wrapSquare wrapText="bothSides"/>
              <wp:docPr id="15" name="Picture 13" descr="http://libertyforlife.com/nwo/images/bush-pope4-16-2008a.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ibertyforlife.com/nwo/images/bush-pope4-16-2008a.jpg">
                        <a:hlinkClick r:id="rId69"/>
                      </pic:cNvPr>
                      <pic:cNvPicPr>
                        <a:picLocks noChangeAspect="1" noChangeArrowheads="1"/>
                      </pic:cNvPicPr>
                    </pic:nvPicPr>
                    <pic:blipFill>
                      <a:blip r:embed="rId70" cstate="print"/>
                      <a:srcRect/>
                      <a:stretch>
                        <a:fillRect/>
                      </a:stretch>
                    </pic:blipFill>
                    <pic:spPr bwMode="auto">
                      <a:xfrm>
                        <a:off x="0" y="0"/>
                        <a:ext cx="2647950" cy="3705225"/>
                      </a:xfrm>
                      <a:prstGeom prst="rect">
                        <a:avLst/>
                      </a:prstGeom>
                      <a:noFill/>
                      <a:ln w="9525">
                        <a:noFill/>
                        <a:miter lim="800000"/>
                        <a:headEnd/>
                        <a:tailEnd/>
                      </a:ln>
                    </pic:spPr>
                  </pic:pic>
                </a:graphicData>
              </a:graphic>
            </wp:anchor>
          </w:drawing>
        </w:r>
      </w:hyperlink>
    </w:p>
    <w:p w:rsidR="004443ED" w:rsidRDefault="004443ED" w:rsidP="004443ED">
      <w:pPr>
        <w:pStyle w:val="NormalWeb"/>
      </w:pPr>
      <w:r>
        <w:t xml:space="preserve">Albert Pike's strategy has been corroborated by numerous authorities such as Dr. Dennis L. Cuddy PhD. in The Power Elite's use of Wars and Crises, by Anthony J. Hilder, and in </w:t>
      </w:r>
      <w:r>
        <w:lastRenderedPageBreak/>
        <w:t>"Pawns in the Game" published in 1954 by William Guy Carr, R.D. Commander R.C.N. refers to the Pike letter.</w:t>
      </w:r>
    </w:p>
    <w:p w:rsidR="004443ED" w:rsidRDefault="004443ED" w:rsidP="004443ED">
      <w:pPr>
        <w:pStyle w:val="NormalWeb"/>
      </w:pPr>
      <w:r>
        <w:t xml:space="preserve">When one understands the </w:t>
      </w:r>
      <w:hyperlink r:id="rId71" w:history="1">
        <w:r>
          <w:rPr>
            <w:rStyle w:val="Hyperlink"/>
          </w:rPr>
          <w:t>Jesuit Oath of Office</w:t>
        </w:r>
      </w:hyperlink>
      <w:r>
        <w:t xml:space="preserve"> as it relates to the Catholic Church loosing power as a consequence of the power of the printing press which brought about the Renaissance and Reformation, one understands the intent of Ignatius Loyola establishing the Catholic Mafia known as the Jesuits or the "Society of Jesus".  However, as with the U.S. government, one must understand that not every Jesuit or Catholic is bad, to the contrary, just as can be found in the U.S. government and military you can find the finest people.  So to amongst the Catholic's and Jesuits, you can find the finest Christians who practice what Christ taught.  Unfortunately you can find devils amongst them too.</w:t>
      </w:r>
    </w:p>
    <w:p w:rsidR="004443ED" w:rsidRDefault="004443ED" w:rsidP="004443ED">
      <w:pPr>
        <w:pStyle w:val="NormalWeb"/>
      </w:pPr>
      <w:r>
        <w:t>The good news is that just as the printing press revealed the truth and brought about the Renaissance and Reformation and the collapse of the evil control of the corrupted Catholic Church, so too now the Internet which is the greatest printing press the world has ever seen is revealing the truth and bringing about the New Renaissance and the Second Reformation by revealing those behind this "formidable social cataclysm which in all its horror will show clearly to the nations the effect of absolute atheism, origin of savagery and of the most bloody turmoil" and make the people "obliged to defend themselves against the world minority of revolutionaries" who seek to bring about the New World Order so that we the people can "exterminate those destroyers of civilization" and restore "Novus Ordo Seclorum", the New Order of the Ages where We the People are sovereign and no Pope, President, State or king is sovereign over us.  Where the government is our servant.</w:t>
      </w:r>
    </w:p>
    <w:p w:rsidR="004443ED" w:rsidRDefault="004443ED" w:rsidP="004443ED">
      <w:pPr>
        <w:pStyle w:val="NormalWeb"/>
      </w:pPr>
      <w:r>
        <w:t>The conclusion of Pike's letter is what is most intriguing, a conclusion that would appear contradictory as it calls for the destruction of the very people these wars raised up. Pike's plan drew out the Nazi's with their Fascist ideals, it supported the Communists and even lead those who worship Satan to step forward, for all to see, exposed in their despotic practices and brutality. The only question now is will we the people have the courage to rise up and destroy these destroyers of civilization? The answer never lies in violence, love holds the key. This means that no person can sit idly by while their neighbor is assaulted, all it takes to stop wars is for the moral majority to remove from power the Papal's and politicians who profit from war and esteemed ego's.</w:t>
      </w:r>
    </w:p>
    <w:p w:rsidR="004443ED" w:rsidRDefault="004443ED" w:rsidP="004443ED">
      <w:pPr>
        <w:pStyle w:val="NormalWeb"/>
      </w:pPr>
      <w:r>
        <w:t xml:space="preserve">The very constructs of the United States of America and our great Constitution hold the key to Novus Ordo Seclorum, were no one is sovereign over another. The people must however rise up and own their sovereignty and make priests and politicians servants and subordinate to we the people. Taxes, fiat-money and interest along with standing armies must all disappear. The Patent system must be abolished and no technology or knowledge silenced in the name of National Security, everywhere everyone must recognize that they are accountable for and required to care for their neighbor wherever they are in the universe. </w:t>
      </w:r>
    </w:p>
    <w:p w:rsidR="004443ED" w:rsidRDefault="004443ED" w:rsidP="004443ED">
      <w:pPr>
        <w:pStyle w:val="NormalWeb"/>
      </w:pPr>
    </w:p>
    <w:p w:rsidR="004443ED" w:rsidRDefault="004443ED" w:rsidP="004443ED">
      <w:pPr>
        <w:pStyle w:val="NormalWeb"/>
      </w:pPr>
      <w:r>
        <w:lastRenderedPageBreak/>
        <w:t xml:space="preserve">See: </w:t>
      </w:r>
      <w:hyperlink r:id="rId72" w:history="1">
        <w:r>
          <w:rPr>
            <w:rStyle w:val="Hyperlink"/>
          </w:rPr>
          <w:t>Catholic Priests Pedophiles</w:t>
        </w:r>
      </w:hyperlink>
      <w:r>
        <w:t xml:space="preserve"> - </w:t>
      </w:r>
      <w:hyperlink r:id="rId73" w:history="1">
        <w:r>
          <w:rPr>
            <w:rStyle w:val="Hyperlink"/>
          </w:rPr>
          <w:t>Bush &amp; Hitler</w:t>
        </w:r>
      </w:hyperlink>
      <w:r>
        <w:t xml:space="preserve"> - </w:t>
      </w:r>
      <w:hyperlink r:id="rId74" w:history="1">
        <w:r>
          <w:rPr>
            <w:rStyle w:val="Hyperlink"/>
          </w:rPr>
          <w:t>World War III</w:t>
        </w:r>
      </w:hyperlink>
    </w:p>
    <w:p w:rsidR="004443ED" w:rsidRDefault="004443ED" w:rsidP="004443ED">
      <w:pPr>
        <w:pStyle w:val="NormalWeb"/>
      </w:pPr>
      <w:r>
        <w:t>Liberty For Life  C-Live, Love Oppose Evil. Novus Ordo Seclorum.</w:t>
      </w:r>
    </w:p>
    <w:p w:rsidR="004443ED" w:rsidRDefault="004443ED" w:rsidP="004443ED">
      <w:pPr>
        <w:pStyle w:val="NormalWeb"/>
      </w:pPr>
      <w:r w:rsidRPr="004443ED">
        <w:t>http://libertyforlife.com/nwo/albert_pike.htm</w:t>
      </w:r>
    </w:p>
    <w:p w:rsidR="004443ED" w:rsidRPr="002A12CD" w:rsidRDefault="004443ED" w:rsidP="00084BD0">
      <w:pPr>
        <w:rPr>
          <w:rFonts w:asciiTheme="majorHAnsi" w:hAnsiTheme="majorHAnsi" w:cstheme="majorHAnsi"/>
          <w:b/>
        </w:rPr>
      </w:pP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bCs/>
        </w:rPr>
        <w:t xml:space="preserve">1876  -  "The governments of the present day have to deal not merely with other governments, with emperors, kings and ministers, but also with the secret societies which have everywhere their unscrupulous agents, and can at the last moment upset all the governments' plans. </w:t>
      </w:r>
      <w:r w:rsidRPr="002A12CD">
        <w:rPr>
          <w:rFonts w:asciiTheme="majorHAnsi" w:hAnsiTheme="majorHAnsi" w:cstheme="majorHAnsi"/>
          <w:b/>
        </w:rPr>
        <w:t xml:space="preserve">"  British Prime Minister Benjamin Disraeli, 1876 </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1890 - At this point, things need to be seen in a larger perspective. Throughout the late 1800s, the twilight of the Enlightenment era, a new world-view was being increasingly adopted. Marxism, socialism, and scientific sociology were having a profound impact on society. In the late 1800s and the early 1900s the idea was being advanced that people are the products of their social environments - that poverty is a social condition and that people become criminals because of social and economic conditions, etc.</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Those advancing these views were largely calling for major social changes to correct these socially created problems. It was in contrast to these ideas that fascism began to develop in societies around the world, especially in America. The idea that poverty, crime and ignorance are a product of social conditions was a threat to the dominant members of society because the call was for these dominant members of society to reform their ways to create increased equality for all people.</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In this social climate, those who opposed the idea that society created the problems of individuals put blame on race and bloodline instead. The ideology developed that the "socialists" were wrong, and that society's problems were not caused by oppressive economic conditions, but rather that social problems were caused by genetic inferiority. This is an ideology that was adopted by many wealthy and upper-class Americans and was related to the development of the ideology of "Social Darwinism," the idea that certain people were "genetically" more fit and that the more fit legitimately had</w:t>
      </w:r>
      <w:r w:rsidR="002A12CD" w:rsidRPr="002A12CD">
        <w:rPr>
          <w:rFonts w:asciiTheme="majorHAnsi" w:hAnsiTheme="majorHAnsi" w:cstheme="majorHAnsi"/>
          <w:b/>
        </w:rPr>
        <w:t> the</w:t>
      </w:r>
      <w:r w:rsidRPr="002A12CD">
        <w:rPr>
          <w:rFonts w:asciiTheme="majorHAnsi" w:hAnsiTheme="majorHAnsi" w:cstheme="majorHAnsi"/>
          <w:b/>
        </w:rPr>
        <w:t xml:space="preserve"> right to rule the inferior. It is out of all of these ideas that the American eugenics programs began, funded by wealthy Americans such as Andrew Carnegie and John Rockefeller. The idea was that people were born poor or born criminal, etc. They were "bad seeds", and thus the problem of poverty was not really a social problem, it was a problem of bloodline, to be fixed by selective breeding programs, forced sterilization, and the maintenance of "racial purity". Racial purity was the idea that races </w:t>
      </w:r>
      <w:r w:rsidRPr="002A12CD">
        <w:rPr>
          <w:rFonts w:asciiTheme="majorHAnsi" w:hAnsiTheme="majorHAnsi" w:cstheme="majorHAnsi"/>
          <w:b/>
        </w:rPr>
        <w:lastRenderedPageBreak/>
        <w:t>"should not mix" out of the fear that if whites and blacks mixed the inferior black bloodline would "corrupt" the white bloodline, leading to more crime, poverty, and ignorance. </w:t>
      </w:r>
    </w:p>
    <w:p w:rsidR="00084BD0" w:rsidRDefault="00084BD0" w:rsidP="00084BD0">
      <w:pPr>
        <w:pStyle w:val="NormalWeb"/>
        <w:rPr>
          <w:rFonts w:asciiTheme="majorHAnsi" w:hAnsiTheme="majorHAnsi" w:cstheme="majorHAnsi"/>
          <w:b/>
        </w:rPr>
      </w:pPr>
      <w:r w:rsidRPr="002A12CD">
        <w:rPr>
          <w:rFonts w:asciiTheme="majorHAnsi" w:hAnsiTheme="majorHAnsi" w:cstheme="majorHAnsi"/>
          <w:b/>
        </w:rPr>
        <w:t xml:space="preserve">1890’s - Indiana prisons were performing castrations on convicts, both to "cure" them of masturbation, and to prevent them from "breeding more criminals." Dr. Albert Ochsner advocated the sterilization of convicts </w:t>
      </w:r>
      <w:r w:rsidRPr="002A12CD">
        <w:rPr>
          <w:rStyle w:val="Emphasis"/>
          <w:rFonts w:asciiTheme="majorHAnsi" w:hAnsiTheme="majorHAnsi" w:cstheme="majorHAnsi"/>
          <w:b/>
        </w:rPr>
        <w:t>"to eliminate all habitual criminals from the possibility of having children." </w:t>
      </w:r>
      <w:r w:rsidRPr="002A12CD">
        <w:rPr>
          <w:rFonts w:asciiTheme="majorHAnsi" w:hAnsiTheme="majorHAnsi" w:cstheme="majorHAnsi"/>
          <w:b/>
        </w:rPr>
        <w:t xml:space="preserve"> </w:t>
      </w:r>
    </w:p>
    <w:p w:rsidR="00790FF4" w:rsidRDefault="00790FF4" w:rsidP="00790FF4">
      <w:r>
        <w:t xml:space="preserve">"War of the Worlds" redirects here. For the various other adaptations, see </w:t>
      </w:r>
      <w:hyperlink r:id="rId75" w:tooltip="Adaptations of The War of the Worlds" w:history="1">
        <w:r>
          <w:rPr>
            <w:rStyle w:val="Hyperlink"/>
          </w:rPr>
          <w:t>Adaptations of The War of the Worlds</w:t>
        </w:r>
      </w:hyperlink>
      <w:r>
        <w:t xml:space="preserve">. For other uses, see </w:t>
      </w:r>
      <w:hyperlink r:id="rId76" w:tooltip="The War of the Worlds (disambiguation)" w:history="1">
        <w:r>
          <w:rPr>
            <w:rStyle w:val="Hyperlink"/>
          </w:rPr>
          <w:t>The War of the Worlds (disambiguation)</w:t>
        </w:r>
      </w:hyperlink>
      <w:r>
        <w:t>.</w:t>
      </w:r>
    </w:p>
    <w:tbl>
      <w:tblPr>
        <w:tblpPr w:leftFromText="180" w:rightFromText="180" w:vertAnchor="text" w:tblpY="1"/>
        <w:tblOverlap w:val="never"/>
        <w:tblW w:w="4800" w:type="dxa"/>
        <w:tblCellSpacing w:w="37" w:type="dxa"/>
        <w:tblCellMar>
          <w:top w:w="15" w:type="dxa"/>
          <w:left w:w="15" w:type="dxa"/>
          <w:bottom w:w="15" w:type="dxa"/>
          <w:right w:w="15" w:type="dxa"/>
        </w:tblCellMar>
        <w:tblLook w:val="04A0"/>
      </w:tblPr>
      <w:tblGrid>
        <w:gridCol w:w="1815"/>
        <w:gridCol w:w="2985"/>
      </w:tblGrid>
      <w:tr w:rsidR="00790FF4" w:rsidTr="00ED034D">
        <w:trPr>
          <w:tblCellSpacing w:w="37" w:type="dxa"/>
        </w:trPr>
        <w:tc>
          <w:tcPr>
            <w:tcW w:w="0" w:type="auto"/>
            <w:gridSpan w:val="2"/>
            <w:vAlign w:val="center"/>
            <w:hideMark/>
          </w:tcPr>
          <w:p w:rsidR="00790FF4" w:rsidRDefault="00790FF4" w:rsidP="00ED034D">
            <w:pPr>
              <w:jc w:val="center"/>
              <w:rPr>
                <w:b/>
                <w:bCs/>
                <w:i/>
                <w:iCs/>
                <w:sz w:val="30"/>
                <w:szCs w:val="30"/>
              </w:rPr>
            </w:pPr>
            <w:r>
              <w:rPr>
                <w:b/>
                <w:bCs/>
                <w:i/>
                <w:iCs/>
                <w:sz w:val="30"/>
                <w:szCs w:val="30"/>
              </w:rPr>
              <w:t xml:space="preserve">The War of the Worlds </w:t>
            </w:r>
            <w:r>
              <w:rPr>
                <w:rStyle w:val="z3988"/>
                <w:b/>
                <w:bCs/>
                <w:i/>
                <w:iCs/>
                <w:sz w:val="30"/>
                <w:szCs w:val="30"/>
              </w:rPr>
              <w:t> </w:t>
            </w:r>
          </w:p>
        </w:tc>
      </w:tr>
      <w:tr w:rsidR="00790FF4" w:rsidTr="00ED034D">
        <w:trPr>
          <w:tblCellSpacing w:w="37" w:type="dxa"/>
        </w:trPr>
        <w:tc>
          <w:tcPr>
            <w:tcW w:w="0" w:type="auto"/>
            <w:gridSpan w:val="2"/>
            <w:vAlign w:val="center"/>
            <w:hideMark/>
          </w:tcPr>
          <w:p w:rsidR="00790FF4" w:rsidRDefault="00790FF4" w:rsidP="00ED034D">
            <w:pPr>
              <w:jc w:val="center"/>
            </w:pPr>
            <w:r>
              <w:rPr>
                <w:noProof/>
                <w:color w:val="0000FF"/>
              </w:rPr>
              <w:drawing>
                <wp:inline distT="0" distB="0" distL="0" distR="0">
                  <wp:extent cx="1905000" cy="2800350"/>
                  <wp:effectExtent l="19050" t="0" r="0" b="0"/>
                  <wp:docPr id="8" name="Picture 1" descr="The War of the Worlds first edition.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ar of the Worlds first edition.jpg">
                            <a:hlinkClick r:id="rId77"/>
                          </pic:cNvPr>
                          <pic:cNvPicPr>
                            <a:picLocks noChangeAspect="1" noChangeArrowheads="1"/>
                          </pic:cNvPicPr>
                        </pic:nvPicPr>
                        <pic:blipFill>
                          <a:blip r:embed="rId78" cstate="print"/>
                          <a:srcRect/>
                          <a:stretch>
                            <a:fillRect/>
                          </a:stretch>
                        </pic:blipFill>
                        <pic:spPr bwMode="auto">
                          <a:xfrm>
                            <a:off x="0" y="0"/>
                            <a:ext cx="1905000" cy="2800350"/>
                          </a:xfrm>
                          <a:prstGeom prst="rect">
                            <a:avLst/>
                          </a:prstGeom>
                          <a:noFill/>
                          <a:ln w="9525">
                            <a:noFill/>
                            <a:miter lim="800000"/>
                            <a:headEnd/>
                            <a:tailEnd/>
                          </a:ln>
                        </pic:spPr>
                      </pic:pic>
                    </a:graphicData>
                  </a:graphic>
                </wp:inline>
              </w:drawing>
            </w:r>
            <w:r>
              <w:br/>
              <w:t>Cover of the first edition</w:t>
            </w:r>
          </w:p>
        </w:tc>
      </w:tr>
      <w:tr w:rsidR="00790FF4" w:rsidTr="00ED034D">
        <w:trPr>
          <w:tblCellSpacing w:w="37" w:type="dxa"/>
        </w:trPr>
        <w:tc>
          <w:tcPr>
            <w:tcW w:w="0" w:type="auto"/>
            <w:noWrap/>
            <w:vAlign w:val="center"/>
            <w:hideMark/>
          </w:tcPr>
          <w:p w:rsidR="00790FF4" w:rsidRDefault="00790FF4" w:rsidP="00ED034D">
            <w:pPr>
              <w:rPr>
                <w:b/>
                <w:bCs/>
              </w:rPr>
            </w:pPr>
            <w:r>
              <w:rPr>
                <w:b/>
                <w:bCs/>
              </w:rPr>
              <w:t>Author(s)</w:t>
            </w:r>
          </w:p>
        </w:tc>
        <w:tc>
          <w:tcPr>
            <w:tcW w:w="0" w:type="auto"/>
            <w:vAlign w:val="center"/>
            <w:hideMark/>
          </w:tcPr>
          <w:p w:rsidR="00790FF4" w:rsidRDefault="009B109F" w:rsidP="00ED034D">
            <w:hyperlink r:id="rId79" w:tooltip="H.G. Wells" w:history="1">
              <w:r w:rsidR="00790FF4">
                <w:rPr>
                  <w:rStyle w:val="Hyperlink"/>
                </w:rPr>
                <w:t>H.G. Wells</w:t>
              </w:r>
            </w:hyperlink>
          </w:p>
        </w:tc>
      </w:tr>
      <w:tr w:rsidR="00790FF4" w:rsidTr="00ED034D">
        <w:trPr>
          <w:tblCellSpacing w:w="37" w:type="dxa"/>
        </w:trPr>
        <w:tc>
          <w:tcPr>
            <w:tcW w:w="0" w:type="auto"/>
            <w:noWrap/>
            <w:vAlign w:val="center"/>
            <w:hideMark/>
          </w:tcPr>
          <w:p w:rsidR="00790FF4" w:rsidRDefault="00790FF4" w:rsidP="00ED034D">
            <w:pPr>
              <w:rPr>
                <w:b/>
                <w:bCs/>
              </w:rPr>
            </w:pPr>
            <w:r>
              <w:rPr>
                <w:b/>
                <w:bCs/>
              </w:rPr>
              <w:t>Country</w:t>
            </w:r>
          </w:p>
        </w:tc>
        <w:tc>
          <w:tcPr>
            <w:tcW w:w="0" w:type="auto"/>
            <w:vAlign w:val="center"/>
            <w:hideMark/>
          </w:tcPr>
          <w:p w:rsidR="00790FF4" w:rsidRDefault="009B109F" w:rsidP="00ED034D">
            <w:hyperlink r:id="rId80" w:tooltip="England" w:history="1">
              <w:r w:rsidR="00790FF4">
                <w:rPr>
                  <w:rStyle w:val="Hyperlink"/>
                </w:rPr>
                <w:t>England</w:t>
              </w:r>
            </w:hyperlink>
          </w:p>
        </w:tc>
      </w:tr>
      <w:tr w:rsidR="00790FF4" w:rsidTr="00ED034D">
        <w:trPr>
          <w:tblCellSpacing w:w="37" w:type="dxa"/>
        </w:trPr>
        <w:tc>
          <w:tcPr>
            <w:tcW w:w="0" w:type="auto"/>
            <w:noWrap/>
            <w:vAlign w:val="center"/>
            <w:hideMark/>
          </w:tcPr>
          <w:p w:rsidR="00790FF4" w:rsidRDefault="00790FF4" w:rsidP="00ED034D">
            <w:pPr>
              <w:rPr>
                <w:b/>
                <w:bCs/>
              </w:rPr>
            </w:pPr>
            <w:r>
              <w:rPr>
                <w:b/>
                <w:bCs/>
              </w:rPr>
              <w:t>Language</w:t>
            </w:r>
          </w:p>
        </w:tc>
        <w:tc>
          <w:tcPr>
            <w:tcW w:w="0" w:type="auto"/>
            <w:vAlign w:val="center"/>
            <w:hideMark/>
          </w:tcPr>
          <w:p w:rsidR="00790FF4" w:rsidRDefault="009B109F" w:rsidP="00ED034D">
            <w:hyperlink r:id="rId81" w:tooltip="English language" w:history="1">
              <w:r w:rsidR="00790FF4">
                <w:rPr>
                  <w:rStyle w:val="Hyperlink"/>
                </w:rPr>
                <w:t>English</w:t>
              </w:r>
            </w:hyperlink>
          </w:p>
        </w:tc>
      </w:tr>
      <w:tr w:rsidR="00790FF4" w:rsidTr="00ED034D">
        <w:trPr>
          <w:tblCellSpacing w:w="37" w:type="dxa"/>
        </w:trPr>
        <w:tc>
          <w:tcPr>
            <w:tcW w:w="0" w:type="auto"/>
            <w:noWrap/>
            <w:vAlign w:val="center"/>
            <w:hideMark/>
          </w:tcPr>
          <w:p w:rsidR="00790FF4" w:rsidRDefault="00790FF4" w:rsidP="00ED034D">
            <w:pPr>
              <w:rPr>
                <w:b/>
                <w:bCs/>
              </w:rPr>
            </w:pPr>
            <w:r>
              <w:rPr>
                <w:b/>
                <w:bCs/>
              </w:rPr>
              <w:t>Genre(s)</w:t>
            </w:r>
          </w:p>
        </w:tc>
        <w:tc>
          <w:tcPr>
            <w:tcW w:w="0" w:type="auto"/>
            <w:vAlign w:val="center"/>
            <w:hideMark/>
          </w:tcPr>
          <w:p w:rsidR="00790FF4" w:rsidRDefault="009B109F" w:rsidP="00ED034D">
            <w:hyperlink r:id="rId82" w:tooltip="Science fiction novel" w:history="1">
              <w:r w:rsidR="00790FF4">
                <w:rPr>
                  <w:rStyle w:val="Hyperlink"/>
                </w:rPr>
                <w:t>Science fiction novel</w:t>
              </w:r>
            </w:hyperlink>
          </w:p>
        </w:tc>
      </w:tr>
      <w:tr w:rsidR="00790FF4" w:rsidTr="00ED034D">
        <w:trPr>
          <w:tblCellSpacing w:w="37" w:type="dxa"/>
        </w:trPr>
        <w:tc>
          <w:tcPr>
            <w:tcW w:w="0" w:type="auto"/>
            <w:noWrap/>
            <w:vAlign w:val="center"/>
            <w:hideMark/>
          </w:tcPr>
          <w:p w:rsidR="00790FF4" w:rsidRDefault="00790FF4" w:rsidP="00ED034D">
            <w:pPr>
              <w:rPr>
                <w:b/>
                <w:bCs/>
              </w:rPr>
            </w:pPr>
            <w:r>
              <w:rPr>
                <w:b/>
                <w:bCs/>
              </w:rPr>
              <w:t>Publisher</w:t>
            </w:r>
          </w:p>
        </w:tc>
        <w:tc>
          <w:tcPr>
            <w:tcW w:w="0" w:type="auto"/>
            <w:vAlign w:val="center"/>
            <w:hideMark/>
          </w:tcPr>
          <w:p w:rsidR="00790FF4" w:rsidRDefault="009B109F" w:rsidP="00ED034D">
            <w:hyperlink r:id="rId83" w:tooltip="Heinemann (book publisher)" w:history="1">
              <w:r w:rsidR="00790FF4">
                <w:rPr>
                  <w:rStyle w:val="Hyperlink"/>
                </w:rPr>
                <w:t>William Heinemann</w:t>
              </w:r>
            </w:hyperlink>
          </w:p>
        </w:tc>
      </w:tr>
      <w:tr w:rsidR="00790FF4" w:rsidTr="00ED034D">
        <w:trPr>
          <w:tblCellSpacing w:w="37" w:type="dxa"/>
        </w:trPr>
        <w:tc>
          <w:tcPr>
            <w:tcW w:w="0" w:type="auto"/>
            <w:noWrap/>
            <w:vAlign w:val="center"/>
            <w:hideMark/>
          </w:tcPr>
          <w:p w:rsidR="00790FF4" w:rsidRDefault="00790FF4" w:rsidP="00ED034D">
            <w:pPr>
              <w:rPr>
                <w:b/>
                <w:bCs/>
              </w:rPr>
            </w:pPr>
            <w:r>
              <w:rPr>
                <w:b/>
                <w:bCs/>
              </w:rPr>
              <w:t>Publication date</w:t>
            </w:r>
          </w:p>
        </w:tc>
        <w:tc>
          <w:tcPr>
            <w:tcW w:w="0" w:type="auto"/>
            <w:vAlign w:val="center"/>
            <w:hideMark/>
          </w:tcPr>
          <w:p w:rsidR="00790FF4" w:rsidRDefault="00790FF4" w:rsidP="00ED034D">
            <w:r>
              <w:t xml:space="preserve">1898 </w:t>
            </w:r>
            <w:hyperlink r:id="rId84" w:anchor="cite_note-0" w:history="1">
              <w:r>
                <w:rPr>
                  <w:rStyle w:val="Hyperlink"/>
                  <w:vertAlign w:val="superscript"/>
                </w:rPr>
                <w:t>[1]</w:t>
              </w:r>
            </w:hyperlink>
          </w:p>
        </w:tc>
      </w:tr>
      <w:tr w:rsidR="00790FF4" w:rsidTr="00ED034D">
        <w:trPr>
          <w:tblCellSpacing w:w="37" w:type="dxa"/>
        </w:trPr>
        <w:tc>
          <w:tcPr>
            <w:tcW w:w="0" w:type="auto"/>
            <w:noWrap/>
            <w:vAlign w:val="center"/>
            <w:hideMark/>
          </w:tcPr>
          <w:p w:rsidR="00790FF4" w:rsidRDefault="00790FF4" w:rsidP="00ED034D">
            <w:pPr>
              <w:rPr>
                <w:b/>
                <w:bCs/>
              </w:rPr>
            </w:pPr>
            <w:r>
              <w:rPr>
                <w:b/>
                <w:bCs/>
              </w:rPr>
              <w:t>Media type</w:t>
            </w:r>
          </w:p>
        </w:tc>
        <w:tc>
          <w:tcPr>
            <w:tcW w:w="0" w:type="auto"/>
            <w:vAlign w:val="center"/>
            <w:hideMark/>
          </w:tcPr>
          <w:p w:rsidR="00790FF4" w:rsidRDefault="00790FF4" w:rsidP="00ED034D">
            <w:r>
              <w:t>Print (</w:t>
            </w:r>
            <w:hyperlink r:id="rId85" w:tooltip="Hardcover" w:history="1">
              <w:r>
                <w:rPr>
                  <w:rStyle w:val="Hyperlink"/>
                </w:rPr>
                <w:t>Hardcover</w:t>
              </w:r>
            </w:hyperlink>
            <w:r>
              <w:t xml:space="preserve"> &amp; </w:t>
            </w:r>
            <w:hyperlink r:id="rId86" w:tooltip="Paperback" w:history="1">
              <w:r>
                <w:rPr>
                  <w:rStyle w:val="Hyperlink"/>
                </w:rPr>
                <w:t>Paperback</w:t>
              </w:r>
            </w:hyperlink>
            <w:r>
              <w:t xml:space="preserve">) &amp; </w:t>
            </w:r>
            <w:hyperlink r:id="rId87" w:tooltip="E-book" w:history="1">
              <w:r>
                <w:rPr>
                  <w:rStyle w:val="Hyperlink"/>
                </w:rPr>
                <w:t>E-book</w:t>
              </w:r>
            </w:hyperlink>
          </w:p>
        </w:tc>
      </w:tr>
      <w:tr w:rsidR="00790FF4" w:rsidTr="00ED034D">
        <w:trPr>
          <w:tblCellSpacing w:w="37" w:type="dxa"/>
        </w:trPr>
        <w:tc>
          <w:tcPr>
            <w:tcW w:w="0" w:type="auto"/>
            <w:noWrap/>
            <w:vAlign w:val="center"/>
            <w:hideMark/>
          </w:tcPr>
          <w:p w:rsidR="00790FF4" w:rsidRDefault="00790FF4" w:rsidP="00ED034D">
            <w:pPr>
              <w:rPr>
                <w:b/>
                <w:bCs/>
              </w:rPr>
            </w:pPr>
            <w:r>
              <w:rPr>
                <w:b/>
                <w:bCs/>
              </w:rPr>
              <w:t>Pages</w:t>
            </w:r>
          </w:p>
        </w:tc>
        <w:tc>
          <w:tcPr>
            <w:tcW w:w="0" w:type="auto"/>
            <w:vAlign w:val="center"/>
            <w:hideMark/>
          </w:tcPr>
          <w:p w:rsidR="00790FF4" w:rsidRDefault="00790FF4" w:rsidP="00ED034D">
            <w:r>
              <w:t>303 pp</w:t>
            </w:r>
          </w:p>
        </w:tc>
      </w:tr>
      <w:tr w:rsidR="00790FF4" w:rsidTr="00ED034D">
        <w:trPr>
          <w:tblCellSpacing w:w="37" w:type="dxa"/>
        </w:trPr>
        <w:tc>
          <w:tcPr>
            <w:tcW w:w="0" w:type="auto"/>
            <w:noWrap/>
            <w:vAlign w:val="center"/>
            <w:hideMark/>
          </w:tcPr>
          <w:p w:rsidR="00790FF4" w:rsidRDefault="009B109F" w:rsidP="00ED034D">
            <w:pPr>
              <w:rPr>
                <w:b/>
                <w:bCs/>
              </w:rPr>
            </w:pPr>
            <w:hyperlink r:id="rId88" w:tooltip="International Standard Book Number" w:history="1">
              <w:r w:rsidR="00790FF4">
                <w:rPr>
                  <w:rStyle w:val="Hyperlink"/>
                  <w:b/>
                  <w:bCs/>
                </w:rPr>
                <w:t>ISBN</w:t>
              </w:r>
            </w:hyperlink>
          </w:p>
        </w:tc>
        <w:tc>
          <w:tcPr>
            <w:tcW w:w="0" w:type="auto"/>
            <w:vAlign w:val="center"/>
            <w:hideMark/>
          </w:tcPr>
          <w:p w:rsidR="00790FF4" w:rsidRDefault="00790FF4" w:rsidP="00ED034D">
            <w:r>
              <w:t>N/A</w:t>
            </w:r>
          </w:p>
        </w:tc>
      </w:tr>
      <w:tr w:rsidR="00790FF4" w:rsidTr="00ED034D">
        <w:trPr>
          <w:tblCellSpacing w:w="37" w:type="dxa"/>
        </w:trPr>
        <w:tc>
          <w:tcPr>
            <w:tcW w:w="0" w:type="auto"/>
            <w:noWrap/>
            <w:vAlign w:val="center"/>
            <w:hideMark/>
          </w:tcPr>
          <w:p w:rsidR="00790FF4" w:rsidRDefault="00790FF4" w:rsidP="00ED034D">
            <w:pPr>
              <w:rPr>
                <w:b/>
                <w:bCs/>
              </w:rPr>
            </w:pPr>
            <w:r>
              <w:rPr>
                <w:b/>
                <w:bCs/>
              </w:rPr>
              <w:t>Preceded by</w:t>
            </w:r>
          </w:p>
        </w:tc>
        <w:tc>
          <w:tcPr>
            <w:tcW w:w="0" w:type="auto"/>
            <w:vAlign w:val="center"/>
            <w:hideMark/>
          </w:tcPr>
          <w:p w:rsidR="00790FF4" w:rsidRDefault="009B109F" w:rsidP="00ED034D">
            <w:hyperlink r:id="rId89" w:tooltip="The Invisible Man" w:history="1">
              <w:r w:rsidR="00790FF4">
                <w:rPr>
                  <w:rStyle w:val="Hyperlink"/>
                  <w:i/>
                  <w:iCs/>
                </w:rPr>
                <w:t>The Invisible Man</w:t>
              </w:r>
            </w:hyperlink>
          </w:p>
        </w:tc>
      </w:tr>
      <w:tr w:rsidR="00790FF4" w:rsidTr="00ED034D">
        <w:trPr>
          <w:tblCellSpacing w:w="37" w:type="dxa"/>
        </w:trPr>
        <w:tc>
          <w:tcPr>
            <w:tcW w:w="0" w:type="auto"/>
            <w:noWrap/>
            <w:vAlign w:val="center"/>
            <w:hideMark/>
          </w:tcPr>
          <w:p w:rsidR="00790FF4" w:rsidRDefault="00790FF4" w:rsidP="00ED034D">
            <w:pPr>
              <w:rPr>
                <w:b/>
                <w:bCs/>
              </w:rPr>
            </w:pPr>
            <w:r>
              <w:rPr>
                <w:b/>
                <w:bCs/>
              </w:rPr>
              <w:t>Followed by</w:t>
            </w:r>
          </w:p>
        </w:tc>
        <w:tc>
          <w:tcPr>
            <w:tcW w:w="0" w:type="auto"/>
            <w:vAlign w:val="center"/>
            <w:hideMark/>
          </w:tcPr>
          <w:p w:rsidR="00790FF4" w:rsidRDefault="009B109F" w:rsidP="00ED034D">
            <w:hyperlink r:id="rId90" w:tooltip="The Sleeper Awakes" w:history="1">
              <w:r w:rsidR="00790FF4">
                <w:rPr>
                  <w:rStyle w:val="Hyperlink"/>
                  <w:i/>
                  <w:iCs/>
                </w:rPr>
                <w:t>The Sleeper Awakes</w:t>
              </w:r>
            </w:hyperlink>
          </w:p>
          <w:p w:rsidR="001B3F7A" w:rsidRDefault="001B3F7A" w:rsidP="00ED034D"/>
          <w:p w:rsidR="001B3F7A" w:rsidRDefault="001B3F7A" w:rsidP="00ED034D"/>
        </w:tc>
      </w:tr>
    </w:tbl>
    <w:p w:rsidR="00084BD0" w:rsidRPr="002A12CD" w:rsidRDefault="00ED034D" w:rsidP="00084BD0">
      <w:pPr>
        <w:rPr>
          <w:rFonts w:asciiTheme="majorHAnsi" w:hAnsiTheme="majorHAnsi" w:cstheme="majorHAnsi"/>
          <w:b/>
        </w:rPr>
      </w:pPr>
      <w:r>
        <w:rPr>
          <w:rFonts w:asciiTheme="majorHAnsi" w:hAnsiTheme="majorHAnsi" w:cstheme="majorHAnsi"/>
          <w:b/>
        </w:rPr>
        <w:lastRenderedPageBreak/>
        <w:br w:type="textWrapping" w:clear="all"/>
      </w:r>
      <w:r w:rsidR="00084BD0" w:rsidRPr="002A12CD">
        <w:rPr>
          <w:rFonts w:asciiTheme="majorHAnsi" w:hAnsiTheme="majorHAnsi" w:cstheme="majorHAnsi"/>
          <w:b/>
        </w:rPr>
        <w:t xml:space="preserve">1897 - The founder of Zionism explained it a long time ago. Theodor Herzl, who started the Zionist movement in 1897, wrote in his diary: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“It is essential that the sufferings of Jews become worse this will assist in realization of our plans, I have an excellent idea, I shall induce anti-Semites to liquidate Jewish wealth, The anti-Semites will assist us thereby in that they will strengthen the persecution and oppression of Jews. The anti-Semites shall be our best friends”.</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t xml:space="preserve">The Ashkenazi-Nazis are creating the impression that the world is full of anti-Semites. This brings pity to the Jews, frightens some of the honest Jews into either fleeing to Israel or working with the Zionists, and it justifies "hate crime" legislation to protect the poor, innocent Jews. The Zionists also create hundreds of organizations to defend us from the Nazis, thereby allowing Zionists to provide the solution to the problem </w:t>
      </w:r>
      <w:r w:rsidRPr="002A12CD">
        <w:rPr>
          <w:rFonts w:asciiTheme="majorHAnsi" w:hAnsiTheme="majorHAnsi" w:cstheme="majorHAnsi"/>
          <w:b/>
          <w:bCs/>
        </w:rPr>
        <w:t>that they created</w:t>
      </w:r>
      <w:r w:rsidRPr="002A12CD">
        <w:rPr>
          <w:rFonts w:asciiTheme="majorHAnsi" w:hAnsiTheme="majorHAnsi" w:cstheme="majorHAnsi"/>
          <w:b/>
        </w:rPr>
        <w:t xml:space="preserve">! </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noProof/>
        </w:rPr>
        <w:drawing>
          <wp:anchor distT="19050" distB="19050" distL="95250" distR="95250" simplePos="0" relativeHeight="251662336" behindDoc="0" locked="0" layoutInCell="1" allowOverlap="0">
            <wp:simplePos x="0" y="0"/>
            <wp:positionH relativeFrom="column">
              <wp:posOffset>0</wp:posOffset>
            </wp:positionH>
            <wp:positionV relativeFrom="line">
              <wp:posOffset>52070</wp:posOffset>
            </wp:positionV>
            <wp:extent cx="1104900" cy="1504950"/>
            <wp:effectExtent l="19050" t="0" r="0" b="0"/>
            <wp:wrapSquare wrapText="bothSides"/>
            <wp:docPr id="4" name="Picture 4" descr="TheodorHerz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odorHerzl"/>
                    <pic:cNvPicPr>
                      <a:picLocks noChangeAspect="1" noChangeArrowheads="1"/>
                    </pic:cNvPicPr>
                  </pic:nvPicPr>
                  <pic:blipFill>
                    <a:blip r:embed="rId91" cstate="print"/>
                    <a:srcRect/>
                    <a:stretch>
                      <a:fillRect/>
                    </a:stretch>
                  </pic:blipFill>
                  <pic:spPr bwMode="auto">
                    <a:xfrm>
                      <a:off x="0" y="0"/>
                      <a:ext cx="1104900" cy="1504950"/>
                    </a:xfrm>
                    <a:prstGeom prst="rect">
                      <a:avLst/>
                    </a:prstGeom>
                    <a:noFill/>
                    <a:ln w="9525">
                      <a:noFill/>
                      <a:miter lim="800000"/>
                      <a:headEnd/>
                      <a:tailEnd/>
                    </a:ln>
                  </pic:spPr>
                </pic:pic>
              </a:graphicData>
            </a:graphic>
          </wp:anchor>
        </w:drawing>
      </w:r>
    </w:p>
    <w:p w:rsidR="00084BD0" w:rsidRPr="002A12CD" w:rsidRDefault="00084BD0" w:rsidP="00084BD0">
      <w:pPr>
        <w:pStyle w:val="NormalWeb"/>
        <w:rPr>
          <w:rFonts w:asciiTheme="majorHAnsi" w:hAnsiTheme="majorHAnsi" w:cstheme="majorHAnsi"/>
          <w:b/>
        </w:rPr>
      </w:pPr>
    </w:p>
    <w:p w:rsidR="00084BD0" w:rsidRPr="002A12CD" w:rsidRDefault="00084BD0" w:rsidP="00084BD0">
      <w:pPr>
        <w:pStyle w:val="NormalWeb"/>
        <w:rPr>
          <w:rFonts w:asciiTheme="majorHAnsi" w:hAnsiTheme="majorHAnsi" w:cstheme="majorHAnsi"/>
          <w:b/>
        </w:rPr>
      </w:pPr>
    </w:p>
    <w:p w:rsidR="007D439B" w:rsidRDefault="007D439B" w:rsidP="00084BD0">
      <w:pPr>
        <w:spacing w:before="100" w:beforeAutospacing="1" w:after="100" w:afterAutospacing="1"/>
        <w:rPr>
          <w:rFonts w:asciiTheme="majorHAnsi" w:hAnsiTheme="majorHAnsi" w:cstheme="majorHAnsi"/>
          <w:b/>
        </w:rPr>
      </w:pPr>
    </w:p>
    <w:p w:rsidR="007D439B" w:rsidRDefault="007D439B" w:rsidP="00084BD0">
      <w:pPr>
        <w:spacing w:before="100" w:beforeAutospacing="1" w:after="100" w:afterAutospacing="1"/>
        <w:rPr>
          <w:rFonts w:asciiTheme="majorHAnsi" w:hAnsiTheme="majorHAnsi" w:cstheme="majorHAnsi"/>
          <w:b/>
        </w:rPr>
      </w:pPr>
    </w:p>
    <w:p w:rsidR="007D439B" w:rsidRPr="0062241C" w:rsidRDefault="007D439B" w:rsidP="007D439B">
      <w:pPr>
        <w:rPr>
          <w:b/>
          <w:bCs/>
        </w:rPr>
      </w:pPr>
      <w:r w:rsidRPr="0062241C">
        <w:rPr>
          <w:b/>
          <w:bCs/>
        </w:rPr>
        <w:t>THEODOR HERZL, THE FOUNDER OF ZIONISM</w:t>
      </w:r>
    </w:p>
    <w:p w:rsidR="007D439B" w:rsidRPr="0062241C" w:rsidRDefault="009B109F" w:rsidP="007D439B">
      <w:r>
        <w:pict>
          <v:rect id="_x0000_i1028" style="width:0;height:1.5pt" o:hrstd="t" o:hrnoshade="t" o:hr="t" fillcolor="black" stroked="f"/>
        </w:pict>
      </w:r>
    </w:p>
    <w:p w:rsidR="007D439B" w:rsidRPr="0062241C" w:rsidRDefault="007D439B" w:rsidP="007D439B">
      <w:pPr>
        <w:rPr>
          <w:b/>
          <w:bCs/>
        </w:rPr>
      </w:pPr>
      <w:r w:rsidRPr="0062241C">
        <w:rPr>
          <w:b/>
          <w:bCs/>
          <w:noProof/>
        </w:rPr>
        <w:drawing>
          <wp:inline distT="0" distB="0" distL="0" distR="0">
            <wp:extent cx="962025" cy="1924050"/>
            <wp:effectExtent l="0" t="0" r="9525" b="0"/>
            <wp:docPr id="19" name="Picture 19" descr="Theodor Herz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eodor Herzl"/>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025" cy="1924050"/>
                    </a:xfrm>
                    <a:prstGeom prst="rect">
                      <a:avLst/>
                    </a:prstGeom>
                    <a:noFill/>
                    <a:ln>
                      <a:noFill/>
                    </a:ln>
                  </pic:spPr>
                </pic:pic>
              </a:graphicData>
            </a:graphic>
          </wp:inline>
        </w:drawing>
      </w:r>
      <w:r w:rsidRPr="0062241C">
        <w:rPr>
          <w:b/>
          <w:bCs/>
        </w:rPr>
        <w:br/>
        <w:t>Theodor Herzl</w:t>
      </w:r>
    </w:p>
    <w:p w:rsidR="007D439B" w:rsidRPr="0062241C" w:rsidRDefault="007D439B" w:rsidP="007D439B">
      <w:r w:rsidRPr="0062241C">
        <w:t xml:space="preserve">The term "Zionism" was first introduced in 1893 by Nathan Birmbaum, but Theodor Herzl, an Austrian Jew born to a prosperous, emancipated Budapest family, is recognized </w:t>
      </w:r>
      <w:r w:rsidRPr="0062241C">
        <w:lastRenderedPageBreak/>
        <w:t>as the founder of the Zionist idealogy when he published his </w:t>
      </w:r>
      <w:hyperlink r:id="rId93" w:tooltip="Powered by Text-Enhance" w:history="1">
        <w:r w:rsidRPr="0062241C">
          <w:rPr>
            <w:rStyle w:val="Hyperlink"/>
          </w:rPr>
          <w:t>book</w:t>
        </w:r>
      </w:hyperlink>
      <w:r w:rsidRPr="0062241C">
        <w:t> in 1896, "The Jewish State", where he declared that the cure for anti-semitism was the establishment of a Jewish state. As he saw it, the best place to establish this state was in Palestine.</w:t>
      </w:r>
    </w:p>
    <w:p w:rsidR="007D439B" w:rsidRPr="0062241C" w:rsidRDefault="007D439B" w:rsidP="007D439B">
      <w:r w:rsidRPr="0062241C">
        <w:t>While Herzl claimed that the establishment of a "Jewish" state would cure anti-Semitism, he also promoted anti-Semitism to further his cause.</w:t>
      </w:r>
    </w:p>
    <w:p w:rsidR="007D439B" w:rsidRDefault="007D439B" w:rsidP="007D439B">
      <w:r w:rsidRPr="0062241C">
        <w:t>Herzl stated in his diary:</w:t>
      </w:r>
      <w:r w:rsidRPr="0062241C">
        <w:br/>
      </w:r>
      <w:r w:rsidRPr="0062241C">
        <w:br/>
        <w:t>“It is essential that the </w:t>
      </w:r>
      <w:hyperlink r:id="rId94" w:tooltip="Powered by Text-Enhance" w:history="1">
        <w:r w:rsidRPr="0062241C">
          <w:rPr>
            <w:rStyle w:val="Hyperlink"/>
          </w:rPr>
          <w:t>sufferings</w:t>
        </w:r>
      </w:hyperlink>
      <w:r w:rsidRPr="0062241C">
        <w:t> of Jews.. . become worse. . . this will assist in realization of our plans. . .I have an excellent idea. . . I shall induce anti-Semites to liquidate Jewish wealth. . . The anti-Semites will assist us thereby in that they will strengthen the persecution and oppression of Jews. The anti-Semites shall be our best friends”. (From his Diary, Part I, pp. 16)</w:t>
      </w:r>
    </w:p>
    <w:p w:rsidR="007D439B" w:rsidRPr="0062241C" w:rsidRDefault="007D439B" w:rsidP="007D439B"/>
    <w:p w:rsidR="007D439B" w:rsidRDefault="007D439B" w:rsidP="007D439B">
      <w:r w:rsidRPr="0062241C">
        <w:t>Benny Morris (the Israeli Historian), described how Herzl foresaw how anti-Semitism could be "HARNESSED" for the realization of Zionism. He stated:</w:t>
      </w:r>
    </w:p>
    <w:p w:rsidR="00826064" w:rsidRPr="0062241C" w:rsidRDefault="00826064" w:rsidP="007D439B"/>
    <w:p w:rsidR="007D439B" w:rsidRPr="0062241C" w:rsidRDefault="007D439B" w:rsidP="007D439B">
      <w:r w:rsidRPr="0062241C">
        <w:t>"Herzl regarded Zionism's triumph as inevitable, not only because life in Europe was ever more untenable for Jews, but also because it was in Europe's interests to rid the Jews and relieved of anti-Semitism: The European </w:t>
      </w:r>
      <w:hyperlink r:id="rId95" w:tooltip="Powered by Text-Enhance" w:history="1">
        <w:r w:rsidRPr="0062241C">
          <w:rPr>
            <w:rStyle w:val="Hyperlink"/>
          </w:rPr>
          <w:t>political</w:t>
        </w:r>
      </w:hyperlink>
      <w:r w:rsidRPr="0062241C">
        <w:t> establishment would eventually be persuaded to promote Zionism. Herzl recognized that anti-Semitism would be HARNESSED to his own--Zionist-purposes." (Righteous Victims, p. 21)</w:t>
      </w:r>
    </w:p>
    <w:p w:rsidR="007D439B" w:rsidRDefault="007D439B" w:rsidP="00084BD0">
      <w:pPr>
        <w:spacing w:before="100" w:beforeAutospacing="1" w:after="100" w:afterAutospacing="1"/>
        <w:rPr>
          <w:rFonts w:asciiTheme="majorHAnsi" w:hAnsiTheme="majorHAnsi" w:cstheme="majorHAnsi"/>
          <w:b/>
        </w:rPr>
      </w:pP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t xml:space="preserve">1898   </w:t>
      </w:r>
      <w:r w:rsidRPr="002A12CD">
        <w:rPr>
          <w:rFonts w:asciiTheme="majorHAnsi" w:hAnsiTheme="majorHAnsi" w:cstheme="majorHAnsi"/>
          <w:b/>
          <w:bCs/>
          <w:i/>
          <w:iCs/>
        </w:rPr>
        <w:t xml:space="preserve">The USS Maine Sank in </w:t>
      </w:r>
      <w:hyperlink r:id="rId96" w:tooltip="Havana Harbor" w:history="1">
        <w:r w:rsidRPr="002A12CD">
          <w:rPr>
            <w:rFonts w:asciiTheme="majorHAnsi" w:hAnsiTheme="majorHAnsi" w:cstheme="majorHAnsi"/>
            <w:b/>
            <w:bCs/>
            <w:i/>
            <w:iCs/>
            <w:u w:val="single"/>
          </w:rPr>
          <w:t>Havana Harbor</w:t>
        </w:r>
      </w:hyperlink>
      <w:r w:rsidRPr="002A12CD">
        <w:rPr>
          <w:rFonts w:asciiTheme="majorHAnsi" w:hAnsiTheme="majorHAnsi" w:cstheme="majorHAnsi"/>
          <w:b/>
          <w:bCs/>
          <w:i/>
          <w:iCs/>
        </w:rPr>
        <w:t xml:space="preserve"> Launching the US into the </w:t>
      </w:r>
      <w:hyperlink r:id="rId97" w:tooltip="Spanish–American War" w:history="1">
        <w:r w:rsidRPr="002A12CD">
          <w:rPr>
            <w:rFonts w:asciiTheme="majorHAnsi" w:hAnsiTheme="majorHAnsi" w:cstheme="majorHAnsi"/>
            <w:b/>
            <w:bCs/>
            <w:i/>
            <w:iCs/>
            <w:u w:val="single"/>
          </w:rPr>
          <w:t>Spanish American War</w:t>
        </w:r>
      </w:hyperlink>
    </w:p>
    <w:p w:rsidR="00084BD0" w:rsidRPr="002A12CD" w:rsidRDefault="009B109F" w:rsidP="00084BD0">
      <w:pPr>
        <w:spacing w:before="100" w:beforeAutospacing="1" w:after="100" w:afterAutospacing="1"/>
        <w:rPr>
          <w:rFonts w:asciiTheme="majorHAnsi" w:hAnsiTheme="majorHAnsi" w:cstheme="majorHAnsi"/>
          <w:b/>
        </w:rPr>
      </w:pPr>
      <w:hyperlink r:id="rId98" w:history="1">
        <w:r w:rsidR="00084BD0" w:rsidRPr="002A12CD">
          <w:rPr>
            <w:rFonts w:asciiTheme="majorHAnsi" w:hAnsiTheme="majorHAnsi" w:cstheme="majorHAnsi"/>
            <w:b/>
            <w:u w:val="single"/>
          </w:rPr>
          <w:t>Sinking of the USS Maine Resulting in the Spanish American War</w:t>
        </w:r>
      </w:hyperlink>
      <w:r w:rsidR="00084BD0" w:rsidRPr="002A12CD">
        <w:rPr>
          <w:rFonts w:asciiTheme="majorHAnsi" w:hAnsiTheme="majorHAnsi" w:cstheme="majorHAnsi"/>
          <w:b/>
        </w:rPr>
        <w:t xml:space="preserve"> – </w:t>
      </w:r>
      <w:r w:rsidR="00084BD0" w:rsidRPr="002A12CD">
        <w:rPr>
          <w:rFonts w:asciiTheme="majorHAnsi" w:hAnsiTheme="majorHAnsi" w:cstheme="majorHAnsi"/>
          <w:b/>
          <w:bCs/>
        </w:rPr>
        <w:t>US Navy Official Website</w:t>
      </w:r>
      <w:r w:rsidR="00084BD0" w:rsidRPr="002A12CD">
        <w:rPr>
          <w:rFonts w:asciiTheme="majorHAnsi" w:hAnsiTheme="majorHAnsi" w:cstheme="majorHAnsi"/>
          <w:b/>
        </w:rPr>
        <w:t xml:space="preserve"> – The Spanish-American War (21 April to 13 August 1898) was a turning point in the history of the United States, signaling the country’s emergence as a world power. The blowing up of the battleship USS Maine in Havana harbor on the evening of 15 February was a critical event on the road to that war… The </w:t>
      </w:r>
      <w:hyperlink r:id="rId99" w:tooltip="United States Department of the Navy" w:history="1">
        <w:r w:rsidR="00084BD0" w:rsidRPr="002A12CD">
          <w:rPr>
            <w:rFonts w:asciiTheme="majorHAnsi" w:hAnsiTheme="majorHAnsi" w:cstheme="majorHAnsi"/>
            <w:b/>
            <w:u w:val="single"/>
          </w:rPr>
          <w:t>U.S. Navy Department</w:t>
        </w:r>
      </w:hyperlink>
      <w:r w:rsidR="00084BD0" w:rsidRPr="002A12CD">
        <w:rPr>
          <w:rFonts w:asciiTheme="majorHAnsi" w:hAnsiTheme="majorHAnsi" w:cstheme="majorHAnsi"/>
          <w:b/>
        </w:rPr>
        <w:t xml:space="preserve"> immediately formed a board of inquiry to determine the reason for Maine’s destruction… When the Navy’s verdict was announced, the American public reacted with predictable outrage…</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t>The destruction of Maine did not cause the U.S. to declare war on Spain, but it served as a catalyst, accelerating the approach to a diplomatic impasse. In addition, the sinking and deaths of U.S. sailors rallied American opinion more strongly behind armed intervention…</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t xml:space="preserve">Technical experts at the time of both investigations disagreed with the findings, believing that spontaneous combustion of coal in the bunker adjacent to the reserve six-inch magazine was the most likely cause of the explosion on board the ship. In 1976, Admiral Hyman G. Rickover </w:t>
      </w:r>
      <w:r w:rsidRPr="002A12CD">
        <w:rPr>
          <w:rFonts w:asciiTheme="majorHAnsi" w:hAnsiTheme="majorHAnsi" w:cstheme="majorHAnsi"/>
          <w:b/>
        </w:rPr>
        <w:lastRenderedPageBreak/>
        <w:t>published his book, “</w:t>
      </w:r>
      <w:r w:rsidRPr="002A12CD">
        <w:rPr>
          <w:rFonts w:asciiTheme="majorHAnsi" w:hAnsiTheme="majorHAnsi" w:cstheme="majorHAnsi"/>
          <w:b/>
          <w:i/>
          <w:iCs/>
        </w:rPr>
        <w:t>How the Battleship Maine Was Destroyed</w:t>
      </w:r>
      <w:r w:rsidRPr="002A12CD">
        <w:rPr>
          <w:rFonts w:asciiTheme="majorHAnsi" w:hAnsiTheme="majorHAnsi" w:cstheme="majorHAnsi"/>
          <w:b/>
        </w:rPr>
        <w:t>“. The admiral became interested in the disaster and wondered if the application of modern scientific knowledge could determine the cause. He called on two experts on explosions and their effects on ship hulls. Using documentation gathered from the two official inquiries, as well as information on the construction and ammunition of Maine, the experts concluded that the damage caused to the ship was inconsistent with the external explosion of a mine. The most likely cause, they speculated, was spontaneous combustion of coal in the bunker next to the magazine.</w:t>
      </w:r>
    </w:p>
    <w:p w:rsidR="00084BD0" w:rsidRPr="002A12CD" w:rsidRDefault="009B109F" w:rsidP="00084BD0">
      <w:pPr>
        <w:spacing w:before="100" w:beforeAutospacing="1" w:after="100" w:afterAutospacing="1"/>
        <w:rPr>
          <w:rFonts w:asciiTheme="majorHAnsi" w:hAnsiTheme="majorHAnsi" w:cstheme="majorHAnsi"/>
          <w:b/>
        </w:rPr>
      </w:pPr>
      <w:hyperlink r:id="rId100" w:history="1">
        <w:r w:rsidR="00084BD0" w:rsidRPr="002A12CD">
          <w:rPr>
            <w:rFonts w:asciiTheme="majorHAnsi" w:hAnsiTheme="majorHAnsi" w:cstheme="majorHAnsi"/>
            <w:b/>
            <w:u w:val="single"/>
          </w:rPr>
          <w:t>As a result (of the Spanish American War) Spain lost its control over the remains of its overseas empire — Cuba, Puerto Rico, the Philippine islands, Guam, and other islands</w:t>
        </w:r>
      </w:hyperlink>
      <w:r w:rsidR="00084BD0" w:rsidRPr="002A12CD">
        <w:rPr>
          <w:rFonts w:asciiTheme="majorHAnsi" w:hAnsiTheme="majorHAnsi" w:cstheme="majorHAnsi"/>
          <w:b/>
        </w:rPr>
        <w:t xml:space="preserve"> – </w:t>
      </w:r>
      <w:r w:rsidR="00084BD0" w:rsidRPr="002A12CD">
        <w:rPr>
          <w:rFonts w:asciiTheme="majorHAnsi" w:hAnsiTheme="majorHAnsi" w:cstheme="majorHAnsi"/>
          <w:b/>
          <w:bCs/>
        </w:rPr>
        <w:t>Library of Congress</w:t>
      </w:r>
      <w:r w:rsidR="00084BD0" w:rsidRPr="002A12CD">
        <w:rPr>
          <w:rFonts w:asciiTheme="majorHAnsi" w:hAnsiTheme="majorHAnsi" w:cstheme="majorHAnsi"/>
          <w:b/>
        </w:rPr>
        <w:t xml:space="preserve"> – On April 25, 1898 the United States declared war on Spain following the </w:t>
      </w:r>
      <w:hyperlink r:id="rId101" w:tooltip="USS Maine (ACR-1)" w:history="1">
        <w:r w:rsidR="00084BD0" w:rsidRPr="002A12CD">
          <w:rPr>
            <w:rFonts w:asciiTheme="majorHAnsi" w:hAnsiTheme="majorHAnsi" w:cstheme="majorHAnsi"/>
            <w:b/>
            <w:u w:val="single"/>
          </w:rPr>
          <w:t>sinking of the Battleship Maine</w:t>
        </w:r>
      </w:hyperlink>
      <w:r w:rsidR="00084BD0" w:rsidRPr="002A12CD">
        <w:rPr>
          <w:rFonts w:asciiTheme="majorHAnsi" w:hAnsiTheme="majorHAnsi" w:cstheme="majorHAnsi"/>
          <w:b/>
        </w:rPr>
        <w:t xml:space="preserve"> in Havana harbor on February 15, 1898. The war ended with the signing of the Treaty of Paris on December 10, 1898. As a result Spain lost its control over the remains of its overseas empire — Cuba, Puerto Rico, the Philippine islands, Guam, and other islands.</w:t>
      </w:r>
    </w:p>
    <w:p w:rsidR="00084BD0"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t xml:space="preserve">Events moved swiftly after the explosion aboard the U.S.S. Maine on February 15. On March 9, Congress passed a law allocating fifty million dollars to build up military strength. On March 28, the U.S. Naval Court of Inquiry finds that a mine blew up the Maine. On April 21 </w:t>
      </w:r>
      <w:hyperlink r:id="rId102" w:tooltip="William McKinley" w:history="1">
        <w:r w:rsidRPr="002A12CD">
          <w:rPr>
            <w:rFonts w:asciiTheme="majorHAnsi" w:hAnsiTheme="majorHAnsi" w:cstheme="majorHAnsi"/>
            <w:b/>
            <w:u w:val="single"/>
          </w:rPr>
          <w:t>President McKinley</w:t>
        </w:r>
      </w:hyperlink>
      <w:r w:rsidRPr="002A12CD">
        <w:rPr>
          <w:rFonts w:asciiTheme="majorHAnsi" w:hAnsiTheme="majorHAnsi" w:cstheme="majorHAnsi"/>
          <w:b/>
        </w:rPr>
        <w:t xml:space="preserve"> orders a blockade of Cuba and four days later the U.S. declares war.</w:t>
      </w:r>
    </w:p>
    <w:p w:rsidR="00790FF4" w:rsidRDefault="00790FF4" w:rsidP="00084BD0">
      <w:pPr>
        <w:spacing w:before="100" w:beforeAutospacing="1" w:after="100" w:afterAutospacing="1"/>
        <w:rPr>
          <w:rFonts w:asciiTheme="majorHAnsi" w:hAnsiTheme="majorHAnsi" w:cstheme="majorHAnsi"/>
          <w:b/>
        </w:rPr>
      </w:pPr>
    </w:p>
    <w:p w:rsidR="00790FF4" w:rsidRPr="00790FF4" w:rsidRDefault="00790FF4" w:rsidP="00790FF4">
      <w:pPr>
        <w:pStyle w:val="Heading3"/>
        <w:rPr>
          <w:rFonts w:asciiTheme="majorHAnsi" w:hAnsiTheme="majorHAnsi" w:cstheme="majorHAnsi"/>
        </w:rPr>
      </w:pPr>
      <w:r w:rsidRPr="00790FF4">
        <w:rPr>
          <w:rFonts w:asciiTheme="majorHAnsi" w:hAnsiTheme="majorHAnsi" w:cstheme="majorHAnsi"/>
        </w:rPr>
        <w:t xml:space="preserve">1898 </w:t>
      </w:r>
      <w:r w:rsidRPr="00790FF4">
        <w:rPr>
          <w:rFonts w:asciiTheme="majorHAnsi" w:hAnsiTheme="majorHAnsi" w:cstheme="majorHAnsi"/>
          <w:i/>
          <w:iCs/>
        </w:rPr>
        <w:t>The War of the Worlds</w:t>
      </w:r>
      <w:r w:rsidRPr="00790FF4">
        <w:rPr>
          <w:rFonts w:asciiTheme="majorHAnsi" w:hAnsiTheme="majorHAnsi" w:cstheme="majorHAnsi"/>
        </w:rPr>
        <w:t xml:space="preserve"> is a </w:t>
      </w:r>
      <w:hyperlink r:id="rId103" w:tooltip="Science fiction" w:history="1">
        <w:r w:rsidRPr="00790FF4">
          <w:rPr>
            <w:rStyle w:val="Hyperlink"/>
            <w:rFonts w:asciiTheme="majorHAnsi" w:hAnsiTheme="majorHAnsi" w:cstheme="majorHAnsi"/>
            <w:b w:val="0"/>
            <w:color w:val="auto"/>
          </w:rPr>
          <w:t>science fiction</w:t>
        </w:r>
      </w:hyperlink>
      <w:r w:rsidRPr="00790FF4">
        <w:rPr>
          <w:rFonts w:asciiTheme="majorHAnsi" w:hAnsiTheme="majorHAnsi" w:cstheme="majorHAnsi"/>
        </w:rPr>
        <w:t xml:space="preserve"> novel by </w:t>
      </w:r>
      <w:hyperlink r:id="rId104" w:tooltip="H. G. Wells" w:history="1">
        <w:r w:rsidRPr="00790FF4">
          <w:rPr>
            <w:rStyle w:val="Hyperlink"/>
            <w:rFonts w:asciiTheme="majorHAnsi" w:hAnsiTheme="majorHAnsi" w:cstheme="majorHAnsi"/>
            <w:b w:val="0"/>
            <w:color w:val="auto"/>
          </w:rPr>
          <w:t>H. G. Wells</w:t>
        </w:r>
      </w:hyperlink>
      <w:r w:rsidRPr="00790FF4">
        <w:rPr>
          <w:rFonts w:asciiTheme="majorHAnsi" w:hAnsiTheme="majorHAnsi" w:cstheme="majorHAnsi"/>
        </w:rPr>
        <w:t xml:space="preserve">. It describes the experiences of an unnamed narrator who travels through the suburbs of </w:t>
      </w:r>
      <w:hyperlink r:id="rId105" w:tooltip="London" w:history="1">
        <w:r w:rsidRPr="00790FF4">
          <w:rPr>
            <w:rStyle w:val="Hyperlink"/>
            <w:rFonts w:asciiTheme="majorHAnsi" w:hAnsiTheme="majorHAnsi" w:cstheme="majorHAnsi"/>
            <w:b w:val="0"/>
            <w:color w:val="auto"/>
          </w:rPr>
          <w:t>London</w:t>
        </w:r>
      </w:hyperlink>
      <w:r w:rsidRPr="00790FF4">
        <w:rPr>
          <w:rFonts w:asciiTheme="majorHAnsi" w:hAnsiTheme="majorHAnsi" w:cstheme="majorHAnsi"/>
        </w:rPr>
        <w:t xml:space="preserve"> as </w:t>
      </w:r>
      <w:hyperlink r:id="rId106" w:tooltip="England" w:history="1">
        <w:r w:rsidRPr="00790FF4">
          <w:rPr>
            <w:rStyle w:val="Hyperlink"/>
            <w:rFonts w:asciiTheme="majorHAnsi" w:hAnsiTheme="majorHAnsi" w:cstheme="majorHAnsi"/>
            <w:b w:val="0"/>
            <w:color w:val="auto"/>
          </w:rPr>
          <w:t>England</w:t>
        </w:r>
      </w:hyperlink>
      <w:r w:rsidRPr="00790FF4">
        <w:rPr>
          <w:rFonts w:asciiTheme="majorHAnsi" w:hAnsiTheme="majorHAnsi" w:cstheme="majorHAnsi"/>
        </w:rPr>
        <w:t xml:space="preserve"> is invaded by </w:t>
      </w:r>
      <w:hyperlink r:id="rId107" w:tooltip="Martian (The War of the Worlds)" w:history="1">
        <w:r w:rsidRPr="00790FF4">
          <w:rPr>
            <w:rStyle w:val="Hyperlink"/>
            <w:rFonts w:asciiTheme="majorHAnsi" w:hAnsiTheme="majorHAnsi" w:cstheme="majorHAnsi"/>
            <w:b w:val="0"/>
            <w:color w:val="auto"/>
          </w:rPr>
          <w:t>Martians</w:t>
        </w:r>
      </w:hyperlink>
      <w:r w:rsidRPr="00790FF4">
        <w:rPr>
          <w:rFonts w:asciiTheme="majorHAnsi" w:hAnsiTheme="majorHAnsi" w:cstheme="majorHAnsi"/>
        </w:rPr>
        <w:t xml:space="preserve">. It is one of the earliest stories that details a conflict between mankind and an </w:t>
      </w:r>
      <w:hyperlink r:id="rId108" w:tooltip="Extraterrestrials in fiction" w:history="1">
        <w:r w:rsidRPr="00790FF4">
          <w:rPr>
            <w:rStyle w:val="Hyperlink"/>
            <w:rFonts w:asciiTheme="majorHAnsi" w:hAnsiTheme="majorHAnsi" w:cstheme="majorHAnsi"/>
            <w:b w:val="0"/>
            <w:color w:val="auto"/>
          </w:rPr>
          <w:t>alien</w:t>
        </w:r>
      </w:hyperlink>
      <w:r w:rsidRPr="00790FF4">
        <w:rPr>
          <w:rFonts w:asciiTheme="majorHAnsi" w:hAnsiTheme="majorHAnsi" w:cstheme="majorHAnsi"/>
        </w:rPr>
        <w:t xml:space="preserve"> race.</w:t>
      </w:r>
    </w:p>
    <w:p w:rsidR="00790FF4" w:rsidRPr="00790FF4" w:rsidRDefault="00790FF4" w:rsidP="00790FF4">
      <w:pPr>
        <w:pStyle w:val="Heading3"/>
        <w:rPr>
          <w:rFonts w:asciiTheme="majorHAnsi" w:hAnsiTheme="majorHAnsi" w:cstheme="majorHAnsi"/>
        </w:rPr>
      </w:pPr>
      <w:r w:rsidRPr="00790FF4">
        <w:rPr>
          <w:rFonts w:asciiTheme="majorHAnsi" w:hAnsiTheme="majorHAnsi" w:cstheme="majorHAnsi"/>
          <w:i/>
          <w:iCs/>
        </w:rPr>
        <w:t>The War of the Worlds</w:t>
      </w:r>
      <w:r w:rsidRPr="00790FF4">
        <w:rPr>
          <w:rFonts w:asciiTheme="majorHAnsi" w:hAnsiTheme="majorHAnsi" w:cstheme="majorHAnsi"/>
        </w:rPr>
        <w:t xml:space="preserve"> is split into two parts, </w:t>
      </w:r>
      <w:hyperlink r:id="rId109" w:history="1">
        <w:r w:rsidRPr="00790FF4">
          <w:rPr>
            <w:rStyle w:val="Hyperlink"/>
            <w:rFonts w:asciiTheme="majorHAnsi" w:hAnsiTheme="majorHAnsi" w:cstheme="majorHAnsi"/>
            <w:b w:val="0"/>
            <w:i/>
            <w:iCs/>
            <w:color w:val="auto"/>
          </w:rPr>
          <w:t>Book</w:t>
        </w:r>
      </w:hyperlink>
      <w:r w:rsidRPr="00790FF4">
        <w:rPr>
          <w:rFonts w:asciiTheme="majorHAnsi" w:hAnsiTheme="majorHAnsi" w:cstheme="majorHAnsi"/>
          <w:i/>
          <w:iCs/>
        </w:rPr>
        <w:t xml:space="preserve"> one: The Coming of the Martians</w:t>
      </w:r>
      <w:r w:rsidRPr="00790FF4">
        <w:rPr>
          <w:rFonts w:asciiTheme="majorHAnsi" w:hAnsiTheme="majorHAnsi" w:cstheme="majorHAnsi"/>
        </w:rPr>
        <w:t xml:space="preserve">, and </w:t>
      </w:r>
      <w:r w:rsidRPr="00790FF4">
        <w:rPr>
          <w:rFonts w:asciiTheme="majorHAnsi" w:hAnsiTheme="majorHAnsi" w:cstheme="majorHAnsi"/>
          <w:i/>
          <w:iCs/>
        </w:rPr>
        <w:t>Book two: The Earth under the Martians</w:t>
      </w:r>
      <w:r w:rsidRPr="00790FF4">
        <w:rPr>
          <w:rFonts w:asciiTheme="majorHAnsi" w:hAnsiTheme="majorHAnsi" w:cstheme="majorHAnsi"/>
        </w:rPr>
        <w:t>. The novel is narrated by a writer of philosophical articles who throughout the narrative struggles to reunite with his wife, while witnessing the Martians rampaging through the southern English counties. Part one also features the tale of his brother, who accompanies two women to the coast in the hope of escaping England as it is invaded.</w:t>
      </w:r>
    </w:p>
    <w:p w:rsidR="00790FF4" w:rsidRPr="00790FF4" w:rsidRDefault="00790FF4" w:rsidP="00790FF4">
      <w:pPr>
        <w:pStyle w:val="Heading3"/>
        <w:rPr>
          <w:rFonts w:asciiTheme="majorHAnsi" w:hAnsiTheme="majorHAnsi" w:cstheme="majorHAnsi"/>
        </w:rPr>
      </w:pPr>
      <w:r w:rsidRPr="00790FF4">
        <w:rPr>
          <w:rFonts w:asciiTheme="majorHAnsi" w:hAnsiTheme="majorHAnsi" w:cstheme="majorHAnsi"/>
        </w:rPr>
        <w:t xml:space="preserve">The plot has been related to </w:t>
      </w:r>
      <w:hyperlink r:id="rId110" w:tooltip="Invasion literature" w:history="1">
        <w:r w:rsidRPr="00790FF4">
          <w:rPr>
            <w:rStyle w:val="Hyperlink"/>
            <w:rFonts w:asciiTheme="majorHAnsi" w:hAnsiTheme="majorHAnsi" w:cstheme="majorHAnsi"/>
            <w:b w:val="0"/>
            <w:color w:val="auto"/>
          </w:rPr>
          <w:t>invasion literature</w:t>
        </w:r>
      </w:hyperlink>
      <w:r w:rsidRPr="00790FF4">
        <w:rPr>
          <w:rFonts w:asciiTheme="majorHAnsi" w:hAnsiTheme="majorHAnsi" w:cstheme="majorHAnsi"/>
        </w:rPr>
        <w:t xml:space="preserve"> of the time. The novel has been variously </w:t>
      </w:r>
      <w:hyperlink r:id="rId111" w:history="1">
        <w:r w:rsidRPr="00790FF4">
          <w:rPr>
            <w:rStyle w:val="Hyperlink"/>
            <w:rFonts w:asciiTheme="majorHAnsi" w:hAnsiTheme="majorHAnsi" w:cstheme="majorHAnsi"/>
            <w:b w:val="0"/>
            <w:color w:val="auto"/>
          </w:rPr>
          <w:t>interpreted</w:t>
        </w:r>
      </w:hyperlink>
      <w:r w:rsidRPr="00790FF4">
        <w:rPr>
          <w:rFonts w:asciiTheme="majorHAnsi" w:hAnsiTheme="majorHAnsi" w:cstheme="majorHAnsi"/>
        </w:rPr>
        <w:t xml:space="preserve"> as a commentary on evolutionary theory, </w:t>
      </w:r>
      <w:hyperlink r:id="rId112" w:tooltip="The British Empire" w:history="1">
        <w:r w:rsidRPr="00790FF4">
          <w:rPr>
            <w:rStyle w:val="Hyperlink"/>
            <w:rFonts w:asciiTheme="majorHAnsi" w:hAnsiTheme="majorHAnsi" w:cstheme="majorHAnsi"/>
            <w:b w:val="0"/>
            <w:color w:val="auto"/>
          </w:rPr>
          <w:t>British imperialism</w:t>
        </w:r>
      </w:hyperlink>
      <w:r w:rsidRPr="00790FF4">
        <w:rPr>
          <w:rFonts w:asciiTheme="majorHAnsi" w:hAnsiTheme="majorHAnsi" w:cstheme="majorHAnsi"/>
        </w:rPr>
        <w:t xml:space="preserve">, and generally Victorian fears and prejudices. At the time of publication it was classified as a </w:t>
      </w:r>
      <w:hyperlink r:id="rId113" w:tooltip="Scientific romance" w:history="1">
        <w:r w:rsidRPr="00790FF4">
          <w:rPr>
            <w:rStyle w:val="Hyperlink"/>
            <w:rFonts w:asciiTheme="majorHAnsi" w:hAnsiTheme="majorHAnsi" w:cstheme="majorHAnsi"/>
            <w:b w:val="0"/>
            <w:color w:val="auto"/>
          </w:rPr>
          <w:t xml:space="preserve">scientific </w:t>
        </w:r>
        <w:r w:rsidRPr="00790FF4">
          <w:rPr>
            <w:rStyle w:val="Hyperlink"/>
            <w:rFonts w:asciiTheme="majorHAnsi" w:hAnsiTheme="majorHAnsi" w:cstheme="majorHAnsi"/>
            <w:b w:val="0"/>
            <w:color w:val="auto"/>
          </w:rPr>
          <w:lastRenderedPageBreak/>
          <w:t>romance</w:t>
        </w:r>
      </w:hyperlink>
      <w:r w:rsidRPr="00790FF4">
        <w:rPr>
          <w:rFonts w:asciiTheme="majorHAnsi" w:hAnsiTheme="majorHAnsi" w:cstheme="majorHAnsi"/>
        </w:rPr>
        <w:t xml:space="preserve">, like his earlier novel </w:t>
      </w:r>
      <w:hyperlink r:id="rId114" w:tooltip="The Time Machine" w:history="1">
        <w:r w:rsidRPr="00790FF4">
          <w:rPr>
            <w:rStyle w:val="Hyperlink"/>
            <w:rFonts w:asciiTheme="majorHAnsi" w:hAnsiTheme="majorHAnsi" w:cstheme="majorHAnsi"/>
            <w:b w:val="0"/>
            <w:i/>
            <w:iCs/>
            <w:color w:val="auto"/>
          </w:rPr>
          <w:t>The Time Machine</w:t>
        </w:r>
      </w:hyperlink>
      <w:r w:rsidRPr="00790FF4">
        <w:rPr>
          <w:rFonts w:asciiTheme="majorHAnsi" w:hAnsiTheme="majorHAnsi" w:cstheme="majorHAnsi"/>
        </w:rPr>
        <w:t xml:space="preserve">. Since then, it has influenced much literature and other media, spawning half a dozen feature films, </w:t>
      </w:r>
      <w:hyperlink r:id="rId115" w:history="1">
        <w:r w:rsidRPr="00790FF4">
          <w:rPr>
            <w:rStyle w:val="Hyperlink"/>
            <w:rFonts w:asciiTheme="majorHAnsi" w:hAnsiTheme="majorHAnsi" w:cstheme="majorHAnsi"/>
            <w:b w:val="0"/>
            <w:color w:val="auto"/>
          </w:rPr>
          <w:t>radio</w:t>
        </w:r>
      </w:hyperlink>
      <w:r w:rsidRPr="00790FF4">
        <w:rPr>
          <w:rFonts w:asciiTheme="majorHAnsi" w:hAnsiTheme="majorHAnsi" w:cstheme="majorHAnsi"/>
        </w:rPr>
        <w:t xml:space="preserve"> dramas, various comic book adaptations, a television series, and sequels or parallel stories by other authors. It also influenced the real-life work of scientists, notably the rocket scientist </w:t>
      </w:r>
      <w:hyperlink r:id="rId116" w:tooltip="Robert H. Goddard" w:history="1">
        <w:r w:rsidRPr="00790FF4">
          <w:rPr>
            <w:rStyle w:val="Hyperlink"/>
            <w:rFonts w:asciiTheme="majorHAnsi" w:hAnsiTheme="majorHAnsi" w:cstheme="majorHAnsi"/>
            <w:b w:val="0"/>
            <w:color w:val="auto"/>
          </w:rPr>
          <w:t>Robert H. Goddard</w:t>
        </w:r>
      </w:hyperlink>
      <w:r w:rsidRPr="00790FF4">
        <w:rPr>
          <w:rFonts w:asciiTheme="majorHAnsi" w:hAnsiTheme="majorHAnsi" w:cstheme="majorHAnsi"/>
        </w:rPr>
        <w:t xml:space="preserve">. </w:t>
      </w:r>
    </w:p>
    <w:p w:rsidR="00790FF4" w:rsidRPr="002A12CD" w:rsidRDefault="00790FF4" w:rsidP="00084BD0">
      <w:pPr>
        <w:spacing w:before="100" w:beforeAutospacing="1" w:after="100" w:afterAutospacing="1"/>
        <w:rPr>
          <w:rFonts w:asciiTheme="majorHAnsi" w:hAnsiTheme="majorHAnsi" w:cstheme="majorHAnsi"/>
          <w:b/>
        </w:rPr>
      </w:pP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1900's - Illuminati: - Allegedly, </w:t>
      </w:r>
      <w:r w:rsidR="002A12CD" w:rsidRPr="002A12CD">
        <w:rPr>
          <w:rFonts w:asciiTheme="majorHAnsi" w:hAnsiTheme="majorHAnsi" w:cstheme="majorHAnsi"/>
          <w:b/>
          <w:bCs/>
        </w:rPr>
        <w:t>Rothschild’s</w:t>
      </w:r>
      <w:r w:rsidRPr="002A12CD">
        <w:rPr>
          <w:rFonts w:asciiTheme="majorHAnsi" w:hAnsiTheme="majorHAnsi" w:cstheme="majorHAnsi"/>
          <w:b/>
          <w:bCs/>
        </w:rPr>
        <w:t xml:space="preserve">/Cune, Loeb &amp; Co. (Jacob Schiff)/ Rockefellers </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1902 - Dr. Harry Clay Sharp stated: </w:t>
      </w:r>
      <w:r w:rsidRPr="002A12CD">
        <w:rPr>
          <w:rStyle w:val="Emphasis"/>
          <w:rFonts w:asciiTheme="majorHAnsi" w:hAnsiTheme="majorHAnsi" w:cstheme="majorHAnsi"/>
          <w:b/>
        </w:rPr>
        <w:t>"We make choice of the best rams for our sheep... and keep the best dogs... how careful then should we be in begetting of children!"</w:t>
      </w:r>
      <w:r w:rsidRPr="002A12CD">
        <w:rPr>
          <w:rFonts w:asciiTheme="majorHAnsi" w:hAnsiTheme="majorHAnsi" w:cstheme="majorHAnsi"/>
          <w:b/>
        </w:rPr>
        <w:t xml:space="preserve"> Sharp also advocated that every state institution should </w:t>
      </w:r>
      <w:r w:rsidRPr="002A12CD">
        <w:rPr>
          <w:rStyle w:val="Emphasis"/>
          <w:rFonts w:asciiTheme="majorHAnsi" w:hAnsiTheme="majorHAnsi" w:cstheme="majorHAnsi"/>
          <w:b/>
        </w:rPr>
        <w:t>"render every male sterile who passes its portals, whether it be an almshouse, insane asylum, institute for the feeble minded, reformatory, or prison." </w:t>
      </w:r>
      <w:r w:rsidRPr="002A12CD">
        <w:rPr>
          <w:rFonts w:asciiTheme="majorHAnsi" w:hAnsiTheme="majorHAnsi" w:cstheme="majorHAnsi"/>
          <w:b/>
        </w:rPr>
        <w:t> </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1902 - </w:t>
      </w:r>
      <w:r w:rsidRPr="002A12CD">
        <w:rPr>
          <w:rStyle w:val="Emphasis"/>
          <w:rFonts w:asciiTheme="majorHAnsi" w:hAnsiTheme="majorHAnsi" w:cstheme="majorHAnsi"/>
          <w:b/>
        </w:rPr>
        <w:t>Blood of a Nation</w:t>
      </w:r>
      <w:r w:rsidRPr="002A12CD">
        <w:rPr>
          <w:rFonts w:asciiTheme="majorHAnsi" w:hAnsiTheme="majorHAnsi" w:cstheme="majorHAnsi"/>
          <w:b/>
        </w:rPr>
        <w:t xml:space="preserve"> was published in America by David Starr Jordan. Jordan stated that, </w:t>
      </w:r>
      <w:r w:rsidRPr="002A12CD">
        <w:rPr>
          <w:rStyle w:val="Emphasis"/>
          <w:rFonts w:asciiTheme="majorHAnsi" w:hAnsiTheme="majorHAnsi" w:cstheme="majorHAnsi"/>
          <w:b/>
        </w:rPr>
        <w:t>"The pauper is the victim of heredity, but neither Nature nor Society recognizes that as an excuse for his existence."</w:t>
      </w:r>
      <w:r w:rsidRPr="002A12CD">
        <w:rPr>
          <w:rFonts w:asciiTheme="majorHAnsi" w:hAnsiTheme="majorHAnsi" w:cstheme="majorHAnsi"/>
          <w:b/>
        </w:rPr>
        <w:t xml:space="preserve"> Dr. J.N. Hurty, who was State Health Officer of Indiana and also became the president of the American Public Health Association, stated that, </w:t>
      </w:r>
      <w:r w:rsidRPr="002A12CD">
        <w:rPr>
          <w:rStyle w:val="Emphasis"/>
          <w:rFonts w:asciiTheme="majorHAnsi" w:hAnsiTheme="majorHAnsi" w:cstheme="majorHAnsi"/>
          <w:b/>
        </w:rPr>
        <w:t>"Men and women are what they are largely because of the stock from which they sprang."</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All of this of course stood in stark contrast to the ideas of "leftist" sociologists who were saying that people were born virtually equal and that differences arose from environmental conditions. These people promoted the idea of rehabilitation of prisoners and the changing of economic conditions to promote economic equality and provide greater access to opportunity for those who were born into poverty.</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bCs/>
        </w:rPr>
        <w:t>1902</w:t>
      </w:r>
      <w:r w:rsidRPr="002A12CD">
        <w:rPr>
          <w:rFonts w:asciiTheme="majorHAnsi" w:hAnsiTheme="majorHAnsi" w:cstheme="majorHAnsi"/>
          <w:b/>
        </w:rPr>
        <w:t xml:space="preserve"> - </w:t>
      </w:r>
      <w:r w:rsidRPr="002A12CD">
        <w:rPr>
          <w:rFonts w:asciiTheme="majorHAnsi" w:hAnsiTheme="majorHAnsi" w:cstheme="majorHAnsi"/>
          <w:b/>
          <w:u w:val="single"/>
        </w:rPr>
        <w:t>Pope</w:t>
      </w:r>
      <w:r w:rsidRPr="002A12CD">
        <w:rPr>
          <w:rFonts w:asciiTheme="majorHAnsi" w:hAnsiTheme="majorHAnsi" w:cstheme="majorHAnsi"/>
          <w:b/>
        </w:rPr>
        <w:t xml:space="preserve"> [15] Leo XIII wrote of this power: "It bends governments to its will sometimes by promises, sometimes by threats. It has found its way into every class of Society, and forms an invisible and irresponsible power, an independent government, as it were, within the body corporate of the lawful state." Walter Rathenau, head of German General Electric, said in 1909: "Three hundred men, all of-whom know one another, direct the economic destiny of Europe and choose their successors from among themselves."</w:t>
      </w:r>
    </w:p>
    <w:p w:rsidR="00084BD0" w:rsidRPr="002A12CD" w:rsidRDefault="00084BD0" w:rsidP="00084BD0">
      <w:pPr>
        <w:rPr>
          <w:rFonts w:asciiTheme="majorHAnsi" w:hAnsiTheme="majorHAnsi" w:cstheme="majorHAnsi"/>
          <w:b/>
        </w:rPr>
      </w:pPr>
      <w:r w:rsidRPr="002A12CD">
        <w:rPr>
          <w:rStyle w:val="Strong"/>
          <w:rFonts w:asciiTheme="majorHAnsi" w:hAnsiTheme="majorHAnsi" w:cstheme="majorHAnsi"/>
        </w:rPr>
        <w:t>1904</w:t>
      </w:r>
      <w:r w:rsidRPr="002A12CD">
        <w:rPr>
          <w:rFonts w:asciiTheme="majorHAnsi" w:hAnsiTheme="majorHAnsi" w:cstheme="majorHAnsi"/>
          <w:b/>
        </w:rPr>
        <w:t xml:space="preserve"> - The Japanese destroyed the Russian navy in a surprise attack in </w:t>
      </w:r>
      <w:r w:rsidRPr="002A12CD">
        <w:rPr>
          <w:rFonts w:asciiTheme="majorHAnsi" w:hAnsiTheme="majorHAnsi" w:cstheme="majorHAnsi"/>
          <w:b/>
        </w:rPr>
        <w:br/>
        <w:t>undeclared war.</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lastRenderedPageBreak/>
        <w:t>23 January 1905</w:t>
      </w:r>
      <w:r w:rsidRPr="002A12CD">
        <w:rPr>
          <w:rFonts w:asciiTheme="majorHAnsi" w:hAnsiTheme="majorHAnsi" w:cstheme="majorHAnsi"/>
          <w:b/>
        </w:rPr>
        <w:t xml:space="preserve"> – Soldiers Shoot Down Thousands in St. Petersburg Streets.  NWO engineers St. Petersburg massacre from peaceful crowd.  The great labor movement in Russia culminated yesterday at St. Petersburg in wholesale tragedy.  Father Gapony as he had promised endeavored to lead his unarmed thousands into the square before the Winter Palace, in the hope of having audience with the Tsar.  Instead of the Emperor, it was a strong military force that received them.  At first the authority sought to disperse the crowd by peaceful measures.  These failed.  Then steel and ball cartridges were used.  There was a slaughter.  Reports of the affair are as yet necessarily inadequate, but dispatches place the number of killed at </w:t>
      </w:r>
      <w:r w:rsidR="002A12CD" w:rsidRPr="002A12CD">
        <w:rPr>
          <w:rFonts w:asciiTheme="majorHAnsi" w:hAnsiTheme="majorHAnsi" w:cstheme="majorHAnsi"/>
          <w:b/>
        </w:rPr>
        <w:t>2,000</w:t>
      </w:r>
      <w:r w:rsidRPr="002A12CD">
        <w:rPr>
          <w:rFonts w:asciiTheme="majorHAnsi" w:hAnsiTheme="majorHAnsi" w:cstheme="majorHAnsi"/>
          <w:b/>
        </w:rPr>
        <w:t xml:space="preserve"> and the number of wounded at 10,000. [</w:t>
      </w:r>
      <w:r w:rsidRPr="002A12CD">
        <w:rPr>
          <w:rFonts w:asciiTheme="majorHAnsi" w:hAnsiTheme="majorHAnsi" w:cstheme="majorHAnsi"/>
          <w:b/>
          <w:u w:val="single"/>
        </w:rPr>
        <w:t>The Front Page; From the International Herald Tribune 1887-1980</w:t>
      </w:r>
      <w:r w:rsidRPr="002A12CD">
        <w:rPr>
          <w:rFonts w:asciiTheme="majorHAnsi" w:hAnsiTheme="majorHAnsi" w:cstheme="majorHAnsi"/>
          <w:b/>
        </w:rPr>
        <w:t>; P. 21. The New York Herald; Whole No. 24,990; European Edition – Paris, Monday, January 23, 1905]</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The government of Alexander Kerensky, an interim government between the Czar and Lenin, received support privately from Industry in America.  It was hinted that this financial support came from the same Americans and American Banks that had supported Lenin in 1905.  [U.S. News &amp; World Report, March 13, 1967, p 67]</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NOTE:</w:t>
      </w:r>
      <w:r w:rsidRPr="002A12CD">
        <w:rPr>
          <w:rFonts w:asciiTheme="majorHAnsi" w:hAnsiTheme="majorHAnsi" w:cstheme="majorHAnsi"/>
          <w:b/>
        </w:rPr>
        <w:t xml:space="preserve">  Reason for the large cash gifts to the Bolshevik cause was that </w:t>
      </w:r>
      <w:r w:rsidR="002A12CD" w:rsidRPr="002A12CD">
        <w:rPr>
          <w:rFonts w:asciiTheme="majorHAnsi" w:hAnsiTheme="majorHAnsi" w:cstheme="majorHAnsi"/>
          <w:b/>
        </w:rPr>
        <w:t>Rockefeller’s</w:t>
      </w:r>
      <w:r w:rsidRPr="002A12CD">
        <w:rPr>
          <w:rFonts w:asciiTheme="majorHAnsi" w:hAnsiTheme="majorHAnsi" w:cstheme="majorHAnsi"/>
          <w:b/>
        </w:rPr>
        <w:t xml:space="preserve"> Standard Oil.</w:t>
      </w:r>
    </w:p>
    <w:p w:rsidR="00084BD0" w:rsidRPr="002A12CD" w:rsidRDefault="00084BD0" w:rsidP="00084BD0">
      <w:pPr>
        <w:rPr>
          <w:rFonts w:asciiTheme="majorHAnsi" w:hAnsiTheme="majorHAnsi" w:cstheme="majorHAnsi"/>
          <w:b/>
        </w:rPr>
      </w:pPr>
    </w:p>
    <w:p w:rsidR="00084BD0" w:rsidRPr="002A12CD" w:rsidRDefault="00084BD0" w:rsidP="00084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rPr>
          <w:rFonts w:asciiTheme="majorHAnsi" w:hAnsiTheme="majorHAnsi" w:cstheme="majorHAnsi"/>
          <w:b/>
        </w:rPr>
      </w:pPr>
      <w:r w:rsidRPr="002A12CD">
        <w:rPr>
          <w:rFonts w:asciiTheme="majorHAnsi" w:hAnsiTheme="majorHAnsi" w:cstheme="majorHAnsi"/>
          <w:b/>
        </w:rPr>
        <w:t>1907 - The International Bankers organized the Wall Street Panic in order to reimburse themselves for the money spent in connection with the Russian wars and revolutions.  They were also financing the preliminary stages of the Chinese revolution which broke out in 1911. [Pawns in the Game; page 144]</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1907 - Indiana became the first place in the world to legalize forced sterilization of the poor, prisoners, and mentally ill. Washington, Connecticut, California, Virginia, Nevada, Iowa, New Jersey, and New York all followed suit. In fact, New Jersey's eugenics bills  were signed into law by then governor, soon to be president, Woodrow Wilson.</w:t>
      </w: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1909</w:t>
      </w:r>
      <w:r w:rsidRPr="002A12CD">
        <w:rPr>
          <w:rFonts w:asciiTheme="majorHAnsi" w:hAnsiTheme="majorHAnsi" w:cstheme="majorHAnsi"/>
          <w:b/>
        </w:rPr>
        <w:t xml:space="preserve"> – Meeting of The Carnegie Endowment for International Peace, quoted from the minutes of the meeting.  “The trustees of the Foundation brought up a single question.  If it is desirable to alter the life of a single people, is there any means more efficient than war…. They discussed this question…… for a year and came up with an answer:  There are no known means more efficient than war, assuming the objective is altering the life of an entire people.  That leads them to a question:  How do we involve the United States in a war?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lastRenderedPageBreak/>
        <w:t xml:space="preserve">[Written by former U.S. Congressman Norman Dodd, testified that he was invited to study the minutes of the Carnegie Endowment for International Peace: </w:t>
      </w:r>
      <w:r w:rsidRPr="002A12CD">
        <w:rPr>
          <w:rFonts w:asciiTheme="majorHAnsi" w:hAnsiTheme="majorHAnsi" w:cstheme="majorHAnsi"/>
          <w:b/>
          <w:u w:val="single"/>
        </w:rPr>
        <w:t>Report from Iron Mountain</w:t>
      </w:r>
      <w:r w:rsidRPr="002A12CD">
        <w:rPr>
          <w:rFonts w:asciiTheme="majorHAnsi" w:hAnsiTheme="majorHAnsi" w:cstheme="majorHAnsi"/>
          <w:b/>
        </w:rPr>
        <w:t>, New York, Dell Pub., 1967].</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Confirmed by actual interview</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http://www.youtube.com/watch?v=-5vnlhFbDDQ&amp;feature=related</w:t>
      </w:r>
    </w:p>
    <w:p w:rsidR="00084BD0" w:rsidRPr="002A12CD" w:rsidRDefault="00084BD0" w:rsidP="00084BD0">
      <w:pPr>
        <w:rPr>
          <w:rFonts w:asciiTheme="majorHAnsi" w:hAnsiTheme="majorHAnsi" w:cstheme="majorHAnsi"/>
          <w:b/>
        </w:rPr>
      </w:pPr>
    </w:p>
    <w:p w:rsidR="00084BD0" w:rsidRPr="002A12CD" w:rsidRDefault="00084BD0" w:rsidP="00084BD0">
      <w:pPr>
        <w:spacing w:after="204" w:line="190" w:lineRule="atLeast"/>
        <w:rPr>
          <w:rFonts w:asciiTheme="majorHAnsi" w:hAnsiTheme="majorHAnsi" w:cstheme="majorHAnsi"/>
          <w:b/>
        </w:rPr>
      </w:pPr>
      <w:r w:rsidRPr="002A12CD">
        <w:rPr>
          <w:rFonts w:asciiTheme="majorHAnsi" w:hAnsiTheme="majorHAnsi" w:cstheme="majorHAnsi"/>
          <w:b/>
        </w:rPr>
        <w:t xml:space="preserve">The idea came about on a meeting in </w:t>
      </w:r>
      <w:r w:rsidR="002A12CD" w:rsidRPr="002A12CD">
        <w:rPr>
          <w:rFonts w:asciiTheme="majorHAnsi" w:hAnsiTheme="majorHAnsi" w:cstheme="majorHAnsi"/>
          <w:b/>
        </w:rPr>
        <w:t>Jekyll</w:t>
      </w:r>
      <w:r w:rsidRPr="002A12CD">
        <w:rPr>
          <w:rFonts w:asciiTheme="majorHAnsi" w:hAnsiTheme="majorHAnsi" w:cstheme="majorHAnsi"/>
          <w:b/>
        </w:rPr>
        <w:t xml:space="preserve"> Island off the coast of Georgia in 1910.</w:t>
      </w:r>
    </w:p>
    <w:p w:rsidR="00084BD0" w:rsidRPr="002A12CD" w:rsidRDefault="00084BD0" w:rsidP="00084BD0">
      <w:pPr>
        <w:spacing w:after="204" w:line="190" w:lineRule="atLeast"/>
        <w:rPr>
          <w:rFonts w:asciiTheme="majorHAnsi" w:hAnsiTheme="majorHAnsi" w:cstheme="majorHAnsi"/>
          <w:b/>
        </w:rPr>
      </w:pPr>
      <w:r w:rsidRPr="002A12CD">
        <w:rPr>
          <w:rFonts w:asciiTheme="majorHAnsi" w:hAnsiTheme="majorHAnsi" w:cstheme="majorHAnsi"/>
          <w:b/>
        </w:rPr>
        <w:t>The bankers in this country, especially J.P. Morgan, created a currency panic in 1907 in order to get the American people to accept the idea of a central bank.</w:t>
      </w:r>
    </w:p>
    <w:p w:rsidR="00084BD0" w:rsidRPr="002A12CD" w:rsidRDefault="00084BD0" w:rsidP="00084BD0">
      <w:pPr>
        <w:spacing w:after="204" w:line="190" w:lineRule="atLeast"/>
        <w:rPr>
          <w:rFonts w:asciiTheme="majorHAnsi" w:hAnsiTheme="majorHAnsi" w:cstheme="majorHAnsi"/>
          <w:b/>
        </w:rPr>
      </w:pPr>
      <w:r w:rsidRPr="002A12CD">
        <w:rPr>
          <w:rFonts w:asciiTheme="majorHAnsi" w:hAnsiTheme="majorHAnsi" w:cstheme="majorHAnsi"/>
          <w:b/>
        </w:rPr>
        <w:t>A central bank already existed in England from as far back as 1694.</w:t>
      </w:r>
    </w:p>
    <w:p w:rsidR="00084BD0" w:rsidRPr="002A12CD" w:rsidRDefault="00084BD0" w:rsidP="00084BD0">
      <w:pPr>
        <w:spacing w:after="204" w:line="190" w:lineRule="atLeast"/>
        <w:rPr>
          <w:rFonts w:asciiTheme="majorHAnsi" w:hAnsiTheme="majorHAnsi" w:cstheme="majorHAnsi"/>
          <w:b/>
        </w:rPr>
      </w:pPr>
      <w:r w:rsidRPr="002A12CD">
        <w:rPr>
          <w:rFonts w:asciiTheme="majorHAnsi" w:hAnsiTheme="majorHAnsi" w:cstheme="majorHAnsi"/>
          <w:b/>
        </w:rPr>
        <w:t xml:space="preserve">The </w:t>
      </w:r>
      <w:r w:rsidR="002A12CD" w:rsidRPr="002A12CD">
        <w:rPr>
          <w:rFonts w:asciiTheme="majorHAnsi" w:hAnsiTheme="majorHAnsi" w:cstheme="majorHAnsi"/>
          <w:b/>
        </w:rPr>
        <w:t>Rothschild’s</w:t>
      </w:r>
      <w:r w:rsidRPr="002A12CD">
        <w:rPr>
          <w:rFonts w:asciiTheme="majorHAnsi" w:hAnsiTheme="majorHAnsi" w:cstheme="majorHAnsi"/>
          <w:b/>
        </w:rPr>
        <w:t xml:space="preserve"> completely dominate the banking system. It is estimated their wealth goes into the trillions.</w:t>
      </w:r>
    </w:p>
    <w:p w:rsidR="00084BD0" w:rsidRPr="002A12CD" w:rsidRDefault="00084BD0" w:rsidP="00084BD0">
      <w:pPr>
        <w:spacing w:after="204" w:line="190" w:lineRule="atLeast"/>
        <w:rPr>
          <w:rFonts w:asciiTheme="majorHAnsi" w:hAnsiTheme="majorHAnsi" w:cstheme="majorHAnsi"/>
          <w:b/>
        </w:rPr>
      </w:pPr>
      <w:r w:rsidRPr="002A12CD">
        <w:rPr>
          <w:rFonts w:asciiTheme="majorHAnsi" w:hAnsiTheme="majorHAnsi" w:cstheme="majorHAnsi"/>
          <w:b/>
        </w:rPr>
        <w:t xml:space="preserve">November 1910 - Some of the vultures came together at the </w:t>
      </w:r>
      <w:r w:rsidR="002A12CD" w:rsidRPr="002A12CD">
        <w:rPr>
          <w:rFonts w:asciiTheme="majorHAnsi" w:hAnsiTheme="majorHAnsi" w:cstheme="majorHAnsi"/>
          <w:b/>
        </w:rPr>
        <w:t>Jekyll</w:t>
      </w:r>
      <w:r w:rsidRPr="002A12CD">
        <w:rPr>
          <w:rFonts w:asciiTheme="majorHAnsi" w:hAnsiTheme="majorHAnsi" w:cstheme="majorHAnsi"/>
          <w:b/>
        </w:rPr>
        <w:t xml:space="preserve"> Island Hunt Club on </w:t>
      </w:r>
      <w:r w:rsidR="002A12CD" w:rsidRPr="002A12CD">
        <w:rPr>
          <w:rFonts w:asciiTheme="majorHAnsi" w:hAnsiTheme="majorHAnsi" w:cstheme="majorHAnsi"/>
          <w:b/>
        </w:rPr>
        <w:t>Jekyll</w:t>
      </w:r>
      <w:r w:rsidRPr="002A12CD">
        <w:rPr>
          <w:rFonts w:asciiTheme="majorHAnsi" w:hAnsiTheme="majorHAnsi" w:cstheme="majorHAnsi"/>
          <w:b/>
        </w:rPr>
        <w:t xml:space="preserve"> Island, Georgia. What were they hunting? The biggest prize of all, the absolute and complete control of all the money in America which meant control of all America and with it the power to make slaves of all the people. </w:t>
      </w:r>
      <w:r w:rsidRPr="002A12CD">
        <w:rPr>
          <w:rFonts w:asciiTheme="majorHAnsi" w:hAnsiTheme="majorHAnsi" w:cstheme="majorHAnsi"/>
          <w:b/>
        </w:rPr>
        <w:br/>
      </w:r>
      <w:r w:rsidRPr="002A12CD">
        <w:rPr>
          <w:rFonts w:asciiTheme="majorHAnsi" w:hAnsiTheme="majorHAnsi" w:cstheme="majorHAnsi"/>
          <w:b/>
        </w:rPr>
        <w:br/>
        <w:t xml:space="preserve">Those who attended were: Senator Nelson Aldrich (Nelson Rockefeller's maternal grandfather); A. Piatt Andrew, Economist and Assistant Secretary of the Treasury; Frank Vanderlip, President of the National City Bank of New York; Henry P. Norton, President of Morgan's First National Bank of New York; Paul Moritz Warburg, a German who was partner in the New York banking house of Kuhn, Loeb Co.; Benjamin Strong, an </w:t>
      </w:r>
      <w:r w:rsidR="002A12CD" w:rsidRPr="002A12CD">
        <w:rPr>
          <w:rFonts w:asciiTheme="majorHAnsi" w:hAnsiTheme="majorHAnsi" w:cstheme="majorHAnsi"/>
          <w:b/>
        </w:rPr>
        <w:t>aide</w:t>
      </w:r>
      <w:r w:rsidRPr="002A12CD">
        <w:rPr>
          <w:rFonts w:asciiTheme="majorHAnsi" w:hAnsiTheme="majorHAnsi" w:cstheme="majorHAnsi"/>
          <w:b/>
        </w:rPr>
        <w:t xml:space="preserve"> to J. P. Morgan. </w:t>
      </w:r>
      <w:r w:rsidRPr="002A12CD">
        <w:rPr>
          <w:rFonts w:asciiTheme="majorHAnsi" w:hAnsiTheme="majorHAnsi" w:cstheme="majorHAnsi"/>
          <w:b/>
        </w:rPr>
        <w:br/>
      </w:r>
      <w:r w:rsidRPr="002A12CD">
        <w:rPr>
          <w:rFonts w:asciiTheme="majorHAnsi" w:hAnsiTheme="majorHAnsi" w:cstheme="majorHAnsi"/>
          <w:b/>
        </w:rPr>
        <w:br/>
        <w:t xml:space="preserve">Paul Warburg was credited as the architect of the bill, which was passed by Congress and signed by traitorous Woodrow Wilson. It was entitled the Federal Reserve Act of 1913. America once again had a central bank but this time they had placed America under an absolute dictatorship. President James Garfield had insight into this situation: </w:t>
      </w:r>
      <w:r w:rsidRPr="002A12CD">
        <w:rPr>
          <w:rFonts w:asciiTheme="majorHAnsi" w:hAnsiTheme="majorHAnsi" w:cstheme="majorHAnsi"/>
          <w:b/>
        </w:rPr>
        <w:br/>
      </w:r>
      <w:r w:rsidRPr="002A12CD">
        <w:rPr>
          <w:rFonts w:asciiTheme="majorHAnsi" w:hAnsiTheme="majorHAnsi" w:cstheme="majorHAnsi"/>
          <w:b/>
        </w:rPr>
        <w:br/>
        <w:t xml:space="preserve">"It must be realized that whoever controls the volume of money in any country is absolutely master of all industry commerce." </w:t>
      </w:r>
      <w:r w:rsidRPr="002A12CD">
        <w:rPr>
          <w:rFonts w:asciiTheme="majorHAnsi" w:hAnsiTheme="majorHAnsi" w:cstheme="majorHAnsi"/>
          <w:b/>
        </w:rPr>
        <w:br/>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1911 - American scientists began working with European scientists, especially in Germany. In 1911 a meeting of the First International Congress on Eugenics was held, including attendees from America, </w:t>
      </w:r>
      <w:r w:rsidRPr="002A12CD">
        <w:rPr>
          <w:rFonts w:asciiTheme="majorHAnsi" w:hAnsiTheme="majorHAnsi" w:cstheme="majorHAnsi"/>
          <w:b/>
        </w:rPr>
        <w:lastRenderedPageBreak/>
        <w:t>Belgium, England, France, Germany, Italy, Spain, and Norway. Winston Churchill, Alexander Graham Bell, and other highly established individuals were in attendance. </w:t>
      </w:r>
    </w:p>
    <w:p w:rsidR="00084BD0" w:rsidRPr="002A12CD" w:rsidRDefault="00084BD0" w:rsidP="00084BD0">
      <w:pPr>
        <w:pStyle w:val="NormalWeb"/>
        <w:rPr>
          <w:rFonts w:asciiTheme="majorHAnsi" w:hAnsiTheme="majorHAnsi" w:cstheme="majorHAnsi"/>
          <w:b/>
        </w:rPr>
      </w:pPr>
      <w:r w:rsidRPr="002A12CD">
        <w:rPr>
          <w:rStyle w:val="Emphasis"/>
          <w:rFonts w:asciiTheme="majorHAnsi" w:hAnsiTheme="majorHAnsi" w:cstheme="majorHAnsi"/>
          <w:b/>
        </w:rPr>
        <w:t xml:space="preserve">1911- "District Judge Caruthers convened a grand jury in June 1911 to investigate the lynching of [this] Negro woman and her son. In his instructions to the jury, he said, "The people of the state have said by recently adopted constitutional provision that the race to which the unfortunate victims belonged should in large measure be divorced from participation in our political contests, because of their known racial inferiority and their dependent credulity, which very characteristic made them the mere tool of the designing and cunning. It is well known that I heartily concur in this constitutional provision of the people's will. </w:t>
      </w:r>
      <w:r w:rsidR="002A12CD" w:rsidRPr="002A12CD">
        <w:rPr>
          <w:rStyle w:val="Emphasis"/>
          <w:rFonts w:asciiTheme="majorHAnsi" w:hAnsiTheme="majorHAnsi" w:cstheme="majorHAnsi"/>
          <w:b/>
        </w:rPr>
        <w:t>Th</w:t>
      </w:r>
      <w:r w:rsidR="002A12CD">
        <w:rPr>
          <w:rStyle w:val="Emphasis"/>
          <w:rFonts w:asciiTheme="majorHAnsi" w:hAnsiTheme="majorHAnsi" w:cstheme="majorHAnsi"/>
          <w:b/>
        </w:rPr>
        <w:t>is</w:t>
      </w:r>
      <w:r w:rsidR="002A12CD" w:rsidRPr="002A12CD">
        <w:rPr>
          <w:rStyle w:val="Emphasis"/>
          <w:rFonts w:asciiTheme="majorHAnsi" w:hAnsiTheme="majorHAnsi" w:cstheme="majorHAnsi"/>
          <w:b/>
        </w:rPr>
        <w:t xml:space="preserve"> more th</w:t>
      </w:r>
      <w:r w:rsidR="002A12CD">
        <w:rPr>
          <w:rStyle w:val="Emphasis"/>
          <w:rFonts w:asciiTheme="majorHAnsi" w:hAnsiTheme="majorHAnsi" w:cstheme="majorHAnsi"/>
          <w:b/>
        </w:rPr>
        <w:t>a</w:t>
      </w:r>
      <w:r w:rsidR="002A12CD" w:rsidRPr="002A12CD">
        <w:rPr>
          <w:rStyle w:val="Emphasis"/>
          <w:rFonts w:asciiTheme="majorHAnsi" w:hAnsiTheme="majorHAnsi" w:cstheme="majorHAnsi"/>
          <w:b/>
        </w:rPr>
        <w:t>n does the duty devolve upon us of a superior race and of greater intelligence to protect this weaker race from unjustifiable and lawless attacks."</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Throughout the 1920s and 1930s race relations in America were in a general decline at the social level. This is one reason why the situation in Germany with the Jews was not seen by many Americans as anything extraordinary. That Jews were discriminated against in Germany and segregated was nothing new to Americans who were accustomed to racial segregation. In fact Hitler mentioned that his segregation practices were based on the American example.</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The term lynching originated in America when, after the American Revolution, a judge named Lynch became well known for the large number of loyalists that he sentenced to hanging. After the Civil War the lynching of blacks took on a new aura as it was seen as a "defense of white culture against the Negro." The practice, after blacks had been freed as slaves, was to keep blacks in fear and in a subordinate status. There were close to 2,000 lynching in America in the 20th century, almost all of them coming before World War II. In terms of violence and repression Germany was not much more repressive than America until the war broke out. The Germans did not begin the mass killing of Jews and others until after the war started. Prior to that the situation in Germany was mostly one of segregation, discrimination, and public acts of violence, nothing that was out of character in American race relations of the time.</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1912 - </w:t>
      </w:r>
      <w:r w:rsidR="002A12CD" w:rsidRPr="002A12CD">
        <w:rPr>
          <w:rFonts w:asciiTheme="majorHAnsi" w:hAnsiTheme="majorHAnsi" w:cstheme="majorHAnsi"/>
          <w:b/>
        </w:rPr>
        <w:t>The</w:t>
      </w:r>
      <w:r w:rsidRPr="002A12CD">
        <w:rPr>
          <w:rFonts w:asciiTheme="majorHAnsi" w:hAnsiTheme="majorHAnsi" w:cstheme="majorHAnsi"/>
          <w:b/>
        </w:rPr>
        <w:t xml:space="preserve"> Rockefeller Foundation was created, supported by oil billionaire John D. Rockefeller. The Rockefeller Foundation funded eugenics programs, endorsed</w:t>
      </w:r>
      <w:r w:rsidR="002A12CD" w:rsidRPr="002A12CD">
        <w:rPr>
          <w:rFonts w:asciiTheme="majorHAnsi" w:hAnsiTheme="majorHAnsi" w:cstheme="majorHAnsi"/>
          <w:b/>
        </w:rPr>
        <w:t> by</w:t>
      </w:r>
      <w:r w:rsidRPr="002A12CD">
        <w:rPr>
          <w:rFonts w:asciiTheme="majorHAnsi" w:hAnsiTheme="majorHAnsi" w:cstheme="majorHAnsi"/>
          <w:b/>
        </w:rPr>
        <w:t xml:space="preserve"> John Rockefeller Jr. himself.</w:t>
      </w: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1913</w:t>
      </w:r>
      <w:r w:rsidRPr="002A12CD">
        <w:rPr>
          <w:rFonts w:asciiTheme="majorHAnsi" w:hAnsiTheme="majorHAnsi" w:cstheme="majorHAnsi"/>
          <w:b/>
        </w:rPr>
        <w:t xml:space="preserve"> - President Woodrow Wilson publishes "The New Freedom" in which he </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reveals: "Since I entered politics, I have chiefly had men's views </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lastRenderedPageBreak/>
        <w:t>confided to me privately. Some of the biggest men in the U.S., in the field of commerce and manufacturing, are afraid of somebody, are afraid of something. They know that there is a power somewhere so organized, so subtle, so watchful, so interlocked, so complete, so pervasive, that they had better not speak above their breath when they speak in condemnation of it."</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bCs/>
        </w:rPr>
        <w:t xml:space="preserve">1913 - Federal Reserve Act put into law by Rockefellers on Dec 24 1913.  The Act was passed by congress to set up a privately owned "central bank". Paul Walburg is the first chairman.   </w:t>
      </w:r>
      <w:r w:rsidRPr="002A12CD">
        <w:rPr>
          <w:rFonts w:asciiTheme="majorHAnsi" w:hAnsiTheme="majorHAnsi" w:cstheme="majorHAnsi"/>
          <w:b/>
        </w:rPr>
        <w:t>The Federal Reserve (neither federal nor a reserve) is created. It was planned at a secret meeting in 1910 on Jekyll Island, Georgia by a group of bankers and politicians, including Col. House. This transferred the power to create money from the American government to a private group of bankers. It is probably the largest generator of debt in the world.</w:t>
      </w:r>
    </w:p>
    <w:p w:rsidR="00084BD0" w:rsidRPr="002A12CD" w:rsidRDefault="00084BD0" w:rsidP="00084BD0">
      <w:pPr>
        <w:pStyle w:val="Heading3"/>
        <w:rPr>
          <w:rFonts w:asciiTheme="majorHAnsi" w:hAnsiTheme="majorHAnsi" w:cstheme="majorHAnsi"/>
          <w:sz w:val="24"/>
          <w:szCs w:val="24"/>
        </w:rPr>
      </w:pPr>
      <w:r w:rsidRPr="002A12CD">
        <w:rPr>
          <w:rStyle w:val="mw-headline"/>
          <w:rFonts w:asciiTheme="majorHAnsi" w:hAnsiTheme="majorHAnsi" w:cstheme="majorHAnsi"/>
          <w:sz w:val="24"/>
          <w:szCs w:val="24"/>
        </w:rPr>
        <w:t>Federal Reserve 1913</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Wilson secured passage of the </w:t>
      </w:r>
      <w:hyperlink r:id="rId117" w:tooltip="Federal Reserve Act" w:history="1">
        <w:r w:rsidRPr="002A12CD">
          <w:rPr>
            <w:rStyle w:val="Hyperlink"/>
            <w:rFonts w:asciiTheme="majorHAnsi" w:hAnsiTheme="majorHAnsi" w:cstheme="majorHAnsi"/>
            <w:b/>
            <w:color w:val="auto"/>
          </w:rPr>
          <w:t>Federal Reserve Act</w:t>
        </w:r>
      </w:hyperlink>
      <w:r w:rsidRPr="002A12CD">
        <w:rPr>
          <w:rFonts w:asciiTheme="majorHAnsi" w:hAnsiTheme="majorHAnsi" w:cstheme="majorHAnsi"/>
          <w:b/>
        </w:rPr>
        <w:t xml:space="preserve"> in late 1913. Wilson had tried to find a middle ground between conservative Republicans led by Senator </w:t>
      </w:r>
      <w:hyperlink r:id="rId118" w:tooltip="Nelson W. Aldrich" w:history="1">
        <w:r w:rsidRPr="002A12CD">
          <w:rPr>
            <w:rStyle w:val="Hyperlink"/>
            <w:rFonts w:asciiTheme="majorHAnsi" w:hAnsiTheme="majorHAnsi" w:cstheme="majorHAnsi"/>
            <w:b/>
            <w:color w:val="auto"/>
          </w:rPr>
          <w:t>Nelson W. Aldrich</w:t>
        </w:r>
      </w:hyperlink>
      <w:r w:rsidRPr="002A12CD">
        <w:rPr>
          <w:rFonts w:asciiTheme="majorHAnsi" w:hAnsiTheme="majorHAnsi" w:cstheme="majorHAnsi"/>
          <w:b/>
        </w:rPr>
        <w:t xml:space="preserve"> and those, especially the powerful left wing of the Democratic party led by </w:t>
      </w:r>
      <w:hyperlink r:id="rId119" w:tooltip="William Jennings Bryan" w:history="1">
        <w:r w:rsidRPr="002A12CD">
          <w:rPr>
            <w:rStyle w:val="Hyperlink"/>
            <w:rFonts w:asciiTheme="majorHAnsi" w:hAnsiTheme="majorHAnsi" w:cstheme="majorHAnsi"/>
            <w:b/>
            <w:color w:val="auto"/>
          </w:rPr>
          <w:t>William Jennings Bryan</w:t>
        </w:r>
      </w:hyperlink>
      <w:r w:rsidRPr="002A12CD">
        <w:rPr>
          <w:rFonts w:asciiTheme="majorHAnsi" w:hAnsiTheme="majorHAnsi" w:cstheme="majorHAnsi"/>
          <w:b/>
        </w:rPr>
        <w:t xml:space="preserve">, who opposed all banking schemes and strenuously denounced private banks and </w:t>
      </w:r>
      <w:hyperlink r:id="rId120" w:tooltip="Wall Street" w:history="1">
        <w:r w:rsidRPr="002A12CD">
          <w:rPr>
            <w:rStyle w:val="Hyperlink"/>
            <w:rFonts w:asciiTheme="majorHAnsi" w:hAnsiTheme="majorHAnsi" w:cstheme="majorHAnsi"/>
            <w:b/>
            <w:color w:val="auto"/>
          </w:rPr>
          <w:t>Wall Street</w:t>
        </w:r>
      </w:hyperlink>
      <w:r w:rsidRPr="002A12CD">
        <w:rPr>
          <w:rFonts w:asciiTheme="majorHAnsi" w:hAnsiTheme="majorHAnsi" w:cstheme="majorHAnsi"/>
          <w:b/>
        </w:rPr>
        <w:t xml:space="preserve">. The latter group wanted a government-owned central bank that could print paper money as Congress required. The compromise, based on the Aldrich Plan but sponsored by Democratic Congressmen </w:t>
      </w:r>
      <w:hyperlink r:id="rId121" w:tooltip="Carter Glass" w:history="1">
        <w:r w:rsidRPr="002A12CD">
          <w:rPr>
            <w:rStyle w:val="Hyperlink"/>
            <w:rFonts w:asciiTheme="majorHAnsi" w:hAnsiTheme="majorHAnsi" w:cstheme="majorHAnsi"/>
            <w:b/>
            <w:color w:val="auto"/>
          </w:rPr>
          <w:t>Carter Glass</w:t>
        </w:r>
      </w:hyperlink>
      <w:r w:rsidRPr="002A12CD">
        <w:rPr>
          <w:rFonts w:asciiTheme="majorHAnsi" w:hAnsiTheme="majorHAnsi" w:cstheme="majorHAnsi"/>
          <w:b/>
        </w:rPr>
        <w:t xml:space="preserve"> and </w:t>
      </w:r>
      <w:hyperlink r:id="rId122" w:tooltip="Robert L. Owen" w:history="1">
        <w:r w:rsidRPr="002A12CD">
          <w:rPr>
            <w:rStyle w:val="Hyperlink"/>
            <w:rFonts w:asciiTheme="majorHAnsi" w:hAnsiTheme="majorHAnsi" w:cstheme="majorHAnsi"/>
            <w:b/>
            <w:color w:val="auto"/>
          </w:rPr>
          <w:t>Robert Owen</w:t>
        </w:r>
      </w:hyperlink>
      <w:r w:rsidRPr="002A12CD">
        <w:rPr>
          <w:rFonts w:asciiTheme="majorHAnsi" w:hAnsiTheme="majorHAnsi" w:cstheme="majorHAnsi"/>
          <w:b/>
        </w:rPr>
        <w:t>, allowed the private banks a certain influence over the new Federal Reserve, but appeased the populists by placing controlling interest in a central, public board. This Board of Governors included members appointed by the President and approved by Congress who would outnumber the board members selected by bankers. Moreover, Wilson convinced Bryan's supporters that because Federal Reserve notes were obligations of the government, the plan met their demands. Wilson's plan also organized the Federal Reserve system into 12 districts, a structure meant to weaken the influence of the powerful New York banks, a key demand of Bryan's allies in the South and West. This decentralization was a key factor in winning the support of Congressman Glass.</w:t>
      </w:r>
      <w:hyperlink r:id="rId123" w:anchor="cite_note-64" w:history="1">
        <w:r w:rsidRPr="002A12CD">
          <w:rPr>
            <w:rFonts w:asciiTheme="majorHAnsi" w:hAnsiTheme="majorHAnsi" w:cstheme="majorHAnsi"/>
            <w:b/>
            <w:u w:val="single"/>
            <w:vertAlign w:val="superscript"/>
          </w:rPr>
          <w:t>[65]</w:t>
        </w:r>
      </w:hyperlink>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The final plan passed in December 1913. Some bankers felt it gave too much control to Washington, and some reformers felt it allowed bankers to maintain too much power. Several Congressmen claimed that New York bankers feigned their disapproval.</w:t>
      </w:r>
      <w:hyperlink r:id="rId124" w:anchor="cite_note-65" w:history="1">
        <w:r w:rsidRPr="002A12CD">
          <w:rPr>
            <w:rFonts w:asciiTheme="majorHAnsi" w:hAnsiTheme="majorHAnsi" w:cstheme="majorHAnsi"/>
            <w:b/>
            <w:u w:val="single"/>
            <w:vertAlign w:val="superscript"/>
          </w:rPr>
          <w:t>[66]</w:t>
        </w:r>
      </w:hyperlink>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Wilson named </w:t>
      </w:r>
      <w:hyperlink r:id="rId125" w:tooltip="Paul Warburg" w:history="1">
        <w:r w:rsidRPr="002A12CD">
          <w:rPr>
            <w:rStyle w:val="Hyperlink"/>
            <w:rFonts w:asciiTheme="majorHAnsi" w:hAnsiTheme="majorHAnsi" w:cstheme="majorHAnsi"/>
            <w:b/>
            <w:color w:val="auto"/>
          </w:rPr>
          <w:t>Paul Warburg</w:t>
        </w:r>
      </w:hyperlink>
      <w:r w:rsidRPr="002A12CD">
        <w:rPr>
          <w:rFonts w:asciiTheme="majorHAnsi" w:hAnsiTheme="majorHAnsi" w:cstheme="majorHAnsi"/>
          <w:b/>
        </w:rPr>
        <w:t xml:space="preserve"> and other prominent bankers to direct the new system. While power was supposed to be decentralized, the New York branch dominated the Fed as the "first among equals".</w:t>
      </w:r>
      <w:hyperlink r:id="rId126" w:anchor="cite_note-jecreport-66" w:history="1">
        <w:r w:rsidRPr="002A12CD">
          <w:rPr>
            <w:rFonts w:asciiTheme="majorHAnsi" w:hAnsiTheme="majorHAnsi" w:cstheme="majorHAnsi"/>
            <w:b/>
            <w:u w:val="single"/>
            <w:vertAlign w:val="superscript"/>
          </w:rPr>
          <w:t>[67]</w:t>
        </w:r>
      </w:hyperlink>
      <w:r w:rsidRPr="002A12CD">
        <w:rPr>
          <w:rFonts w:asciiTheme="majorHAnsi" w:hAnsiTheme="majorHAnsi" w:cstheme="majorHAnsi"/>
          <w:b/>
        </w:rPr>
        <w:t xml:space="preserve"> The new system </w:t>
      </w:r>
      <w:r w:rsidRPr="002A12CD">
        <w:rPr>
          <w:rFonts w:asciiTheme="majorHAnsi" w:hAnsiTheme="majorHAnsi" w:cstheme="majorHAnsi"/>
          <w:b/>
        </w:rPr>
        <w:lastRenderedPageBreak/>
        <w:t xml:space="preserve">began operations in 1915 and played a major role in financing the </w:t>
      </w:r>
      <w:hyperlink r:id="rId127" w:tooltip="Allies of World War I" w:history="1">
        <w:r w:rsidRPr="002A12CD">
          <w:rPr>
            <w:rStyle w:val="Hyperlink"/>
            <w:rFonts w:asciiTheme="majorHAnsi" w:hAnsiTheme="majorHAnsi" w:cstheme="majorHAnsi"/>
            <w:b/>
            <w:color w:val="auto"/>
          </w:rPr>
          <w:t>Allied</w:t>
        </w:r>
      </w:hyperlink>
      <w:r w:rsidRPr="002A12CD">
        <w:rPr>
          <w:rFonts w:asciiTheme="majorHAnsi" w:hAnsiTheme="majorHAnsi" w:cstheme="majorHAnsi"/>
          <w:b/>
        </w:rPr>
        <w:t xml:space="preserve"> and American war effort.</w:t>
      </w:r>
      <w:hyperlink r:id="rId128" w:anchor="cite_note-67" w:history="1">
        <w:r w:rsidRPr="002A12CD">
          <w:rPr>
            <w:rFonts w:asciiTheme="majorHAnsi" w:hAnsiTheme="majorHAnsi" w:cstheme="majorHAnsi"/>
            <w:b/>
            <w:u w:val="single"/>
            <w:vertAlign w:val="superscript"/>
          </w:rPr>
          <w:t>[68]</w:t>
        </w:r>
      </w:hyperlink>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1913 - 16th Amendment (IRS TAXES) added to U.S. Constitution. </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1914 - Australia enters world war 1 ( dominion of Britain), the newly formed Commonwealth bank finances our financial needs for world war 1 etc, without interest payments or need of foreign debt. </w:t>
      </w: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29 June 1914</w:t>
      </w:r>
      <w:r w:rsidRPr="002A12CD">
        <w:rPr>
          <w:rFonts w:asciiTheme="majorHAnsi" w:hAnsiTheme="majorHAnsi" w:cstheme="majorHAnsi"/>
          <w:b/>
        </w:rPr>
        <w:t xml:space="preserve"> – Archduke Francis Ferdinand assassinated in Sarajevo, Bosnia after second attempt same day.   He was the only one of the Archdukes that was in favor of establishing a great Croat Kingdom having the same prerogatives as those possessed by Austria and Hungary.  Political circles that were hostile to the southern Slavs it was believed that the crime was not due to any sentiment of personal hostility to the Archduke, but it is the outcome of the serious anti-dynastic feeling which has for some time been growing in Bosnia. [The Front Page; From the International Herald Tribune 1887-1980; P. 30. The New York Herald; European Edition, Paris, Monday, June 29, 1914].</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28 July 1914 -- World War I is triggered by the assassination of Archduke Francis Ferdinand of Austria. The assassination of an Austrian Archduke was merely an incident providing an excuse for starting a chain reaction designed to start World War I.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3 August 1914</w:t>
      </w:r>
      <w:r w:rsidRPr="002A12CD">
        <w:rPr>
          <w:rFonts w:asciiTheme="majorHAnsi" w:hAnsiTheme="majorHAnsi" w:cstheme="majorHAnsi"/>
          <w:b/>
        </w:rPr>
        <w:t xml:space="preserve"> – German Officially Declares War Upon France.</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3 August 1914</w:t>
      </w:r>
      <w:r w:rsidRPr="002A12CD">
        <w:rPr>
          <w:rFonts w:asciiTheme="majorHAnsi" w:hAnsiTheme="majorHAnsi" w:cstheme="majorHAnsi"/>
          <w:b/>
        </w:rPr>
        <w:t xml:space="preserve"> – Tsar Issues Appeal to People.  St. Petersburg, the Tsar issued a manifesto to the Russian people, appealing to all classes to forget domestic differences and unite against the enemy.  After referring to the unjustifiable demands made by Austria upon Servia, and her attack on that country, the Imperial message relates how Germany declared war on Russia, despite the latter’s assurance of her pacific intentions.    The appeal concludes by declaring that is no longer the interest of the kindred State which are at stake, but the honor and integrity of Russia, and expresses confidence that the nation will unite in the hour of necessity.  Today the tsar addressed the representatives of the army and navy at the winter Palace and declared that he would not made peace while a single hostile soldier remained on Russian soil. [The Front Page; From the International Herald Tribune 1887-1980; P. 31. The New York Herald; European Edition, Paris, Tuesday, August 4, 1914]</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1915</w:t>
      </w:r>
      <w:r w:rsidRPr="002A12CD">
        <w:rPr>
          <w:rFonts w:asciiTheme="majorHAnsi" w:hAnsiTheme="majorHAnsi" w:cstheme="majorHAnsi"/>
          <w:b/>
        </w:rPr>
        <w:t xml:space="preserve"> – Year that the establishment of an unholy partnership between the U.S. Government and the ‘War Industries Board', for-runner of America's present day 'military-industrial complex'. Some of those seated on the board of directors were Samuel P. Bush, great grandfather of George W. </w:t>
      </w:r>
      <w:r w:rsidRPr="002A12CD">
        <w:rPr>
          <w:rFonts w:asciiTheme="majorHAnsi" w:hAnsiTheme="majorHAnsi" w:cstheme="majorHAnsi"/>
          <w:b/>
        </w:rPr>
        <w:lastRenderedPageBreak/>
        <w:t xml:space="preserve">bush, and so-called chief of Ordnance for the Small Arms and Ammunition Section, Wall Street banker Clarence Dillon, Samuel Pryor, executive committee chairman of Remington Arms, and Bernard Baruch, who, as head of the War Industries Board profited in excess of $200,000,000.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The members of the Board aptly came to be known as the "Merchants of Death." Using the facade of government to legitimize their operations, the War Industries Board represented the big munitions makers of the day who dispatched agents around the globe to sell the weapons and materials of war to both sides of any conflict. They bribed government officials and used their corporate influence and capitol to increase international tensions, which in turn generated demand and maximized profit.</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It was during the First World War that Samuel P. Bush and the other board members amassed fortunes selling the weapons and materials of war not only to America but also to Germany. Most of the records and correspondence pertaining to Samuel P. Bush's activities on the War Industries Board were later burned mysteriously, "to save space" in the National Archives. When their business venture officially ended on November 11, 1918, some 37,508,686 human beings had been killed. It set a dangerous precedent for the destiny of America and the destiny of civilization itself. A small group of corporate manufactures, bankers, and industrialists had formulated a devilishly effective method by which profit is extracted from human suffering, war, and death, and their dark technique would be repeated and refined.</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1915 - D.W. Griffith's silent film, </w:t>
      </w:r>
      <w:r w:rsidRPr="002A12CD">
        <w:rPr>
          <w:rStyle w:val="Emphasis"/>
          <w:rFonts w:asciiTheme="majorHAnsi" w:hAnsiTheme="majorHAnsi" w:cstheme="majorHAnsi"/>
          <w:b/>
        </w:rPr>
        <w:t>The Birth of a Nation,</w:t>
      </w:r>
      <w:r w:rsidRPr="002A12CD">
        <w:rPr>
          <w:rFonts w:asciiTheme="majorHAnsi" w:hAnsiTheme="majorHAnsi" w:cstheme="majorHAnsi"/>
          <w:b/>
        </w:rPr>
        <w:t xml:space="preserve"> was released and it quickly became a national hit. The film did cause controversy, but went on to become the highest grossing silent film of all time.  President Woodrow Wilson's </w:t>
      </w:r>
      <w:r w:rsidRPr="002A12CD">
        <w:rPr>
          <w:rStyle w:val="Emphasis"/>
          <w:rFonts w:asciiTheme="majorHAnsi" w:hAnsiTheme="majorHAnsi" w:cstheme="majorHAnsi"/>
          <w:b/>
        </w:rPr>
        <w:t>History of the American People</w:t>
      </w:r>
      <w:r w:rsidRPr="002A12CD">
        <w:rPr>
          <w:rFonts w:asciiTheme="majorHAnsi" w:hAnsiTheme="majorHAnsi" w:cstheme="majorHAnsi"/>
          <w:b/>
        </w:rPr>
        <w:t xml:space="preserve"> was quoted in the film to describe how Northerners and blacks were using deception and abuse of power to "put the white South under the heal of the black South."  </w:t>
      </w:r>
      <w:r w:rsidRPr="002A12CD">
        <w:rPr>
          <w:rStyle w:val="Emphasis"/>
          <w:rFonts w:asciiTheme="majorHAnsi" w:hAnsiTheme="majorHAnsi" w:cstheme="majorHAnsi"/>
          <w:b/>
        </w:rPr>
        <w:t>Birth of a Nation</w:t>
      </w:r>
      <w:r w:rsidRPr="002A12CD">
        <w:rPr>
          <w:rFonts w:asciiTheme="majorHAnsi" w:hAnsiTheme="majorHAnsi" w:cstheme="majorHAnsi"/>
          <w:b/>
        </w:rPr>
        <w:t xml:space="preserve"> described how Lincoln had undermined state sovereignty and created a powerful federal government. It depicted Northern blacks and freed slaves as monstrous villains who were destroying white civilization and abusing their new-found power after the Civil War. The major villain of the film is a mulatto, a</w:t>
      </w:r>
      <w:r w:rsidR="002A12CD" w:rsidRPr="002A12CD">
        <w:rPr>
          <w:rFonts w:asciiTheme="majorHAnsi" w:hAnsiTheme="majorHAnsi" w:cstheme="majorHAnsi"/>
          <w:b/>
        </w:rPr>
        <w:t> man</w:t>
      </w:r>
      <w:r w:rsidRPr="002A12CD">
        <w:rPr>
          <w:rFonts w:asciiTheme="majorHAnsi" w:hAnsiTheme="majorHAnsi" w:cstheme="majorHAnsi"/>
          <w:b/>
        </w:rPr>
        <w:t xml:space="preserve"> of "mixed white and black race".</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Near the final climax of the film, where the Ku Klux Klan unites to save a town from "Negro anarchy", the film's protagonists retreat to a cabin that is occupied by a Union Civil War veteran and the following scene commences:</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Though it is often said today that the concept of an "Aryan race" was invented by Hitler or the Nazis, this is not true. The concept of an Aryan race certainly predates the rise of Nazism. Here, in 1915, in the most </w:t>
      </w:r>
      <w:r w:rsidRPr="002A12CD">
        <w:rPr>
          <w:rFonts w:asciiTheme="majorHAnsi" w:hAnsiTheme="majorHAnsi" w:cstheme="majorHAnsi"/>
          <w:b/>
        </w:rPr>
        <w:lastRenderedPageBreak/>
        <w:t>popular film in American history up to that time, the entire story focused on the concept of defending the Aryan race. </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1915 - The international conspirators were plotting to overthrow the Russian government. In 1915 American International Corporation was formed by the bankers to finance the Communist revolution. Leon Trotsky was sent to Russia with American diplomatic assistance to foment the revolution.</w:t>
      </w: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4 February 1915</w:t>
      </w:r>
      <w:r w:rsidRPr="002A12CD">
        <w:rPr>
          <w:rFonts w:asciiTheme="majorHAnsi" w:hAnsiTheme="majorHAnsi" w:cstheme="majorHAnsi"/>
          <w:b/>
        </w:rPr>
        <w:t xml:space="preserve"> - Germany declared that the Waters around Great Britain would be regarded as a war zone, beginning on February 18, 1915.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1 – 7 February 1915</w:t>
      </w:r>
      <w:r w:rsidRPr="002A12CD">
        <w:rPr>
          <w:rFonts w:asciiTheme="majorHAnsi" w:hAnsiTheme="majorHAnsi" w:cstheme="majorHAnsi"/>
          <w:b/>
        </w:rPr>
        <w:t xml:space="preserve"> - During the first week of February, Captain Dow, Captain of the Lusitania provoked a storm of discussion by flying the Stars and </w:t>
      </w:r>
      <w:r w:rsidR="002A12CD" w:rsidRPr="002A12CD">
        <w:rPr>
          <w:rFonts w:asciiTheme="majorHAnsi" w:hAnsiTheme="majorHAnsi" w:cstheme="majorHAnsi"/>
          <w:b/>
        </w:rPr>
        <w:t>Stripes</w:t>
      </w:r>
      <w:r w:rsidRPr="002A12CD">
        <w:rPr>
          <w:rFonts w:asciiTheme="majorHAnsi" w:hAnsiTheme="majorHAnsi" w:cstheme="majorHAnsi"/>
          <w:b/>
        </w:rPr>
        <w:t xml:space="preserve"> as a protection against the German pirates.  The Lusitania was steaming off the coast of Ireland on February 6, when she received a wireless warning, issued, according to some reports, by the British Admiralty, that German submarines were in the vicinity.  The liner stopped and the British flag was hauled down. [The Front Page; From the International Herald Tribune 1887-1980; P. 33. The New York Herald; European Edition, Paris, Saturday, May 8, 1915].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11 February 1915</w:t>
      </w:r>
      <w:r w:rsidRPr="002A12CD">
        <w:rPr>
          <w:rFonts w:asciiTheme="majorHAnsi" w:hAnsiTheme="majorHAnsi" w:cstheme="majorHAnsi"/>
          <w:b/>
        </w:rPr>
        <w:t xml:space="preserve"> – President Wilson’s Warning to Germany (page 33). </w:t>
      </w:r>
    </w:p>
    <w:p w:rsidR="00084BD0" w:rsidRDefault="00084BD0" w:rsidP="00084BD0">
      <w:pPr>
        <w:pStyle w:val="NormalWeb"/>
        <w:rPr>
          <w:rFonts w:asciiTheme="majorHAnsi" w:hAnsiTheme="majorHAnsi" w:cstheme="majorHAnsi"/>
          <w:b/>
        </w:rPr>
      </w:pPr>
      <w:r w:rsidRPr="002A12CD">
        <w:rPr>
          <w:rFonts w:asciiTheme="majorHAnsi" w:hAnsiTheme="majorHAnsi" w:cstheme="majorHAnsi"/>
          <w:b/>
          <w:bCs/>
        </w:rPr>
        <w:t>March 1915</w:t>
      </w:r>
      <w:r w:rsidRPr="002A12CD">
        <w:rPr>
          <w:rFonts w:asciiTheme="majorHAnsi" w:hAnsiTheme="majorHAnsi" w:cstheme="majorHAnsi"/>
          <w:b/>
        </w:rPr>
        <w:t xml:space="preserve"> </w:t>
      </w:r>
      <w:r w:rsidR="002A12CD" w:rsidRPr="002A12CD">
        <w:rPr>
          <w:rFonts w:asciiTheme="majorHAnsi" w:hAnsiTheme="majorHAnsi" w:cstheme="majorHAnsi"/>
          <w:b/>
        </w:rPr>
        <w:t>- “</w:t>
      </w:r>
      <w:r w:rsidRPr="002A12CD">
        <w:rPr>
          <w:rFonts w:asciiTheme="majorHAnsi" w:hAnsiTheme="majorHAnsi" w:cstheme="majorHAnsi"/>
          <w:b/>
        </w:rPr>
        <w:t xml:space="preserve">In March, 1915, the J.P. Morgan interests, the steel, shipbuilding, and powder interest, and their subsidiary organizations, got together 12 men high up in the newspaper world and employed them to select the most influential newspapers in the United States and sufficient number of them to control generally the policy of the daily press....They found it was only necessary to purchase the control of 25 of the greatest papers. </w:t>
      </w:r>
    </w:p>
    <w:p w:rsidR="001A064B" w:rsidRPr="001A064B" w:rsidRDefault="001A064B" w:rsidP="001A064B">
      <w:pPr>
        <w:rPr>
          <w:b/>
        </w:rPr>
      </w:pPr>
      <w:r w:rsidRPr="001A064B">
        <w:rPr>
          <w:b/>
          <w:sz w:val="27"/>
          <w:szCs w:val="27"/>
        </w:rPr>
        <w:t xml:space="preserve">Congressional Record in </w:t>
      </w:r>
      <w:proofErr w:type="gramStart"/>
      <w:r w:rsidRPr="001A064B">
        <w:rPr>
          <w:b/>
          <w:sz w:val="27"/>
          <w:szCs w:val="27"/>
        </w:rPr>
        <w:t>1917  (</w:t>
      </w:r>
      <w:proofErr w:type="gramEnd"/>
      <w:r w:rsidRPr="001A064B">
        <w:rPr>
          <w:b/>
          <w:sz w:val="27"/>
          <w:szCs w:val="27"/>
        </w:rPr>
        <w:t>February 9, 1917, Vol. 54, pp. 2947-48.):</w:t>
      </w:r>
      <w:r w:rsidRPr="001A064B">
        <w:rPr>
          <w:b/>
        </w:rPr>
        <w:t xml:space="preserve"> </w:t>
      </w:r>
    </w:p>
    <w:p w:rsidR="001A064B" w:rsidRPr="001A064B" w:rsidRDefault="001A064B" w:rsidP="001A064B">
      <w:pPr>
        <w:rPr>
          <w:b/>
        </w:rPr>
      </w:pPr>
      <w:r w:rsidRPr="001A064B">
        <w:rPr>
          <w:b/>
        </w:rPr>
        <w:t xml:space="preserve">  </w:t>
      </w:r>
    </w:p>
    <w:p w:rsidR="001A064B" w:rsidRPr="001A064B" w:rsidRDefault="001A064B" w:rsidP="001A064B">
      <w:pPr>
        <w:rPr>
          <w:b/>
        </w:rPr>
      </w:pPr>
      <w:r w:rsidRPr="001A064B">
        <w:rPr>
          <w:b/>
          <w:sz w:val="27"/>
          <w:szCs w:val="27"/>
        </w:rPr>
        <w:t>"In March, 1915, the J.P. Morgan interests, the steel, shipbuilding, and powder interest, and their subsidiary organizations, got together 12 men high up in the newspaper world and employed them to select the most influential newspapers in the United States and sufficient number of them to control generally the policy of the daily press....They found it was only necessary to purchase the control of 25 of the greatest papers. An agreement was reached; the policy if the papers was bought, to be paid for by the month; an editor was furnished for each paper to properly supervise and edit information regarding the questions of preparedness, militarism, financial policies, and other things of national and international nature considered vital to the interests of the purchasers."</w:t>
      </w:r>
      <w:r w:rsidRPr="001A064B">
        <w:rPr>
          <w:b/>
        </w:rPr>
        <w:t xml:space="preserve"> </w:t>
      </w:r>
    </w:p>
    <w:p w:rsidR="001A064B" w:rsidRDefault="001A064B" w:rsidP="00084BD0">
      <w:pPr>
        <w:pStyle w:val="NormalWeb"/>
        <w:rPr>
          <w:rFonts w:asciiTheme="majorHAnsi" w:hAnsiTheme="majorHAnsi" w:cstheme="majorHAnsi"/>
          <w:b/>
        </w:rPr>
      </w:pPr>
    </w:p>
    <w:p w:rsidR="001A064B" w:rsidRDefault="001A064B" w:rsidP="00084BD0">
      <w:pPr>
        <w:pStyle w:val="NormalWeb"/>
        <w:rPr>
          <w:rFonts w:asciiTheme="majorHAnsi" w:hAnsiTheme="majorHAnsi" w:cstheme="majorHAnsi"/>
          <w:b/>
        </w:rPr>
      </w:pPr>
    </w:p>
    <w:p w:rsidR="001A064B" w:rsidRPr="002A12CD" w:rsidRDefault="001A064B" w:rsidP="00084BD0">
      <w:pPr>
        <w:pStyle w:val="NormalWeb"/>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22 April 1915</w:t>
      </w:r>
      <w:r w:rsidRPr="002A12CD">
        <w:rPr>
          <w:rFonts w:asciiTheme="majorHAnsi" w:hAnsiTheme="majorHAnsi" w:cstheme="majorHAnsi"/>
          <w:b/>
        </w:rPr>
        <w:t xml:space="preserve"> – Imperial German Embassy’s Threat to Murder Americans (Page 33)</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1 May 1915</w:t>
      </w:r>
      <w:r w:rsidRPr="002A12CD">
        <w:rPr>
          <w:rFonts w:asciiTheme="majorHAnsi" w:hAnsiTheme="majorHAnsi" w:cstheme="majorHAnsi"/>
          <w:b/>
        </w:rPr>
        <w:t xml:space="preserve"> – Lusitania departs for Liverpool.  Carried 1, 313 passengers.  A man speaking English with a German accent circulated among the passengers on the pier a warning that the Lusitania was doomed.  Anonymous telegrams were received by scores of passengers just before the steaming of the vessel, warning them that she would be torpedoed or destroyed, and advising them to cancel their passages.  It was believed to be the work of German agency. [The Front Page; From the International Herald Tribune 1887-1980; P. 33. The New York Herald; European Edition, Paris, Saturday, May 8, 1915].</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1 – 6 May 1915</w:t>
      </w:r>
      <w:r w:rsidRPr="002A12CD">
        <w:rPr>
          <w:rFonts w:asciiTheme="majorHAnsi" w:hAnsiTheme="majorHAnsi" w:cstheme="majorHAnsi"/>
          <w:b/>
        </w:rPr>
        <w:t xml:space="preserve"> – Earlier in this same week, Captain Max Mueller, the New York superintendent of the bankrupt North German Lloyd Line in an interview with the head of the German Neutrality League arrogantly declared – “Americans have no business in the war zone.  If they go, in spite of being warned, they do so at their own risk.  As for the Lusitania,” he said, “we will get her surely.  She is not </w:t>
      </w:r>
      <w:r w:rsidR="002A12CD" w:rsidRPr="002A12CD">
        <w:rPr>
          <w:rFonts w:asciiTheme="majorHAnsi" w:hAnsiTheme="majorHAnsi" w:cstheme="majorHAnsi"/>
          <w:b/>
        </w:rPr>
        <w:t>as</w:t>
      </w:r>
      <w:r w:rsidRPr="002A12CD">
        <w:rPr>
          <w:rFonts w:asciiTheme="majorHAnsi" w:hAnsiTheme="majorHAnsi" w:cstheme="majorHAnsi"/>
          <w:b/>
        </w:rPr>
        <w:t xml:space="preserve"> fast as some of our latest submarines.”  He made other severe threats against British ships and presence. [The Front Page; From the International Herald Tribune 1887-1980; P. 33. The New York Herald; European Edition, Paris, Saturday, May 8, 1915].</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7 May 1915</w:t>
      </w:r>
      <w:r w:rsidRPr="002A12CD">
        <w:rPr>
          <w:rFonts w:asciiTheme="majorHAnsi" w:hAnsiTheme="majorHAnsi" w:cstheme="majorHAnsi"/>
          <w:b/>
        </w:rPr>
        <w:t xml:space="preserve"> – Cunard Shipping line, owner of the Lusitania, turned the ship over to the British First Lord of the Admiralty, Winston Churchill.  The ship was sent to New York City where it was loaded with six million round of ammunition, bought and paid for by J.P. Morgan &amp; Co.  </w:t>
      </w:r>
      <w:r w:rsidRPr="002A12CD">
        <w:rPr>
          <w:rFonts w:asciiTheme="majorHAnsi" w:hAnsiTheme="majorHAnsi" w:cstheme="majorHAnsi"/>
          <w:b/>
          <w:bCs/>
        </w:rPr>
        <w:t>Before it set sail for England, the German government warned Secretary of State William Jennings Bryan and President Woodrow Wilson that it would be sunk and innocent passengers killed.  Wilson and Bryan did nothing.  As the ship entered the English Channel on 7 May 1915, Churchill ordered the single British escort ship to abandon the Lusitania.  Now a sitting duck, it was sunk by three German U boats</w:t>
      </w:r>
      <w:r w:rsidRPr="002A12CD">
        <w:rPr>
          <w:rFonts w:asciiTheme="majorHAnsi" w:hAnsiTheme="majorHAnsi" w:cstheme="majorHAnsi"/>
          <w:b/>
        </w:rPr>
        <w:t xml:space="preserve">, and 1,201 lives were lost.  One well known author of a book on the Lusitania called it “the foulest act of willful murder ever committed on the seas”.  [Simpson, Gilin, </w:t>
      </w:r>
      <w:r w:rsidRPr="002A12CD">
        <w:rPr>
          <w:rFonts w:asciiTheme="majorHAnsi" w:hAnsiTheme="majorHAnsi" w:cstheme="majorHAnsi"/>
          <w:b/>
          <w:u w:val="single"/>
        </w:rPr>
        <w:t>The Lusitania</w:t>
      </w:r>
      <w:r w:rsidRPr="002A12CD">
        <w:rPr>
          <w:rFonts w:asciiTheme="majorHAnsi" w:hAnsiTheme="majorHAnsi" w:cstheme="majorHAnsi"/>
          <w:b/>
        </w:rPr>
        <w:t>, Ballantine Books, 1972, p 6.]</w:t>
      </w:r>
    </w:p>
    <w:p w:rsidR="00084BD0" w:rsidRPr="002A12CD" w:rsidRDefault="00084BD0" w:rsidP="00084BD0">
      <w:pPr>
        <w:pStyle w:val="NormalWeb"/>
        <w:ind w:left="720" w:hanging="720"/>
        <w:rPr>
          <w:rFonts w:asciiTheme="majorHAnsi" w:hAnsiTheme="majorHAnsi" w:cstheme="majorHAnsi"/>
          <w:b/>
        </w:rPr>
      </w:pPr>
      <w:r w:rsidRPr="002A12CD">
        <w:rPr>
          <w:rFonts w:asciiTheme="majorHAnsi" w:hAnsiTheme="majorHAnsi" w:cstheme="majorHAnsi"/>
          <w:b/>
          <w:bCs/>
        </w:rPr>
        <w:t>27 November 1915</w:t>
      </w:r>
      <w:r w:rsidRPr="002A12CD">
        <w:rPr>
          <w:rFonts w:asciiTheme="majorHAnsi" w:hAnsiTheme="majorHAnsi" w:cstheme="majorHAnsi"/>
          <w:b/>
        </w:rPr>
        <w:t xml:space="preserve"> - "The old world order changed when this war-storm broke. The old international order passed away as suddenly, as </w:t>
      </w:r>
      <w:r w:rsidRPr="002A12CD">
        <w:rPr>
          <w:rFonts w:asciiTheme="majorHAnsi" w:hAnsiTheme="majorHAnsi" w:cstheme="majorHAnsi"/>
          <w:b/>
        </w:rPr>
        <w:lastRenderedPageBreak/>
        <w:t>unexpectedly, and as completely as if it had been wiped out by a gigantic flood, by a great tempest, or by a volcanic eruption. The old world order died with the setting of that day's sun and a new world order is being born while I speak, with birth-pangs so terrible that it seems almost incredible that life could come out of such fearful suffering and such overwhelming sorrow."  Nicholas Murray Butler, in an address delivered before the Union League of Philadelphia.</w:t>
      </w:r>
    </w:p>
    <w:p w:rsidR="00084BD0" w:rsidRPr="002A12CD" w:rsidRDefault="00084BD0" w:rsidP="00084BD0">
      <w:pPr>
        <w:pStyle w:val="NormalWeb"/>
        <w:ind w:left="720" w:hanging="720"/>
        <w:rPr>
          <w:rFonts w:asciiTheme="majorHAnsi" w:hAnsiTheme="majorHAnsi" w:cstheme="majorHAnsi"/>
          <w:b/>
        </w:rPr>
      </w:pPr>
      <w:r w:rsidRPr="002A12CD">
        <w:rPr>
          <w:rFonts w:asciiTheme="majorHAnsi" w:hAnsiTheme="majorHAnsi" w:cstheme="majorHAnsi"/>
          <w:b/>
        </w:rPr>
        <w:t>1915 - The international conspirators were plotting to overthrow the Russian government. In 1915 American International Corporation was formed by the bankers to finance the Communist revolution. Leon Trotsky was sent to Russia with American diplomatic assistance to foment the revolution.</w:t>
      </w:r>
    </w:p>
    <w:p w:rsidR="002D6B55" w:rsidRPr="002A12CD" w:rsidRDefault="00084BD0" w:rsidP="002D6B55">
      <w:pPr>
        <w:pStyle w:val="NormalWeb"/>
        <w:ind w:left="720" w:hanging="720"/>
        <w:rPr>
          <w:rFonts w:asciiTheme="majorHAnsi" w:hAnsiTheme="majorHAnsi" w:cstheme="majorHAnsi"/>
          <w:b/>
        </w:rPr>
      </w:pPr>
      <w:r w:rsidRPr="002A12CD">
        <w:rPr>
          <w:rFonts w:asciiTheme="majorHAnsi" w:hAnsiTheme="majorHAnsi" w:cstheme="majorHAnsi"/>
          <w:b/>
        </w:rPr>
        <w:t xml:space="preserve">1913 to 1921 (exact date unknown):  Colonel Edward Mandel House to </w:t>
      </w:r>
    </w:p>
    <w:p w:rsidR="002D6B55" w:rsidRPr="002A12CD" w:rsidRDefault="00084BD0" w:rsidP="002D6B55">
      <w:pPr>
        <w:pStyle w:val="NormalWeb"/>
        <w:ind w:left="720" w:hanging="720"/>
        <w:rPr>
          <w:rFonts w:asciiTheme="majorHAnsi" w:hAnsiTheme="majorHAnsi" w:cstheme="majorHAnsi"/>
          <w:b/>
        </w:rPr>
      </w:pPr>
      <w:r w:rsidRPr="002A12CD">
        <w:rPr>
          <w:rFonts w:asciiTheme="majorHAnsi" w:hAnsiTheme="majorHAnsi" w:cstheme="majorHAnsi"/>
          <w:b/>
        </w:rPr>
        <w:t xml:space="preserve">American will be required to register their biological property (that's you and your children) in a national system designed to keep track of the </w:t>
      </w:r>
      <w:r w:rsidR="002D6B55" w:rsidRPr="002A12CD">
        <w:rPr>
          <w:rFonts w:asciiTheme="majorHAnsi" w:hAnsiTheme="majorHAnsi" w:cstheme="majorHAnsi"/>
          <w:b/>
        </w:rPr>
        <w:t xml:space="preserve">Woodrow Wilson found in Wilson’s personal diary/logs </w:t>
      </w:r>
    </w:p>
    <w:p w:rsidR="00084BD0" w:rsidRPr="002A12CD" w:rsidRDefault="002D6B55" w:rsidP="002D6B55">
      <w:pPr>
        <w:pStyle w:val="NormalWeb"/>
        <w:rPr>
          <w:rFonts w:asciiTheme="majorHAnsi" w:hAnsiTheme="majorHAnsi" w:cstheme="majorHAnsi"/>
          <w:b/>
        </w:rPr>
      </w:pPr>
      <w:r w:rsidRPr="002A12CD">
        <w:rPr>
          <w:rFonts w:asciiTheme="majorHAnsi" w:hAnsiTheme="majorHAnsi" w:cstheme="majorHAnsi"/>
          <w:b/>
        </w:rPr>
        <w:t xml:space="preserve"> “Very soon, every </w:t>
      </w:r>
      <w:r w:rsidR="00084BD0" w:rsidRPr="002A12CD">
        <w:rPr>
          <w:rFonts w:asciiTheme="majorHAnsi" w:hAnsiTheme="majorHAnsi" w:cstheme="majorHAnsi"/>
          <w:b/>
        </w:rPr>
        <w:t>people and that will operate under the ancient system of pledging. By such methodology, we can compel people to submit to our agenda, which will affect our security as a charge back for our fiat paper currency. Every American will be forced to register or suffer being able to work and earn a living. They will be our chattels (property) and we will hold the security interest over them forever, by operation of the law merchant under the scheme of secured transactions. Americans, by unknowingly or unwittingly delivering the bills of lading (Birth Certificate) to us will be rendered bankrupt and insolvent, secured by their pledges. They will be stripped of their rights and given a commercial value designed to make us a profit and they will be none the wiser, for not one man in a million could ever figure our plans and, if by accident one or two should figure it out, we have in our arsenal plausible deniability. After all, this is the only logical way to fund government, by floating liens and debts to the registrants in the form of benefits and privileges. This will inevitably reap us huge profits beyond our wildest expectations and leave every American a contributor to this fraud, which we will call "Social Insurance." Without realizing it, every American will unknowingly be our servant, however begrudgingly. The people will become helpless and without any hope for their redemption and we will employ the high office (presidency) of our dummy corporation (USA) to foment this plot against America."</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http://books.google.com/books?id=6Tc29qnfjtgC&amp;printsec=frontcover&amp;dq=Fruit+from+a+Poisonous+Tree+By+Melvin+Stamper+Jd&amp;source=bl&amp;ots=1DiEBML4jS&amp;sig=9VrmqRs32m7DvjrJDaUpCa5KZwM&amp;hl=en&amp;ei=vDtOTJDE</w:t>
      </w:r>
      <w:r w:rsidRPr="002A12CD">
        <w:rPr>
          <w:rFonts w:asciiTheme="majorHAnsi" w:hAnsiTheme="majorHAnsi" w:cstheme="majorHAnsi"/>
          <w:b/>
        </w:rPr>
        <w:lastRenderedPageBreak/>
        <w:t>DIK0lQeyvOT5Ag&amp;sa=X&amp;oi=book_result&amp;ct=result&amp;resnum=1&amp;ved=0CBcQ6AEwAA#v=onepage&amp;q&amp;f=false</w:t>
      </w:r>
    </w:p>
    <w:p w:rsidR="00084BD0" w:rsidRPr="002A12CD" w:rsidRDefault="00084BD0" w:rsidP="00084BD0">
      <w:pPr>
        <w:pStyle w:val="NormalWeb"/>
        <w:ind w:left="720" w:hanging="720"/>
        <w:rPr>
          <w:rFonts w:asciiTheme="majorHAnsi" w:hAnsiTheme="majorHAnsi" w:cstheme="majorHAnsi"/>
          <w:b/>
        </w:rPr>
      </w:pPr>
      <w:r w:rsidRPr="002A12CD">
        <w:rPr>
          <w:rFonts w:asciiTheme="majorHAnsi" w:hAnsiTheme="majorHAnsi" w:cstheme="majorHAnsi"/>
          <w:b/>
        </w:rPr>
        <w:t xml:space="preserve">  </w:t>
      </w:r>
      <w:hyperlink r:id="rId129" w:history="1">
        <w:r w:rsidRPr="002A12CD">
          <w:rPr>
            <w:rStyle w:val="Hyperlink"/>
            <w:rFonts w:asciiTheme="majorHAnsi" w:hAnsiTheme="majorHAnsi" w:cstheme="majorHAnsi"/>
            <w:b/>
            <w:color w:val="auto"/>
          </w:rPr>
          <w:t>http://www.honesty.org/forum/showthread.php?tid=63</w:t>
        </w:r>
      </w:hyperlink>
    </w:p>
    <w:p w:rsidR="00084BD0" w:rsidRPr="002A12CD" w:rsidRDefault="00084BD0" w:rsidP="00084BD0">
      <w:pPr>
        <w:spacing w:before="120" w:after="216"/>
        <w:rPr>
          <w:rFonts w:asciiTheme="majorHAnsi" w:hAnsiTheme="majorHAnsi" w:cstheme="majorHAnsi"/>
          <w:b/>
        </w:rPr>
      </w:pPr>
      <w:r w:rsidRPr="002A12CD">
        <w:rPr>
          <w:rFonts w:asciiTheme="majorHAnsi" w:hAnsiTheme="majorHAnsi" w:cstheme="majorHAnsi"/>
          <w:b/>
        </w:rPr>
        <w:t xml:space="preserve">The term "registering biological property" could be considered the "birth certificate" as your "person" is basically your "biological property" as your "body" is separate from "the real you"  We are not a body, we have a body.   We don't have a soul, we are a soul-spirit.   We are the energy living through the "body" but not the "body" itself.   </w:t>
      </w:r>
      <w:hyperlink r:id="rId130" w:anchor="comment-1438774" w:history="1">
        <w:r w:rsidRPr="002A12CD">
          <w:rPr>
            <w:rFonts w:asciiTheme="majorHAnsi" w:hAnsiTheme="majorHAnsi" w:cstheme="majorHAnsi"/>
            <w:b/>
          </w:rPr>
          <w:t>Your body is considered a vessel</w:t>
        </w:r>
      </w:hyperlink>
      <w:r w:rsidRPr="002A12CD">
        <w:rPr>
          <w:rFonts w:asciiTheme="majorHAnsi" w:hAnsiTheme="majorHAnsi" w:cstheme="majorHAnsi"/>
          <w:b/>
        </w:rPr>
        <w:t xml:space="preserve"> which is harnessed by the "vessel" of your body, vessel meaning ship, a ship controlled by Admiralty law.  There is no legal definition for a spiritual being.</w:t>
      </w:r>
    </w:p>
    <w:p w:rsidR="00084BD0" w:rsidRPr="002A12CD" w:rsidRDefault="00084BD0" w:rsidP="00084BD0">
      <w:pPr>
        <w:pStyle w:val="NormalWeb"/>
        <w:ind w:left="720" w:hanging="720"/>
        <w:rPr>
          <w:rFonts w:asciiTheme="majorHAnsi" w:hAnsiTheme="majorHAnsi" w:cstheme="majorHAnsi"/>
          <w:b/>
        </w:rPr>
      </w:pPr>
    </w:p>
    <w:p w:rsidR="00084BD0" w:rsidRPr="002A12CD" w:rsidRDefault="00084BD0" w:rsidP="00084BD0">
      <w:pPr>
        <w:pStyle w:val="NormalWeb"/>
        <w:ind w:left="720" w:hanging="720"/>
        <w:rPr>
          <w:rFonts w:asciiTheme="majorHAnsi" w:hAnsiTheme="majorHAnsi" w:cstheme="majorHAnsi"/>
          <w:b/>
          <w:bCs/>
        </w:rPr>
      </w:pPr>
      <w:r w:rsidRPr="002A12CD">
        <w:rPr>
          <w:rFonts w:asciiTheme="majorHAnsi" w:hAnsiTheme="majorHAnsi" w:cstheme="majorHAnsi"/>
          <w:b/>
        </w:rPr>
        <w:t xml:space="preserve">1916: Woodrow Wilson Quote:  </w:t>
      </w:r>
      <w:r w:rsidRPr="002A12CD">
        <w:rPr>
          <w:rFonts w:asciiTheme="majorHAnsi" w:hAnsiTheme="majorHAnsi" w:cstheme="majorHAnsi"/>
          <w:b/>
          <w:bCs/>
        </w:rPr>
        <w:t>"I am a most unhappy man. I have unwittingly ruined my country.  A great industrial nation is controlled by its system of credit. Our system of credit is concentrated. The growth of the nation</w:t>
      </w:r>
      <w:r w:rsidR="002A12CD" w:rsidRPr="002A12CD">
        <w:rPr>
          <w:rFonts w:asciiTheme="majorHAnsi" w:hAnsiTheme="majorHAnsi" w:cstheme="majorHAnsi"/>
          <w:b/>
          <w:bCs/>
        </w:rPr>
        <w:t xml:space="preserve">, </w:t>
      </w:r>
      <w:r w:rsidRPr="002A12CD">
        <w:rPr>
          <w:rFonts w:asciiTheme="majorHAnsi" w:hAnsiTheme="majorHAnsi" w:cstheme="majorHAnsi"/>
          <w:b/>
          <w:bCs/>
        </w:rPr>
        <w:br/>
        <w:t>therefore, and all our activities are in the hands of a few men.  We have come to be one of the worst ruled, one of the most completely controlled and dominated governments in the civilized world.  No longer a government by free opinion, no longer a government by conviction and the vote of the majority, but a government by the opinion and duress of a small group of dominant men."</w:t>
      </w:r>
    </w:p>
    <w:p w:rsidR="00084BD0" w:rsidRPr="002A12CD" w:rsidRDefault="00084BD0" w:rsidP="00084BD0">
      <w:pPr>
        <w:pStyle w:val="NormalWeb"/>
        <w:ind w:left="720" w:hanging="720"/>
        <w:rPr>
          <w:rFonts w:asciiTheme="majorHAnsi" w:hAnsiTheme="majorHAnsi" w:cstheme="majorHAnsi"/>
          <w:b/>
        </w:rPr>
      </w:pPr>
      <w:r w:rsidRPr="002A12CD">
        <w:rPr>
          <w:rFonts w:asciiTheme="majorHAnsi" w:hAnsiTheme="majorHAnsi" w:cstheme="majorHAnsi"/>
          <w:b/>
        </w:rPr>
        <w:t>In reference to signing the Federal Reserve Act in 1913. Most likely a compilation of 2 quotes from his book The New Freedom, 1916.   Wilson was shadowed by Colonel Mandel House. House was known as his alter ego and a recruit of the Illuminati. The League of Nations was Colonel House's idea to start the model for a one world government. House is the equal to Cheney is to Bush. Both are linked to the Council on Foreign Relations. House represents the international bankers of yesteryear</w:t>
      </w:r>
    </w:p>
    <w:p w:rsidR="00084BD0" w:rsidRPr="002A12CD" w:rsidRDefault="00084BD0" w:rsidP="00084BD0">
      <w:pPr>
        <w:pStyle w:val="NormalWeb"/>
        <w:ind w:left="720" w:hanging="720"/>
        <w:rPr>
          <w:rFonts w:asciiTheme="majorHAnsi" w:hAnsiTheme="majorHAnsi" w:cstheme="majorHAnsi"/>
          <w:b/>
        </w:rPr>
      </w:pPr>
      <w:r w:rsidRPr="002A12CD">
        <w:rPr>
          <w:rFonts w:asciiTheme="majorHAnsi" w:hAnsiTheme="majorHAnsi" w:cstheme="majorHAnsi"/>
          <w:b/>
        </w:rPr>
        <w:t xml:space="preserve">The quote at the top of the page is an actual quote from the book "The New Freedom: A Call for the Emancipation of the Generous Energies of a People" , the only problem with the quote is the first two sentences are </w:t>
      </w:r>
      <w:r w:rsidR="002A12CD" w:rsidRPr="002A12CD">
        <w:rPr>
          <w:rFonts w:asciiTheme="majorHAnsi" w:hAnsiTheme="majorHAnsi" w:cstheme="majorHAnsi"/>
          <w:b/>
        </w:rPr>
        <w:t>nowhere</w:t>
      </w:r>
      <w:r w:rsidRPr="002A12CD">
        <w:rPr>
          <w:rFonts w:asciiTheme="majorHAnsi" w:hAnsiTheme="majorHAnsi" w:cstheme="majorHAnsi"/>
          <w:b/>
        </w:rPr>
        <w:t xml:space="preserve"> to be found in the book. Also there is no mention of the federal reserve in the book, how could there be, when the Federal Reserve wasn't even in existence when the book was written. The quote above came from the chapter titled "Monopoly or </w:t>
      </w:r>
      <w:r w:rsidR="002A12CD" w:rsidRPr="002A12CD">
        <w:rPr>
          <w:rFonts w:asciiTheme="majorHAnsi" w:hAnsiTheme="majorHAnsi" w:cstheme="majorHAnsi"/>
          <w:b/>
        </w:rPr>
        <w:t>Opportunity,</w:t>
      </w:r>
      <w:r w:rsidRPr="002A12CD">
        <w:rPr>
          <w:rFonts w:asciiTheme="majorHAnsi" w:hAnsiTheme="majorHAnsi" w:cstheme="majorHAnsi"/>
          <w:b/>
        </w:rPr>
        <w:t xml:space="preserve"> Woodrow Wilson is not discussing the </w:t>
      </w:r>
      <w:r w:rsidR="002A12CD" w:rsidRPr="002A12CD">
        <w:rPr>
          <w:rFonts w:asciiTheme="majorHAnsi" w:hAnsiTheme="majorHAnsi" w:cstheme="majorHAnsi"/>
          <w:b/>
        </w:rPr>
        <w:t>Federal Reserve</w:t>
      </w:r>
      <w:r w:rsidRPr="002A12CD">
        <w:rPr>
          <w:rFonts w:asciiTheme="majorHAnsi" w:hAnsiTheme="majorHAnsi" w:cstheme="majorHAnsi"/>
          <w:b/>
        </w:rPr>
        <w:t xml:space="preserve"> at all, he is discussing the dangers of businesses that become monopolies.</w:t>
      </w:r>
    </w:p>
    <w:p w:rsidR="00084BD0" w:rsidRPr="002A12CD" w:rsidRDefault="00084BD0" w:rsidP="00084BD0">
      <w:pPr>
        <w:pStyle w:val="NormalWeb"/>
        <w:ind w:left="720" w:hanging="720"/>
        <w:rPr>
          <w:rFonts w:asciiTheme="majorHAnsi" w:hAnsiTheme="majorHAnsi" w:cstheme="majorHAnsi"/>
          <w:b/>
        </w:rPr>
      </w:pPr>
      <w:r w:rsidRPr="002A12CD">
        <w:rPr>
          <w:rFonts w:asciiTheme="majorHAnsi" w:hAnsiTheme="majorHAnsi" w:cstheme="majorHAnsi"/>
          <w:b/>
        </w:rPr>
        <w:lastRenderedPageBreak/>
        <w:t>http://www.gutenberg.org/files/14811/14811-h/14811-h.htm</w:t>
      </w:r>
    </w:p>
    <w:p w:rsidR="00084BD0" w:rsidRPr="002A12CD" w:rsidRDefault="00084BD0" w:rsidP="00084BD0">
      <w:pPr>
        <w:ind w:left="720" w:hanging="720"/>
        <w:rPr>
          <w:rFonts w:asciiTheme="majorHAnsi" w:hAnsiTheme="majorHAnsi" w:cstheme="majorHAnsi"/>
          <w:b/>
        </w:rPr>
      </w:pPr>
      <w:r w:rsidRPr="002A12CD">
        <w:rPr>
          <w:rFonts w:asciiTheme="majorHAnsi" w:hAnsiTheme="majorHAnsi" w:cstheme="majorHAnsi"/>
          <w:b/>
          <w:bCs/>
        </w:rPr>
        <w:t>27 April 1916</w:t>
      </w:r>
      <w:r w:rsidRPr="002A12CD">
        <w:rPr>
          <w:rFonts w:asciiTheme="majorHAnsi" w:hAnsiTheme="majorHAnsi" w:cstheme="majorHAnsi"/>
          <w:b/>
        </w:rPr>
        <w:t xml:space="preserve"> – Kaiser is </w:t>
      </w:r>
      <w:r w:rsidR="002A12CD" w:rsidRPr="002A12CD">
        <w:rPr>
          <w:rFonts w:asciiTheme="majorHAnsi" w:hAnsiTheme="majorHAnsi" w:cstheme="majorHAnsi"/>
          <w:b/>
        </w:rPr>
        <w:t>urged</w:t>
      </w:r>
      <w:r w:rsidRPr="002A12CD">
        <w:rPr>
          <w:rFonts w:asciiTheme="majorHAnsi" w:hAnsiTheme="majorHAnsi" w:cstheme="majorHAnsi"/>
          <w:b/>
        </w:rPr>
        <w:t xml:space="preserve"> to Avert Break with America.  Von Bethmann-Hollweg’s scheme was to yield to all points set forth in the American note, Abandoning entirely the submarine campaign of “frightfulness at sea,” and then to use this concession as a leverage to induce Washington to join with Holland, the Scandinavian countries and Switzerland in an energetic protest against the “illegality of the British blockade”.  It was thought that this was “putting the cart before the horse.”  Since the Lusitania atrocity, Count Bernstorff had been offering to “trade” the submarine campaign for an easement of the British blockade.  The new proposal is to abate the submarine war first, and then to trade on that act in efforts to make America a </w:t>
      </w:r>
      <w:r w:rsidR="002A12CD" w:rsidRPr="002A12CD">
        <w:rPr>
          <w:rFonts w:asciiTheme="majorHAnsi" w:hAnsiTheme="majorHAnsi" w:cstheme="majorHAnsi"/>
          <w:b/>
        </w:rPr>
        <w:t>cat’s paw</w:t>
      </w:r>
      <w:r w:rsidRPr="002A12CD">
        <w:rPr>
          <w:rFonts w:asciiTheme="majorHAnsi" w:hAnsiTheme="majorHAnsi" w:cstheme="majorHAnsi"/>
          <w:b/>
        </w:rPr>
        <w:t xml:space="preserve"> of Berlin on the blockade question. [The Front Page; From the International Herald Tribune 1887-1980; P. 37. The New York Herald; European Edition, Paris, Thursday, April 27, 1916].</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bCs/>
        </w:rPr>
        <w:t>May 27, 1916</w:t>
      </w:r>
      <w:r w:rsidRPr="002A12CD">
        <w:rPr>
          <w:rFonts w:asciiTheme="majorHAnsi" w:hAnsiTheme="majorHAnsi" w:cstheme="majorHAnsi"/>
          <w:b/>
        </w:rPr>
        <w:t xml:space="preserve"> -- President Woodrow Wilson proposes at the League of Nations in a speech before the League to Enforce Peace, a world needed to prevent the recurrence of a similar war was a world government. </w:t>
      </w:r>
    </w:p>
    <w:p w:rsidR="00084BD0" w:rsidRPr="002A12CD" w:rsidRDefault="00084BD0" w:rsidP="00084BD0">
      <w:pPr>
        <w:pStyle w:val="NormalWeb"/>
        <w:ind w:left="720" w:hanging="720"/>
        <w:rPr>
          <w:rFonts w:asciiTheme="majorHAnsi" w:hAnsiTheme="majorHAnsi" w:cstheme="majorHAnsi"/>
          <w:b/>
        </w:rPr>
      </w:pPr>
      <w:r w:rsidRPr="002A12CD">
        <w:rPr>
          <w:rFonts w:asciiTheme="majorHAnsi" w:hAnsiTheme="majorHAnsi" w:cstheme="majorHAnsi"/>
          <w:b/>
          <w:bCs/>
        </w:rPr>
        <w:t xml:space="preserve">1917 - </w:t>
      </w:r>
      <w:r w:rsidRPr="002A12CD">
        <w:rPr>
          <w:rFonts w:asciiTheme="majorHAnsi" w:hAnsiTheme="majorHAnsi" w:cstheme="majorHAnsi"/>
          <w:b/>
        </w:rPr>
        <w:t>"An agreement was reached; the policy of the papers was bought, to be paid for by the month; an editor was furnished for each paper to properly supervise and edit information regarding the questions of preparedness, militarism, financial policies, and other things of national and international nature considered vital to the interests of the purchasers."</w:t>
      </w:r>
    </w:p>
    <w:p w:rsidR="00084BD0" w:rsidRPr="002A12CD" w:rsidRDefault="00084BD0" w:rsidP="00084BD0">
      <w:pPr>
        <w:pStyle w:val="NormalWeb"/>
        <w:ind w:left="2880" w:firstLine="720"/>
        <w:rPr>
          <w:rFonts w:asciiTheme="majorHAnsi" w:hAnsiTheme="majorHAnsi" w:cstheme="majorHAnsi"/>
          <w:b/>
        </w:rPr>
      </w:pPr>
      <w:r w:rsidRPr="002A12CD">
        <w:rPr>
          <w:rFonts w:asciiTheme="majorHAnsi" w:hAnsiTheme="majorHAnsi" w:cstheme="majorHAnsi"/>
          <w:b/>
        </w:rPr>
        <w:t xml:space="preserve">U.S. Congressman Oscar Callaway, 1917 </w:t>
      </w: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1917 -</w:t>
      </w:r>
      <w:r w:rsidRPr="002A12CD">
        <w:rPr>
          <w:rFonts w:asciiTheme="majorHAnsi" w:hAnsiTheme="majorHAnsi" w:cstheme="majorHAnsi"/>
          <w:b/>
        </w:rPr>
        <w:t xml:space="preserve"> "Some one remarked that the best way to unite all the nations on this globe would be an attack from some other planet. In the face of such an alien enemy, people would respond with a sense of their unity of interest and</w:t>
      </w:r>
      <w:r w:rsidR="00556C25">
        <w:rPr>
          <w:rFonts w:asciiTheme="majorHAnsi" w:hAnsiTheme="majorHAnsi" w:cstheme="majorHAnsi"/>
          <w:b/>
        </w:rPr>
        <w:t xml:space="preserve"> purpose." John Dewey, New York</w:t>
      </w:r>
    </w:p>
    <w:p w:rsidR="00084BD0" w:rsidRPr="002A12CD" w:rsidRDefault="00084BD0" w:rsidP="00A3026C">
      <w:pPr>
        <w:jc w:val="center"/>
        <w:rPr>
          <w:rFonts w:asciiTheme="majorHAnsi" w:hAnsiTheme="majorHAnsi" w:cstheme="majorHAnsi"/>
          <w:b/>
          <w:bCs/>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17 March 1917</w:t>
      </w:r>
      <w:r w:rsidRPr="002A12CD">
        <w:rPr>
          <w:rFonts w:asciiTheme="majorHAnsi" w:hAnsiTheme="majorHAnsi" w:cstheme="majorHAnsi"/>
          <w:b/>
        </w:rPr>
        <w:t xml:space="preserve"> – The TSAR of Russia Abdicates.  The Duma, Army, and people revolted against what is said to be a </w:t>
      </w:r>
      <w:r w:rsidRPr="002A12CD">
        <w:rPr>
          <w:rFonts w:asciiTheme="majorHAnsi" w:hAnsiTheme="majorHAnsi" w:cstheme="majorHAnsi"/>
          <w:b/>
          <w:bCs/>
        </w:rPr>
        <w:t>Pro-German Influence</w:t>
      </w:r>
      <w:r w:rsidRPr="002A12CD">
        <w:rPr>
          <w:rFonts w:asciiTheme="majorHAnsi" w:hAnsiTheme="majorHAnsi" w:cstheme="majorHAnsi"/>
          <w:b/>
        </w:rPr>
        <w:t xml:space="preserve"> and food crisis. There were three Days of bloodshed in Petrograd.</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1917 - Czar of Russia is killed by Bolshevik revolutionaries. Lenin, Trotsky and Stalin are financially backed by Jacob Schiff with 20 million in Gold (paid by </w:t>
      </w:r>
      <w:r w:rsidR="002A12CD" w:rsidRPr="002A12CD">
        <w:rPr>
          <w:rFonts w:asciiTheme="majorHAnsi" w:hAnsiTheme="majorHAnsi" w:cstheme="majorHAnsi"/>
          <w:b/>
        </w:rPr>
        <w:t>Rothschild’s</w:t>
      </w:r>
      <w:r w:rsidRPr="002A12CD">
        <w:rPr>
          <w:rFonts w:asciiTheme="majorHAnsi" w:hAnsiTheme="majorHAnsi" w:cstheme="majorHAnsi"/>
          <w:b/>
        </w:rPr>
        <w:t xml:space="preserve">/Illuminati). </w:t>
      </w: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17 March 1917</w:t>
      </w:r>
      <w:r w:rsidRPr="002A12CD">
        <w:rPr>
          <w:rFonts w:asciiTheme="majorHAnsi" w:hAnsiTheme="majorHAnsi" w:cstheme="majorHAnsi"/>
          <w:b/>
        </w:rPr>
        <w:t xml:space="preserve"> – </w:t>
      </w:r>
      <w:r w:rsidRPr="002A12CD">
        <w:rPr>
          <w:rFonts w:asciiTheme="majorHAnsi" w:hAnsiTheme="majorHAnsi" w:cstheme="majorHAnsi"/>
          <w:b/>
          <w:bCs/>
        </w:rPr>
        <w:t>Revolution is a good thing for allies in the American view</w:t>
      </w:r>
      <w:r w:rsidRPr="002A12CD">
        <w:rPr>
          <w:rFonts w:asciiTheme="majorHAnsi" w:hAnsiTheme="majorHAnsi" w:cstheme="majorHAnsi"/>
          <w:b/>
        </w:rPr>
        <w:t xml:space="preserve">.  In Washington it was reported that the revolution in Petrograd is generally </w:t>
      </w:r>
      <w:r w:rsidRPr="002A12CD">
        <w:rPr>
          <w:rFonts w:asciiTheme="majorHAnsi" w:hAnsiTheme="majorHAnsi" w:cstheme="majorHAnsi"/>
          <w:b/>
        </w:rPr>
        <w:lastRenderedPageBreak/>
        <w:t xml:space="preserve">regarded in Washington as a victory for the anti-German forces in Russia.  The most qualified Russian authorities </w:t>
      </w:r>
      <w:r w:rsidR="002A12CD" w:rsidRPr="002A12CD">
        <w:rPr>
          <w:rFonts w:asciiTheme="majorHAnsi" w:hAnsiTheme="majorHAnsi" w:cstheme="majorHAnsi"/>
          <w:b/>
        </w:rPr>
        <w:t>declare</w:t>
      </w:r>
      <w:r w:rsidRPr="002A12CD">
        <w:rPr>
          <w:rFonts w:asciiTheme="majorHAnsi" w:hAnsiTheme="majorHAnsi" w:cstheme="majorHAnsi"/>
          <w:b/>
        </w:rPr>
        <w:t xml:space="preserve"> that the revolution is a very happy event for the allies who are to be congratulated on its success in the present circumstances. Reuter.  [The Front Page; From the International Herald Tribune 1887-1980; P. 39. The New York Herald; European Edition, Paris, Saturday, March 17, 1917].</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26 March 1917 – By virtue of preferential treatment for Trotsky, when the S. S. Kristianiffjord left New York this date, Trotsky was aboard and holding a U.S. Passport.  He was in the company  of other Trotskyite revolutionaries, Wall Street Financiers, American Communist and other interesting persons, few or whom had embarked for legitimate business, however, two were war messengers, two from Wall Street to Germany.  (Historian Anthony Sutton; “Wall Street and the Bolshevik Revolution</w:t>
      </w:r>
      <w:r w:rsidR="002A12CD" w:rsidRPr="002A12CD">
        <w:rPr>
          <w:rFonts w:asciiTheme="majorHAnsi" w:hAnsiTheme="majorHAnsi" w:cstheme="majorHAnsi"/>
          <w:b/>
        </w:rPr>
        <w:t>”,</w:t>
      </w:r>
      <w:r w:rsidRPr="002A12CD">
        <w:rPr>
          <w:rFonts w:asciiTheme="majorHAnsi" w:hAnsiTheme="majorHAnsi" w:cstheme="majorHAnsi"/>
          <w:b/>
        </w:rPr>
        <w:t xml:space="preserve"> Buccaneer Books, Cutchogue New </w:t>
      </w:r>
      <w:r w:rsidR="002A12CD" w:rsidRPr="002A12CD">
        <w:rPr>
          <w:rFonts w:asciiTheme="majorHAnsi" w:hAnsiTheme="majorHAnsi" w:cstheme="majorHAnsi"/>
          <w:b/>
        </w:rPr>
        <w:t>York</w:t>
      </w:r>
      <w:r w:rsidRPr="002A12CD">
        <w:rPr>
          <w:rFonts w:asciiTheme="majorHAnsi" w:hAnsiTheme="majorHAnsi" w:cstheme="majorHAnsi"/>
          <w:b/>
        </w:rPr>
        <w:t>, 1974; page 26).</w:t>
      </w:r>
    </w:p>
    <w:p w:rsidR="00084BD0" w:rsidRPr="002A12CD" w:rsidRDefault="00084BD0" w:rsidP="00084BD0">
      <w:pPr>
        <w:rPr>
          <w:rFonts w:asciiTheme="majorHAnsi" w:hAnsiTheme="majorHAnsi" w:cstheme="majorHAnsi"/>
          <w:b/>
        </w:rPr>
      </w:pP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Tsar Nicholas II abdicated in February, 1917, and a provisional government under Kerensky was set up. This is commonly known as the February revolution. On October 25, 1917, a Bolshevik coup occurred under Lenin, commonly known as the October Revolution or Communist Revolution. The international bankers in New York confiscated some $100 million worth of the Tsar's gold on deposit with them. The Russian royal family was executed. </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APRIL 2, 1917: Woodrow Wilson delivered his </w:t>
      </w:r>
      <w:r w:rsidRPr="002A12CD">
        <w:rPr>
          <w:rFonts w:asciiTheme="majorHAnsi" w:hAnsiTheme="majorHAnsi" w:cstheme="majorHAnsi"/>
          <w:b/>
          <w:i/>
          <w:iCs/>
        </w:rPr>
        <w:t>War Message</w:t>
      </w:r>
      <w:r w:rsidRPr="002A12CD">
        <w:rPr>
          <w:rFonts w:asciiTheme="majorHAnsi" w:hAnsiTheme="majorHAnsi" w:cstheme="majorHAnsi"/>
          <w:b/>
        </w:rPr>
        <w:t xml:space="preserve"> to Congress. Introduced to great applause, he remained intense and almost motionless for the entire speech, only raising one arm as his only bodily movement.</w:t>
      </w:r>
      <w:hyperlink r:id="rId131" w:anchor="cite_note-82" w:history="1">
        <w:r w:rsidRPr="002A12CD">
          <w:rPr>
            <w:rFonts w:asciiTheme="majorHAnsi" w:hAnsiTheme="majorHAnsi" w:cstheme="majorHAnsi"/>
            <w:b/>
            <w:u w:val="single"/>
            <w:vertAlign w:val="superscript"/>
          </w:rPr>
          <w:t>[83]</w:t>
        </w:r>
      </w:hyperlink>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Wilson announced that his previous position of "armed neutrality" was no longer tenable now that the Imperial German Government had announced that it would use its submarines to sink any vessel approaching the ports of Great Britain, Ireland or any of the Western Coasts of Europe. He advised Congress to declare that the recent course of action taken by the Imperial German Government constituted an act of war. He proposed that the United States enter the war to "vindicate principles of peace and justice in the life of the world as against selfish and autocratic power". He also charged that Germany had "filled our unsuspecting communities and even our offices of government with spies and set criminal intrigues everywhere afoot against our national unity of counsel, our peace within and without our industries and our commerce". Furthermore, the United States had intercepted </w:t>
      </w:r>
      <w:hyperlink r:id="rId132" w:tooltip="Zimmermann Telegram" w:history="1">
        <w:r w:rsidRPr="002A12CD">
          <w:rPr>
            <w:rStyle w:val="Hyperlink"/>
            <w:rFonts w:asciiTheme="majorHAnsi" w:hAnsiTheme="majorHAnsi" w:cstheme="majorHAnsi"/>
            <w:b/>
            <w:color w:val="auto"/>
          </w:rPr>
          <w:t>a telegram sent to the German ambassador in Mexico City</w:t>
        </w:r>
      </w:hyperlink>
      <w:r w:rsidRPr="002A12CD">
        <w:rPr>
          <w:rFonts w:asciiTheme="majorHAnsi" w:hAnsiTheme="majorHAnsi" w:cstheme="majorHAnsi"/>
          <w:b/>
        </w:rPr>
        <w:t xml:space="preserve"> that evidenced Germany's attempt to instigate a Mexican attack upon the U.S. The German government, Wilson said, "means to stir up enemies against us at our very doors". Wilson closed with the statement that the world must be again safe for democracy.</w:t>
      </w:r>
      <w:hyperlink r:id="rId133" w:anchor="cite_note-83" w:history="1">
        <w:r w:rsidRPr="002A12CD">
          <w:rPr>
            <w:rFonts w:asciiTheme="majorHAnsi" w:hAnsiTheme="majorHAnsi" w:cstheme="majorHAnsi"/>
            <w:b/>
            <w:u w:val="single"/>
            <w:vertAlign w:val="superscript"/>
          </w:rPr>
          <w:t>[84]</w:t>
        </w:r>
      </w:hyperlink>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lastRenderedPageBreak/>
        <w:t xml:space="preserve">With 50 Representatives and 6 Senators in opposition, the </w:t>
      </w:r>
      <w:hyperlink r:id="rId134" w:tooltip="Declaration of war by the United States" w:history="1">
        <w:r w:rsidRPr="002A12CD">
          <w:rPr>
            <w:rStyle w:val="Hyperlink"/>
            <w:rFonts w:asciiTheme="majorHAnsi" w:hAnsiTheme="majorHAnsi" w:cstheme="majorHAnsi"/>
            <w:b/>
            <w:color w:val="auto"/>
          </w:rPr>
          <w:t>declaration of war by the United States</w:t>
        </w:r>
      </w:hyperlink>
      <w:r w:rsidRPr="002A12CD">
        <w:rPr>
          <w:rFonts w:asciiTheme="majorHAnsi" w:hAnsiTheme="majorHAnsi" w:cstheme="majorHAnsi"/>
          <w:b/>
        </w:rPr>
        <w:t xml:space="preserve"> against Germany was passed by the Congress on April 4, 1917, and was approved by the President on April 6, 1917.</w:t>
      </w: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6 April 1917</w:t>
      </w:r>
      <w:r w:rsidRPr="002A12CD">
        <w:rPr>
          <w:rFonts w:asciiTheme="majorHAnsi" w:hAnsiTheme="majorHAnsi" w:cstheme="majorHAnsi"/>
          <w:b/>
        </w:rPr>
        <w:t xml:space="preserve"> – President Wilson Signs a Declaration of War against Germany.  As stated by Mr. Augustus P. Gardner of Massachusetts said that the United States was not entering the war on solely to avenge the murder of 200 Americans on the High Seas but also to help maintain the rights of humanity and the laws of civilization.  He said, </w:t>
      </w:r>
      <w:r w:rsidRPr="002A12CD">
        <w:rPr>
          <w:rFonts w:asciiTheme="majorHAnsi" w:hAnsiTheme="majorHAnsi" w:cstheme="majorHAnsi"/>
          <w:b/>
          <w:bCs/>
        </w:rPr>
        <w:t xml:space="preserve">“The democracies of the world are united in </w:t>
      </w:r>
      <w:r w:rsidR="002A12CD" w:rsidRPr="002A12CD">
        <w:rPr>
          <w:rFonts w:asciiTheme="majorHAnsi" w:hAnsiTheme="majorHAnsi" w:cstheme="majorHAnsi"/>
          <w:b/>
          <w:bCs/>
        </w:rPr>
        <w:t>this fight which sounds</w:t>
      </w:r>
      <w:r w:rsidRPr="002A12CD">
        <w:rPr>
          <w:rFonts w:asciiTheme="majorHAnsi" w:hAnsiTheme="majorHAnsi" w:cstheme="majorHAnsi"/>
          <w:b/>
          <w:bCs/>
        </w:rPr>
        <w:t xml:space="preserve"> the death knell of autocracy.  We have allowed other nations to bear too long the burden which was rightly ours.  This war is a struggle of liberty against the shackles of slavery which Prussianism wishes to impose upon the entire earth.  It has become vital for the sake of our future welfare that we yield up our seats as spectators and hurl ourselves into the blood and dust of the arena.”  </w:t>
      </w:r>
      <w:r w:rsidRPr="002A12CD">
        <w:rPr>
          <w:rFonts w:asciiTheme="majorHAnsi" w:hAnsiTheme="majorHAnsi" w:cstheme="majorHAnsi"/>
          <w:b/>
        </w:rPr>
        <w:t>[The Front Page; From the International Herald Tribune 1887-1980; P. 40. The New York Herald; European Edition of The New York Herald Tribune; Saturday, April 7, 1917.</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13 June 1917 – President Wilson facilitated Trotsky’s passage to Russia at the same time careful State Department bureaucrats, concerned about such revolutionaries entering Russia, were unilaterally attempting to tighten up passport procedures.  President Woodrow Wilson was the fairy godmother who provided Trotsky with a passport to return to Russia to “carry forward” the revolution.  The American passport was accompanied by a Russian entry permit and a British transit visa.  Jennings C. Wise, in Woodrow Wilson: Disciple of Revolution, states that “Historians must never forget that Woodrow Wilson, despite the efforts of the British police, made it possible for Leon Trotsky to enter Russia with an American passport.  (</w:t>
      </w:r>
      <w:r w:rsidRPr="002A12CD">
        <w:rPr>
          <w:rFonts w:asciiTheme="majorHAnsi" w:hAnsiTheme="majorHAnsi" w:cstheme="majorHAnsi"/>
          <w:b/>
        </w:rPr>
        <w:t>Historian Anthony Sutton; “Wall Street and the Bolshevik Revolution</w:t>
      </w:r>
      <w:r w:rsidR="002A12CD" w:rsidRPr="002A12CD">
        <w:rPr>
          <w:rFonts w:asciiTheme="majorHAnsi" w:hAnsiTheme="majorHAnsi" w:cstheme="majorHAnsi"/>
          <w:b/>
        </w:rPr>
        <w:t>”,</w:t>
      </w:r>
      <w:r w:rsidRPr="002A12CD">
        <w:rPr>
          <w:rFonts w:asciiTheme="majorHAnsi" w:hAnsiTheme="majorHAnsi" w:cstheme="majorHAnsi"/>
          <w:b/>
        </w:rPr>
        <w:t xml:space="preserve"> Buccaneer Books, Cutchogue New </w:t>
      </w:r>
      <w:r w:rsidR="002A12CD" w:rsidRPr="002A12CD">
        <w:rPr>
          <w:rFonts w:asciiTheme="majorHAnsi" w:hAnsiTheme="majorHAnsi" w:cstheme="majorHAnsi"/>
          <w:b/>
        </w:rPr>
        <w:t>York</w:t>
      </w:r>
      <w:r w:rsidRPr="002A12CD">
        <w:rPr>
          <w:rFonts w:asciiTheme="majorHAnsi" w:hAnsiTheme="majorHAnsi" w:cstheme="majorHAnsi"/>
          <w:b/>
        </w:rPr>
        <w:t>, 1974; page 25).</w:t>
      </w:r>
    </w:p>
    <w:p w:rsidR="00084BD0" w:rsidRPr="002A12CD" w:rsidRDefault="00084BD0" w:rsidP="00084BD0">
      <w:pPr>
        <w:rPr>
          <w:rFonts w:asciiTheme="majorHAnsi" w:hAnsiTheme="majorHAnsi" w:cstheme="majorHAnsi"/>
          <w:b/>
          <w:bCs/>
        </w:rPr>
      </w:pPr>
    </w:p>
    <w:p w:rsidR="00084BD0" w:rsidRPr="002A12CD" w:rsidRDefault="00084BD0" w:rsidP="00084BD0">
      <w:pPr>
        <w:rPr>
          <w:rFonts w:asciiTheme="majorHAnsi" w:hAnsiTheme="majorHAnsi" w:cstheme="majorHAnsi"/>
          <w:b/>
          <w:bCs/>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12 September 1917</w:t>
      </w:r>
      <w:r w:rsidRPr="002A12CD">
        <w:rPr>
          <w:rFonts w:asciiTheme="majorHAnsi" w:hAnsiTheme="majorHAnsi" w:cstheme="majorHAnsi"/>
          <w:b/>
        </w:rPr>
        <w:t xml:space="preserve"> – Civil War </w:t>
      </w:r>
      <w:r w:rsidR="002A12CD" w:rsidRPr="002A12CD">
        <w:rPr>
          <w:rFonts w:asciiTheme="majorHAnsi" w:hAnsiTheme="majorHAnsi" w:cstheme="majorHAnsi"/>
          <w:b/>
        </w:rPr>
        <w:t>breaks</w:t>
      </w:r>
      <w:r w:rsidRPr="002A12CD">
        <w:rPr>
          <w:rFonts w:asciiTheme="majorHAnsi" w:hAnsiTheme="majorHAnsi" w:cstheme="majorHAnsi"/>
          <w:b/>
        </w:rPr>
        <w:t xml:space="preserve"> Out in Russia as Kornilov’s Army Marches on Petrograd to assume Power.  Page 43</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Note:  In August of 1917 the Kornilov affair continued to sully the reputation of the provisional government. After the fall of the Tsar, the defense minister (something like the secretary of defense or pentagon director in American terms) stated that he would continue to work with the provisional government with all allegiance. Kornilov was a general who was placed as head of a major army on the Western </w:t>
      </w:r>
      <w:r w:rsidR="002A12CD" w:rsidRPr="002A12CD">
        <w:rPr>
          <w:rFonts w:asciiTheme="majorHAnsi" w:hAnsiTheme="majorHAnsi" w:cstheme="majorHAnsi"/>
          <w:b/>
        </w:rPr>
        <w:t>front</w:t>
      </w:r>
      <w:r w:rsidRPr="002A12CD">
        <w:rPr>
          <w:rFonts w:asciiTheme="majorHAnsi" w:hAnsiTheme="majorHAnsi" w:cstheme="majorHAnsi"/>
          <w:b/>
        </w:rPr>
        <w:t xml:space="preserve"> and he was nominated specifically by the defense minister. But in September (August), General Kornilov was, rather </w:t>
      </w:r>
      <w:r w:rsidR="002A12CD" w:rsidRPr="002A12CD">
        <w:rPr>
          <w:rFonts w:asciiTheme="majorHAnsi" w:hAnsiTheme="majorHAnsi" w:cstheme="majorHAnsi"/>
          <w:b/>
        </w:rPr>
        <w:t>than</w:t>
      </w:r>
      <w:r w:rsidRPr="002A12CD">
        <w:rPr>
          <w:rFonts w:asciiTheme="majorHAnsi" w:hAnsiTheme="majorHAnsi" w:cstheme="majorHAnsi"/>
          <w:b/>
        </w:rPr>
        <w:t xml:space="preserve"> fighting on the Western front, riding </w:t>
      </w:r>
      <w:r w:rsidR="002A12CD" w:rsidRPr="002A12CD">
        <w:rPr>
          <w:rFonts w:asciiTheme="majorHAnsi" w:hAnsiTheme="majorHAnsi" w:cstheme="majorHAnsi"/>
          <w:b/>
        </w:rPr>
        <w:t>east</w:t>
      </w:r>
      <w:r w:rsidRPr="002A12CD">
        <w:rPr>
          <w:rFonts w:asciiTheme="majorHAnsi" w:hAnsiTheme="majorHAnsi" w:cstheme="majorHAnsi"/>
          <w:b/>
        </w:rPr>
        <w:t xml:space="preserve"> towards the capitol with some of his armed men. This is a difficult and hazy affair in history, but much seems to indicate that he may have been </w:t>
      </w:r>
      <w:r w:rsidRPr="002A12CD">
        <w:rPr>
          <w:rFonts w:asciiTheme="majorHAnsi" w:hAnsiTheme="majorHAnsi" w:cstheme="majorHAnsi"/>
          <w:b/>
        </w:rPr>
        <w:lastRenderedPageBreak/>
        <w:t>attempting a coup in order to place himself as a "strong man," dictator of Russia. He was, however, stopped from entering the capitol and was deposed. Thought no coup attempt ever actually happened, this affair became one of many causes to the eventual downfall of the Provisional government and the rise of the Petrograd Soviet. The Kornilov affair was used by the Petrograd Soviet (which was excellent at manipulating people through propaganda) to make the provisional government look "dishonest" and weak.</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the revolutionary period after the fall of the tsar and the major characters are Kerenski, Kornilov, Trotsky and Lenin. Kerenski, the charismatic leader of the Provisional Government was a talker, not a doer and he mistakenly thought that the main threat to his regime came from the right, not the left. Kornilov, the military hero who sought only to restore order in the army, fell victim to a bizarre plot and was arrested by a suspicious Kerenski; however the "success" against an imagined right-wing army plot only made it easier for Lenin's Bolsheviks to overthrow the regime which now lacked an effective army. The Bolshevik Coup of November 1917 is presented as a comic-opera affair, with little fighting but much confusion. Instead of the heroic Lenin addressing grateful crowds, we see a furtive Lenin sneaking around Petrograd wearing a wig to avoid arrest but who is then barred entry into Bolshevik headquarters because he is not recognized. Trotsky is acknowledged as the ramrod of the Revolution itself, but as a naïve revolutionary who failed to impress the Germans at the Brest-Litovsk peace negotiations. Indeed, Trotsky's "no peace, no war" formula prompted further German aggression and forced the Bolsheviks to sue for a humiliating armistice. The book ends with Russia's exit from the First World War and the beginning of the Civil War, a subject which the author covers in his next book, Red Victory.</w:t>
      </w:r>
    </w:p>
    <w:p w:rsidR="00084BD0" w:rsidRPr="002A12CD" w:rsidRDefault="00084BD0" w:rsidP="00084BD0">
      <w:pPr>
        <w:rPr>
          <w:rFonts w:asciiTheme="majorHAnsi" w:hAnsiTheme="majorHAnsi" w:cstheme="majorHAnsi"/>
          <w:b/>
        </w:rPr>
      </w:pP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On October 25, 1917, a Bolshevik coup occurred under Lenin, commonly known as the October Revolution or Communist Revolution. The international bankers in New York confiscated some $100 million worth of the Tsar's gold on deposit with them. The Russian royal family was executed. </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11 December 1917 - The actual American intervention did not take place then, in December, 1917. Those rumored Tsarist generals proved to be generals without soldiers, and the United States had to wait until a more suitable military force arose in opposition to the Bolsheviks. That suitable military force came later, in 1918, and the United States then intervened. The point that must be made here is that as early as December 11, 1917, only one month after the Bolshevik seizure of power, the President of the United States had decided in principle on intervention in Russia.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November 1917 - Both President Wilson and his Secretary of State, Robert Lansing, were fundamentally opposed to the Bolshevik revolution; however when the President and other members of the administration publicly attacked the Bolsheviks, in November of 1917, the British government advised the U.S. that "any overt step taken against the Bolsheviks might only strengthen their determination to make peace [with Germany] and might be used to influence anti-Allied feeling in Russia."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Colonel Edward House, a personal advisor to the President, added his suggestion that criticism be suppressed, as "it will throw Russia into the lap of Germany if the allies and ourselves express such views at this time." Accepting this advice, Wilson and Lansing ceased their attacks upon the Bolsheviks for being communists, and began to describe them in terms of "German intrigue," both of them knowing that this was not true. Thus, for a time, the leaders of the administration used two different descriptions in reference to the Bolsheviks: in public, they were referred to as German agents, while in private, they were called "dangerous social revolutionaries." </w:t>
      </w:r>
    </w:p>
    <w:p w:rsidR="00084BD0" w:rsidRPr="002A12CD" w:rsidRDefault="00084BD0" w:rsidP="00084BD0">
      <w:pPr>
        <w:rPr>
          <w:rFonts w:asciiTheme="majorHAnsi" w:hAnsiTheme="majorHAnsi" w:cstheme="majorHAnsi"/>
          <w:b/>
        </w:rPr>
      </w:pPr>
    </w:p>
    <w:p w:rsidR="00084BD0" w:rsidRPr="002A12CD" w:rsidRDefault="00084BD0" w:rsidP="00084BD0">
      <w:pPr>
        <w:shd w:val="clear" w:color="auto" w:fill="FFFFFF"/>
        <w:spacing w:before="100" w:beforeAutospacing="1" w:after="45"/>
        <w:outlineLvl w:val="3"/>
        <w:rPr>
          <w:rFonts w:asciiTheme="majorHAnsi" w:hAnsiTheme="majorHAnsi" w:cstheme="majorHAnsi"/>
          <w:b/>
          <w:bCs/>
          <w:spacing w:val="24"/>
        </w:rPr>
      </w:pPr>
      <w:r w:rsidRPr="002A12CD">
        <w:rPr>
          <w:rFonts w:asciiTheme="majorHAnsi" w:hAnsiTheme="majorHAnsi" w:cstheme="majorHAnsi"/>
          <w:b/>
          <w:bCs/>
          <w:spacing w:val="24"/>
        </w:rPr>
        <w:t>“We are all global citizens. The tragedy of our times is that we do not know this.”</w:t>
      </w:r>
      <w:r w:rsidRPr="002A12CD">
        <w:rPr>
          <w:rFonts w:asciiTheme="majorHAnsi" w:hAnsiTheme="majorHAnsi" w:cstheme="majorHAnsi"/>
          <w:b/>
          <w:bCs/>
          <w:spacing w:val="24"/>
        </w:rPr>
        <w:br/>
        <w:t>—Woodrow Wilson, U.S. President, 1917</w:t>
      </w:r>
    </w:p>
    <w:p w:rsidR="00084BD0" w:rsidRPr="002A12CD" w:rsidRDefault="00084BD0" w:rsidP="00084BD0">
      <w:pPr>
        <w:shd w:val="clear" w:color="auto" w:fill="FFFFFF"/>
        <w:spacing w:before="100" w:beforeAutospacing="1" w:after="45"/>
        <w:outlineLvl w:val="3"/>
        <w:rPr>
          <w:rFonts w:asciiTheme="majorHAnsi" w:hAnsiTheme="majorHAnsi" w:cstheme="majorHAnsi"/>
          <w:b/>
          <w:bCs/>
          <w:spacing w:val="24"/>
        </w:rPr>
      </w:pP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u w:val="single"/>
        </w:rPr>
        <w:t>1918</w:t>
      </w:r>
    </w:p>
    <w:p w:rsidR="00084BD0" w:rsidRPr="002A12CD" w:rsidRDefault="00084BD0" w:rsidP="00084BD0">
      <w:pPr>
        <w:spacing w:line="288" w:lineRule="atLeast"/>
        <w:rPr>
          <w:rFonts w:asciiTheme="majorHAnsi" w:hAnsiTheme="majorHAnsi" w:cstheme="majorHAnsi"/>
          <w:b/>
        </w:rPr>
      </w:pP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xml:space="preserve">In the January 13, 1918 issue of </w:t>
      </w:r>
      <w:r w:rsidRPr="002A12CD">
        <w:rPr>
          <w:rFonts w:asciiTheme="majorHAnsi" w:hAnsiTheme="majorHAnsi" w:cstheme="majorHAnsi"/>
          <w:b/>
          <w:i/>
          <w:iCs/>
        </w:rPr>
        <w:t>New York World</w:t>
      </w:r>
      <w:r w:rsidRPr="002A12CD">
        <w:rPr>
          <w:rFonts w:asciiTheme="majorHAnsi" w:hAnsiTheme="majorHAnsi" w:cstheme="majorHAnsi"/>
          <w:b/>
        </w:rPr>
        <w:t xml:space="preserve"> William Boyce Thompson, Federal Reserve Bank director and founding member of the Council on Foreign Relations applauded Russia for their "sweeping world changes."</w:t>
      </w:r>
    </w:p>
    <w:p w:rsidR="00084BD0" w:rsidRPr="002A12CD" w:rsidRDefault="00084BD0" w:rsidP="00084BD0">
      <w:pPr>
        <w:spacing w:line="288" w:lineRule="atLeast"/>
        <w:rPr>
          <w:rFonts w:asciiTheme="majorHAnsi" w:hAnsiTheme="majorHAnsi" w:cstheme="majorHAnsi"/>
          <w:b/>
        </w:rPr>
      </w:pP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xml:space="preserve">Carnegie and Rockefeller Foundations planned the demise of traditional academic education. Rockefeller's focus would be national education; Carnegie would be in charge of international education. </w:t>
      </w:r>
      <w:hyperlink r:id="rId135" w:anchor="fn11" w:tgtFrame="_blank" w:history="1">
        <w:r w:rsidRPr="002A12CD">
          <w:rPr>
            <w:rFonts w:asciiTheme="majorHAnsi" w:hAnsiTheme="majorHAnsi" w:cstheme="majorHAnsi"/>
            <w:b/>
          </w:rPr>
          <w:t>[11]</w:t>
        </w:r>
      </w:hyperlink>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January 1918 - Additional evidence of the essential and primary bias against the Bolsheviks in motivating American intervention came in the first month of 1918, when American military advisors in Russia urged the United States government to assist the Bolsheviks in resisting the continuing German advance -- with whom Russia was still at war. Then, in February, the French government formally asked the United States if it would join with France in a general collaboration with the Bolsheviks, against the Germans.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lastRenderedPageBreak/>
        <w:t xml:space="preserve">19 February 1918 - Lansing, after submitting the formal French request to Wilson, later penciled the notation upon it: "This is out of the question. Submitted to the President who says the same thing." That was February 19, 1918. In Moscow, a few days later, the Bolshevik Central Committee voted to accept assistance from the allies if it was offered --Lenin himself cast the tie-breaking vote. And on March 5, Lenin and Trotsky gave to Raymond Robins, an official of the American Red Cross mission in Russia, a specific inquiry about the possibility of beginning talks concerning United States aid to Soviet Russia.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May 1918 - Wilson was becoming impatient, probably because the Japanese were making louder and louder noises about intervention, and Wilson did not want the Japanese to gain control of that which was to be taken from the Bolsheviks. At the end of may, 1918, and before he had learned of the fighting between the Bolsheviks and the Czechs, Wilson told a British representative that he was prepared to "go as far as intervention against the wishes of the Russian people knowing it was eventually for their good, provided he thought the scheme had any practical chance of success." He was </w:t>
      </w:r>
      <w:r w:rsidR="002A12CD" w:rsidRPr="002A12CD">
        <w:rPr>
          <w:rFonts w:asciiTheme="majorHAnsi" w:hAnsiTheme="majorHAnsi" w:cstheme="majorHAnsi"/>
          <w:b/>
        </w:rPr>
        <w:t>still</w:t>
      </w:r>
      <w:r w:rsidRPr="002A12CD">
        <w:rPr>
          <w:rFonts w:asciiTheme="majorHAnsi" w:hAnsiTheme="majorHAnsi" w:cstheme="majorHAnsi"/>
          <w:b/>
        </w:rPr>
        <w:t xml:space="preserve"> opposed to unilateral Japanese intervention, stating that he felt this might antagonize the non-Bolsheviks in Russia. He then told the English, "We must watch the situation carefully and sympathetically and be ready to move whenever the right time arrives."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2 June 1918 - The president received information about the fighting between Czechs and Bolsheviks in Siberia. A paper then prepared by an Assistant Secretary of State for Lansing pointed out that since the Czechs were antagonistic to the Bolsheviks, they would be "available to be used as a military expedition to overcome Bolshevik influence, and under Allied guidance to restore order." One week later, Lansing became concerned about the increasing public and newspaper discussion of the possibility of U.S. military intervention in Russia, and he offered to Wilson an ingenious proposal – he suggested that Herbert Hoover, the Food Administrator of the Wilson Administration, take charge of an economic mission that would in turn provide a sort of excuse for military intervention before this work had begun."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July 1918 - The final decision to intervene was made; in August, United States troops landed in Vladivostok, others reaching Archangel the following month. The United States had begun its participation in the Russian Civil War.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This essay does not argue that the United States was the prime mover or initiator of the Allied "intervention" or invasion of Russia. Neither is it the contention that the United States was the principle financial backer of the anti-Bolshevik forces; Great Britain, once again, holds that dubious distinction. Rather, it has been my argument that the United States acted in </w:t>
      </w:r>
      <w:r w:rsidRPr="002A12CD">
        <w:rPr>
          <w:rFonts w:asciiTheme="majorHAnsi" w:hAnsiTheme="majorHAnsi" w:cstheme="majorHAnsi"/>
          <w:b/>
        </w:rPr>
        <w:lastRenderedPageBreak/>
        <w:t xml:space="preserve">essentials no differently than the rest of the interventionists, and that the primary motivation in that intervention was the desire to destroy the newly established Bolshevik regime – to put a stop to the Russian Revolution.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bCs/>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11 November 1918</w:t>
      </w:r>
      <w:r w:rsidRPr="002A12CD">
        <w:rPr>
          <w:rFonts w:asciiTheme="majorHAnsi" w:hAnsiTheme="majorHAnsi" w:cstheme="majorHAnsi"/>
          <w:b/>
        </w:rPr>
        <w:t xml:space="preserve"> – The Allied powers a signed a cease-fire agreement with Germany at Rethondes, France on November 11, 1918, bringing </w:t>
      </w:r>
      <w:hyperlink r:id="rId136" w:history="1">
        <w:r w:rsidRPr="002A12CD">
          <w:rPr>
            <w:rStyle w:val="Hyperlink"/>
            <w:rFonts w:asciiTheme="majorHAnsi" w:hAnsiTheme="majorHAnsi" w:cstheme="majorHAnsi"/>
            <w:b/>
            <w:color w:val="auto"/>
          </w:rPr>
          <w:t>World War I</w:t>
        </w:r>
      </w:hyperlink>
      <w:r w:rsidRPr="002A12CD">
        <w:rPr>
          <w:rFonts w:asciiTheme="majorHAnsi" w:hAnsiTheme="majorHAnsi" w:cstheme="majorHAnsi"/>
          <w:b/>
        </w:rPr>
        <w:t xml:space="preserve"> to a close. Between the wars, November 11 was commemorated as Armistice Day in the United States, Great Britain, and France. After World War II, the holiday was recognized as a day of tribute to veterans of both world wars. Beginning in 1954, the United States designated November 11 as Veterans Day to honor veterans of all U.S. wars.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In addition; it was reportedly when the ‘War Industries Board', officially ended on and some 37,508,686 human beings had been killed. It set a dangerous precedent for the destiny of America and the destiny of civilization itself. A small group of corporate manufactures, bankers, and industrialists had formulated a devilishly effective method by which profit is extracted from human suffering, war, and death, and their dark technique would be repeated and refined.</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The armistice ending World War I on November 11, 1918, it was negotiated on the basis of Wilson's "Fourteen Points" and on June 28, 1919, was included in the Treaty of Versailles, a 20-year truce which divided up Europe, setting the stage for World War II. It demanded that Germany pay war reparations to the victorious countries. The Allies maintained that "since Germany was responsible for the War she was liable for the costs and damages incurred by the victors." This amount was set at $32 billion, plus interest; which called for annual payments of $500 million, plus a 26% surcharge on exports. The agreement forced Germany to forfeit some of her prime provinces, colonies, and natural resources. They signed away their rights, had to make trade concessions, and lost what property they had in those foreign countries.</w:t>
      </w:r>
    </w:p>
    <w:p w:rsidR="00084BD0" w:rsidRPr="002A12CD" w:rsidRDefault="00084BD0" w:rsidP="00084BD0">
      <w:pPr>
        <w:rPr>
          <w:rFonts w:asciiTheme="majorHAnsi" w:hAnsiTheme="majorHAnsi" w:cstheme="majorHAnsi"/>
          <w:b/>
        </w:rPr>
      </w:pP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Arguably one of the most important outcomes of World War I was the Bolshevik Revolution in Russia, which resulted in the withdrawal of Russia from the war.</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After World War I was over 22 countries, including the United States, sent troops to Russia to fight on the side of the Czars in the Russian Civil War between the Reds (the Communists) and the Whites (the Czarists). American leadership, like the leadership of all other established capitalist countries, was deeply opposed to Communism in principle, and so immediately there was an international effort to overthrow the Bolshevik regime and put the Czars back in power, despite the fact that the Czars </w:t>
      </w:r>
      <w:r w:rsidRPr="002A12CD">
        <w:rPr>
          <w:rFonts w:asciiTheme="majorHAnsi" w:hAnsiTheme="majorHAnsi" w:cstheme="majorHAnsi"/>
          <w:b/>
        </w:rPr>
        <w:lastRenderedPageBreak/>
        <w:t>themselves had a long and public record of abuses and mistreatment of the Russian people.</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t>7 December 1918 - The Bolsheviks, Lansing wrote in a private memorandum to Wilson</w:t>
      </w:r>
      <w:r w:rsidR="002A12CD" w:rsidRPr="002A12CD">
        <w:rPr>
          <w:rFonts w:asciiTheme="majorHAnsi" w:hAnsiTheme="majorHAnsi" w:cstheme="majorHAnsi"/>
          <w:b/>
        </w:rPr>
        <w:t>,</w:t>
      </w:r>
      <w:r w:rsidRPr="002A12CD">
        <w:rPr>
          <w:rFonts w:asciiTheme="majorHAnsi" w:hAnsiTheme="majorHAnsi" w:cstheme="majorHAnsi"/>
          <w:b/>
        </w:rPr>
        <w:t xml:space="preserve"> pose "a direct threat at existing social order in all countries." He urged upon the President that "the correct policy for a government which believes in political institutions as they now exist and based on nationality and private property is to leave these dangerous idealists alone and have no direct dealings with them." While this continues to be the basis of United States’ foreign policy toward militant communists, December 7, 1918, was but one month after the Bolshevik seizure of power. Not only was their power not consolidated, but they had yet to do anything that the United States – or President Wilson – might oppose. American opposition was on ideological grounds; it was because these new leaders of Russia were communists. </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1919 </w:t>
      </w:r>
      <w:r w:rsidR="002A12CD" w:rsidRPr="002A12CD">
        <w:rPr>
          <w:rFonts w:asciiTheme="majorHAnsi" w:hAnsiTheme="majorHAnsi" w:cstheme="majorHAnsi"/>
          <w:b/>
        </w:rPr>
        <w:t>- The</w:t>
      </w:r>
      <w:r w:rsidRPr="002A12CD">
        <w:rPr>
          <w:rFonts w:asciiTheme="majorHAnsi" w:hAnsiTheme="majorHAnsi" w:cstheme="majorHAnsi"/>
          <w:b/>
        </w:rPr>
        <w:t xml:space="preserve"> "Red Scare" hit the United States. The Red Scare of 1919 is a complex issue in itself, but to sum it up briefly, it was a national fear of Communism in which every left-leaning institution was suspected of being part of international Bolshevik Revolution.</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Shortly prior to the Red Scare labor unions had been making significant progress in America. Unions were becoming more popular and gaining broader support from the public. With the coming of the Red Scare politicians and businessmen used the public's fear of Communism to significantly hurt labor unions and membership dropped radically.</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Shortly prior to the Red Scare labor unions had been making significant progress in America. Unions were becoming more popular and gaining broader support from the public. With the coming of the Red Scare politicians and businessmen used the public's fear of Communism to significantly hurt labor unions and membership dropped radically.</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The Red Scare had a significant impact on organized labor in America.  Universities were suspect of teaching radicalism, the Socialist Party was outlawed, publicly elected officials who were members of the Socialist Party were thrown out of office, ten thousand people were imprisoned for being affiliated with socialism (primarily members of unions), and 800 were deported.</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bCs/>
        </w:rPr>
        <w:t>May 30, 1919</w:t>
      </w:r>
      <w:r w:rsidRPr="002A12CD">
        <w:rPr>
          <w:rFonts w:asciiTheme="majorHAnsi" w:hAnsiTheme="majorHAnsi" w:cstheme="majorHAnsi"/>
          <w:b/>
        </w:rPr>
        <w:t xml:space="preserve"> -- Prominent British and American personalities establish the Royal Institute of International Affairs in England and the Institute of International Affairs in the U.S. at a meeting arranged by Col. House attended by various Fabian socialists, including noted economist John Maynard Keynes. Two years later, Col. House reorganizes the Institute of International Affairs into the Council on Foreign Relations (CFR). </w:t>
      </w:r>
    </w:p>
    <w:p w:rsidR="00084BD0" w:rsidRPr="002A12CD" w:rsidRDefault="00084BD0" w:rsidP="00084BD0">
      <w:pPr>
        <w:spacing w:after="204" w:line="190" w:lineRule="atLeast"/>
        <w:rPr>
          <w:rFonts w:asciiTheme="majorHAnsi" w:hAnsiTheme="majorHAnsi" w:cstheme="majorHAnsi"/>
          <w:b/>
        </w:rPr>
      </w:pPr>
      <w:r w:rsidRPr="002A12CD">
        <w:rPr>
          <w:rFonts w:asciiTheme="majorHAnsi" w:hAnsiTheme="majorHAnsi" w:cstheme="majorHAnsi"/>
          <w:b/>
        </w:rPr>
        <w:lastRenderedPageBreak/>
        <w:t>1919 - The Council on Foreign Relations (CFR) was formed in 1919 in Paris, France by Colonel Edward Mandell House who was known as Woodrow Wilson's alter ego. The CFR was and still is dedicated to the one world rule under a new world order. In fact, every war has been planned by the CFR. Every American President since 1919 has had their cabinet filled with CFR members.</w:t>
      </w:r>
    </w:p>
    <w:p w:rsidR="00084BD0" w:rsidRPr="002A12CD" w:rsidRDefault="00084BD0" w:rsidP="00084BD0">
      <w:pPr>
        <w:spacing w:after="204" w:line="190" w:lineRule="atLeast"/>
        <w:rPr>
          <w:rFonts w:asciiTheme="majorHAnsi" w:hAnsiTheme="majorHAnsi" w:cstheme="majorHAnsi"/>
          <w:b/>
        </w:rPr>
      </w:pPr>
      <w:r w:rsidRPr="002A12CD">
        <w:rPr>
          <w:rFonts w:asciiTheme="majorHAnsi" w:hAnsiTheme="majorHAnsi" w:cstheme="majorHAnsi"/>
          <w:b/>
        </w:rPr>
        <w:t>Also our traitorous Presidents fill their cabinets with not only CFR members but those of the Trilateral Commission, the Bilderbergers, the Yale Fraternity of the Skull and Bones (George Bush was a member of this).</w:t>
      </w: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 xml:space="preserve">28 June, 1919 – </w:t>
      </w:r>
      <w:r w:rsidRPr="002A12CD">
        <w:rPr>
          <w:rFonts w:asciiTheme="majorHAnsi" w:hAnsiTheme="majorHAnsi" w:cstheme="majorHAnsi"/>
          <w:b/>
        </w:rPr>
        <w:t>Treaty of Versailles was made and it included Wilson’s “Fourteen Points”, being noted as becoming a 20-year truce, which divided-up Europe, setting the stage for World War II.</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29 June 1919</w:t>
      </w:r>
      <w:r w:rsidRPr="002A12CD">
        <w:rPr>
          <w:rFonts w:asciiTheme="majorHAnsi" w:hAnsiTheme="majorHAnsi" w:cstheme="majorHAnsi"/>
          <w:b/>
        </w:rPr>
        <w:t xml:space="preserve"> – </w:t>
      </w:r>
      <w:r w:rsidRPr="002A12CD">
        <w:rPr>
          <w:rFonts w:asciiTheme="majorHAnsi" w:hAnsiTheme="majorHAnsi" w:cstheme="majorHAnsi"/>
          <w:b/>
          <w:bCs/>
        </w:rPr>
        <w:t>Treaty is a Great Charter for New Order, Says Wilson.  “</w:t>
      </w:r>
      <w:r w:rsidRPr="002A12CD">
        <w:rPr>
          <w:rFonts w:asciiTheme="majorHAnsi" w:hAnsiTheme="majorHAnsi" w:cstheme="majorHAnsi"/>
          <w:b/>
        </w:rPr>
        <w:t xml:space="preserve">He Issues Statement Indicating Benefits to be </w:t>
      </w:r>
      <w:r w:rsidR="002A12CD" w:rsidRPr="002A12CD">
        <w:rPr>
          <w:rFonts w:asciiTheme="majorHAnsi" w:hAnsiTheme="majorHAnsi" w:cstheme="majorHAnsi"/>
          <w:b/>
        </w:rPr>
        <w:t>derived</w:t>
      </w:r>
      <w:r w:rsidRPr="002A12CD">
        <w:rPr>
          <w:rFonts w:asciiTheme="majorHAnsi" w:hAnsiTheme="majorHAnsi" w:cstheme="majorHAnsi"/>
          <w:b/>
        </w:rPr>
        <w:t xml:space="preserve"> Under Pact.”   The benefits which may be derived from the, Peace Treaty were pointed out yesterday by President Wilson in a message addressed: </w:t>
      </w:r>
      <w:r w:rsidR="002A12CD" w:rsidRPr="002A12CD">
        <w:rPr>
          <w:rFonts w:asciiTheme="majorHAnsi" w:hAnsiTheme="majorHAnsi" w:cstheme="majorHAnsi"/>
          <w:b/>
        </w:rPr>
        <w:t>“to</w:t>
      </w:r>
      <w:r w:rsidRPr="002A12CD">
        <w:rPr>
          <w:rFonts w:asciiTheme="majorHAnsi" w:hAnsiTheme="majorHAnsi" w:cstheme="majorHAnsi"/>
          <w:b/>
        </w:rPr>
        <w:t xml:space="preserve"> my fellow countrymen,</w:t>
      </w:r>
      <w:r w:rsidR="002A12CD" w:rsidRPr="002A12CD">
        <w:rPr>
          <w:rFonts w:asciiTheme="majorHAnsi" w:hAnsiTheme="majorHAnsi" w:cstheme="majorHAnsi"/>
          <w:b/>
        </w:rPr>
        <w:t>” the</w:t>
      </w:r>
      <w:r w:rsidRPr="002A12CD">
        <w:rPr>
          <w:rFonts w:asciiTheme="majorHAnsi" w:hAnsiTheme="majorHAnsi" w:cstheme="majorHAnsi"/>
          <w:b/>
        </w:rPr>
        <w:t xml:space="preserve"> following is the test of the message:  “The Treaty of Peace has been signed.  If it is ratified and acted upon in full and sincere execution of its term it will furnish the charter for a new order of affairs in the world.   It is a severe treaty in the duties and penalties it imposes upon Germany, but it is severe only because great wrongs done by Germany were to be righted and repaired; it imposes nothing that Germany cannot do; and she can regain her rightful standing in the world by the prompt and honorable fulfillment of its terms.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“And it is much more than a treaty of peace with Germany.   It liberates great peoples who have never before been able to find the way to liberty.  It ends, once for all, an old and intolerable order under which small groups of selfish men could use the peoples of great Empires to serve their own ambition for power and dominion.  It associates the free Governments of the world in a permanent league in which they are pledged to use their united power to maintain peace by maintaining right and justice.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“It makes international law a reality supported by imperative sanctions.  It does away with the right of conquest and rejects the policy of annexation and substitutes a new order under which backward nations, populations which have not yet come to political consciousness and peoples who are for independence but not yet quite prepared to dispense with protection and guidance, shall no more be subjected to the domination and exploitation of a stronger nation, but shall be put under the friendly direction and afforded the helpful assistance of governments which undertake to be responsible to the opinion of mankind in the execution of their task by accepting the direction of the League of Nations.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lastRenderedPageBreak/>
        <w:t xml:space="preserve">“It recognizes the inalienable rights of nationality; the rights of minorities, and the sanctity of religious belief and practice.  It lays the basis for conventions which shall free the commercial intercourse of the world from unjust and vexatious restrictions and for every sort of international co-operation that will serve to cleanse the life of the world and facilitate its common action in beneficent services of every kind.  It furnishes guarantees such as were never given or even contemplated before the fair treatment of all who labor at the daily talks of the world.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“It is for this reason that I have spoken of it as a great charter for a new order of affairs.  There is ground here for deep satisfaction, universal reassurance and confident hope.  </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tab/>
      </w:r>
      <w:r w:rsidRPr="002A12CD">
        <w:rPr>
          <w:rFonts w:asciiTheme="majorHAnsi" w:hAnsiTheme="majorHAnsi" w:cstheme="majorHAnsi"/>
          <w:b/>
        </w:rPr>
        <w:tab/>
      </w:r>
      <w:r w:rsidRPr="002A12CD">
        <w:rPr>
          <w:rFonts w:asciiTheme="majorHAnsi" w:hAnsiTheme="majorHAnsi" w:cstheme="majorHAnsi"/>
          <w:b/>
        </w:rPr>
        <w:tab/>
      </w:r>
      <w:r w:rsidRPr="002A12CD">
        <w:rPr>
          <w:rFonts w:asciiTheme="majorHAnsi" w:hAnsiTheme="majorHAnsi" w:cstheme="majorHAnsi"/>
          <w:b/>
        </w:rPr>
        <w:tab/>
      </w:r>
      <w:r w:rsidRPr="002A12CD">
        <w:rPr>
          <w:rFonts w:asciiTheme="majorHAnsi" w:hAnsiTheme="majorHAnsi" w:cstheme="majorHAnsi"/>
          <w:b/>
        </w:rPr>
        <w:tab/>
      </w:r>
      <w:r w:rsidRPr="002A12CD">
        <w:rPr>
          <w:rFonts w:asciiTheme="majorHAnsi" w:hAnsiTheme="majorHAnsi" w:cstheme="majorHAnsi"/>
          <w:b/>
        </w:rPr>
        <w:tab/>
      </w:r>
      <w:r w:rsidRPr="002A12CD">
        <w:rPr>
          <w:rFonts w:asciiTheme="majorHAnsi" w:hAnsiTheme="majorHAnsi" w:cstheme="majorHAnsi"/>
          <w:b/>
        </w:rPr>
        <w:tab/>
      </w:r>
      <w:r w:rsidRPr="002A12CD">
        <w:rPr>
          <w:rFonts w:asciiTheme="majorHAnsi" w:hAnsiTheme="majorHAnsi" w:cstheme="majorHAnsi"/>
          <w:b/>
        </w:rPr>
        <w:tab/>
        <w:t>“Woodrow Wilson.”</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 </w:t>
      </w: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Post WWI</w:t>
      </w:r>
      <w:r w:rsidRPr="002A12CD">
        <w:rPr>
          <w:rFonts w:asciiTheme="majorHAnsi" w:hAnsiTheme="majorHAnsi" w:cstheme="majorHAnsi"/>
          <w:b/>
        </w:rPr>
        <w:t xml:space="preserve"> – Germany paid large sums to the globalists in war reparations.  Destroyed the Germans Economy and led to Hitler.</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5 November 1919 - Britain's Winston Churchill recognizes the connection between the Illuminati and the Bolshevik Revolution in Russia. He observes: "This movement among the Jews is not new, from the days of Spartacus-Weishaupt to those of Karl Marx, to those of Trotsky, Bela Kun, Rosa Luxembourg, and Emma Goldman, this world wide conspiracy for the overthrow of civilization and for the reconstitution of society on the basis of arrested development, of envious malevolence and impossible equality, has been steadily growing. It played a definitely recognizable role in the tragedy of the French Revolution. It has been the mainspring of every subversive movement during the nineteenth century, and now at last this band of extraordinary personalities from the underworld of the great cities of Europe and America have gripped the Russian people by the hair of their heads, and have become practically the undisputed masters of that enormous empire." From "Zionism versus Bolshevism" by Winston S. Churchill in Illustrated Sunday Herald 8th February, 1920.   </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1920 - League of Nations proposed by Woodrow Wilson and came into effect 10 Jan 1920. </w:t>
      </w: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17 January 1920</w:t>
      </w:r>
      <w:r w:rsidRPr="002A12CD">
        <w:rPr>
          <w:rFonts w:asciiTheme="majorHAnsi" w:hAnsiTheme="majorHAnsi" w:cstheme="majorHAnsi"/>
          <w:b/>
        </w:rPr>
        <w:t xml:space="preserve"> - </w:t>
      </w:r>
      <w:r w:rsidRPr="002A12CD">
        <w:rPr>
          <w:rFonts w:asciiTheme="majorHAnsi" w:hAnsiTheme="majorHAnsi" w:cstheme="majorHAnsi"/>
          <w:b/>
          <w:bCs/>
        </w:rPr>
        <w:t>Envoys of Erin Protest Formally Against League</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Mr. Sean T. O’Ceallaigh and </w:t>
      </w:r>
      <w:r w:rsidR="002A12CD" w:rsidRPr="002A12CD">
        <w:rPr>
          <w:rFonts w:asciiTheme="majorHAnsi" w:hAnsiTheme="majorHAnsi" w:cstheme="majorHAnsi"/>
          <w:b/>
        </w:rPr>
        <w:t>Mr.</w:t>
      </w:r>
      <w:r w:rsidRPr="002A12CD">
        <w:rPr>
          <w:rFonts w:asciiTheme="majorHAnsi" w:hAnsiTheme="majorHAnsi" w:cstheme="majorHAnsi"/>
          <w:b/>
        </w:rPr>
        <w:t xml:space="preserve"> G. Gavan Duffy, envoys of the “elected Government of the Irish Republic in Paris,” entered their formal protest against the holding of the initial meeting of the League of Nations Council yesterday in a letter addressed to Lord Curzon, the British member of the Council.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“Ireland, one of the oldest nations in Christendom,” they declared, a “nation which was for centuries the centre of culture and enlightment in the Western World, and now the only nation of its proud status in Europe still </w:t>
      </w:r>
      <w:r w:rsidRPr="002A12CD">
        <w:rPr>
          <w:rFonts w:asciiTheme="majorHAnsi" w:hAnsiTheme="majorHAnsi" w:cstheme="majorHAnsi"/>
          <w:b/>
        </w:rPr>
        <w:lastRenderedPageBreak/>
        <w:t>crushed under the heel of a foreign military oppressor,” objects to the League as now constituted for several reasons.   They characterize the League as an engine of empire “designed to secure and perpetuate the hegemony of England throughout both hemispheres,” as a monument of English hypocrisy, entombing the liberties of millions of men in Ireland, in Egypt, in Dutch South Africa, in Persia, in India, and in the Far East: it lack authority, it is illusory and partial, founded on English discrimination against English’s enemies and victims, and it is dominated by English control,” and finally, because the “great United States stands out in indignant repudiation.”</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“We deny to this League its claim to recognition as an instrument of peace; judged by the test of Ireland, it is already an instrument of war.”  The letter continues, and warns the “</w:t>
      </w:r>
      <w:r w:rsidR="002A12CD" w:rsidRPr="002A12CD">
        <w:rPr>
          <w:rFonts w:asciiTheme="majorHAnsi" w:hAnsiTheme="majorHAnsi" w:cstheme="majorHAnsi"/>
          <w:b/>
        </w:rPr>
        <w:t>Imperialist</w:t>
      </w:r>
      <w:r w:rsidRPr="002A12CD">
        <w:rPr>
          <w:rFonts w:asciiTheme="majorHAnsi" w:hAnsiTheme="majorHAnsi" w:cstheme="majorHAnsi"/>
          <w:b/>
        </w:rPr>
        <w:t xml:space="preserve"> Governments” that, upon </w:t>
      </w:r>
      <w:r w:rsidR="002A12CD" w:rsidRPr="002A12CD">
        <w:rPr>
          <w:rFonts w:asciiTheme="majorHAnsi" w:hAnsiTheme="majorHAnsi" w:cstheme="majorHAnsi"/>
          <w:b/>
        </w:rPr>
        <w:t>its</w:t>
      </w:r>
      <w:r w:rsidRPr="002A12CD">
        <w:rPr>
          <w:rFonts w:asciiTheme="majorHAnsi" w:hAnsiTheme="majorHAnsi" w:cstheme="majorHAnsi"/>
          <w:b/>
        </w:rPr>
        <w:t xml:space="preserve"> present model, “their league cannot last.”</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Apparently the letter was not received by Lord Curzon before the opening of yesterday’s meeting, as no reference of it appeared in the official minutes of the session.  Copies of the letter were distributed by Irish sympathizers to other delegates and guests at the meeting.  [</w:t>
      </w:r>
      <w:r w:rsidRPr="002A12CD">
        <w:rPr>
          <w:rFonts w:asciiTheme="majorHAnsi" w:hAnsiTheme="majorHAnsi" w:cstheme="majorHAnsi"/>
          <w:b/>
          <w:u w:val="single"/>
        </w:rPr>
        <w:t>The Front Page; From the International Herald Tribune 1887-1980</w:t>
      </w:r>
      <w:r w:rsidRPr="002A12CD">
        <w:rPr>
          <w:rFonts w:asciiTheme="majorHAnsi" w:hAnsiTheme="majorHAnsi" w:cstheme="majorHAnsi"/>
          <w:b/>
        </w:rPr>
        <w:t>; P. 21. The New York Herald; European Edition – Paris, Saturday, January 17, 1920].</w:t>
      </w:r>
    </w:p>
    <w:p w:rsidR="00084BD0" w:rsidRPr="002A12CD" w:rsidRDefault="00084BD0" w:rsidP="00084BD0">
      <w:pPr>
        <w:rPr>
          <w:rFonts w:asciiTheme="majorHAnsi" w:hAnsiTheme="majorHAnsi" w:cstheme="majorHAnsi"/>
          <w:b/>
        </w:rPr>
      </w:pP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1920’s - A variety of right-wing political groups were active in America during the 1920s who promoted "100% Americanism", the KKK and American Legion being just two of them. The changes to the Pledge that they supported were partly a reaction to the Bolshevik Revolution, and also a reaction to growing numbers of immigrants from Europe, such as Jews, Italians and Irish. These "nativists" made every effort to indoctrinate immigrants with the ideas of "Americanism." Americanism was seen as a reinforcement of white male Protestant values and promoted white male Protestant cultural domination.</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In conjunction with this there was growing popular anti-Semitism in America as well, and this anti-Semitism was largely adopted by these various nativist groups. Henry Ford was a major voice of anti-Semitism in the 1920s. Protestant Henry Ford, who started an anti-Semitic periodical called </w:t>
      </w:r>
      <w:hyperlink r:id="rId137" w:tgtFrame="_blank" w:history="1">
        <w:r w:rsidRPr="002A12CD">
          <w:rPr>
            <w:rStyle w:val="bold1"/>
            <w:rFonts w:asciiTheme="majorHAnsi" w:hAnsiTheme="majorHAnsi" w:cstheme="majorHAnsi"/>
            <w:u w:val="single"/>
          </w:rPr>
          <w:t>The Dearborn Independent</w:t>
        </w:r>
      </w:hyperlink>
      <w:r w:rsidRPr="002A12CD">
        <w:rPr>
          <w:rFonts w:asciiTheme="majorHAnsi" w:hAnsiTheme="majorHAnsi" w:cstheme="majorHAnsi"/>
          <w:b/>
        </w:rPr>
        <w:t xml:space="preserve"> in 1921, went on to publish </w:t>
      </w:r>
      <w:hyperlink r:id="rId138" w:tgtFrame="_blank" w:history="1">
        <w:r w:rsidRPr="002A12CD">
          <w:rPr>
            <w:rStyle w:val="bold1"/>
            <w:rFonts w:asciiTheme="majorHAnsi" w:hAnsiTheme="majorHAnsi" w:cstheme="majorHAnsi"/>
            <w:u w:val="single"/>
          </w:rPr>
          <w:t>The Protocols of the Learned Elders of Zion</w:t>
        </w:r>
      </w:hyperlink>
      <w:r w:rsidRPr="002A12CD">
        <w:rPr>
          <w:rFonts w:asciiTheme="majorHAnsi" w:hAnsiTheme="majorHAnsi" w:cstheme="majorHAnsi"/>
          <w:b/>
        </w:rPr>
        <w:t xml:space="preserve">, a fraudulent writing which was claimed to be the secret hidden agenda of Jews to rule the world, and then published </w:t>
      </w:r>
      <w:hyperlink r:id="rId139" w:tgtFrame="_blank" w:history="1">
        <w:r w:rsidRPr="002A12CD">
          <w:rPr>
            <w:rStyle w:val="bold1"/>
            <w:rFonts w:asciiTheme="majorHAnsi" w:hAnsiTheme="majorHAnsi" w:cstheme="majorHAnsi"/>
            <w:u w:val="single"/>
          </w:rPr>
          <w:t>The International Jew: The World's Foremost Problem</w:t>
        </w:r>
      </w:hyperlink>
      <w:r w:rsidRPr="002A12CD">
        <w:rPr>
          <w:rFonts w:asciiTheme="majorHAnsi" w:hAnsiTheme="majorHAnsi" w:cstheme="majorHAnsi"/>
          <w:b/>
        </w:rPr>
        <w:t>.</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Ford and the other writers of Dearborn</w:t>
      </w:r>
      <w:r w:rsidR="002A12CD" w:rsidRPr="002A12CD">
        <w:rPr>
          <w:rFonts w:asciiTheme="majorHAnsi" w:hAnsiTheme="majorHAnsi" w:cstheme="majorHAnsi"/>
          <w:b/>
        </w:rPr>
        <w:t> Publishing</w:t>
      </w:r>
      <w:r w:rsidRPr="002A12CD">
        <w:rPr>
          <w:rFonts w:asciiTheme="majorHAnsi" w:hAnsiTheme="majorHAnsi" w:cstheme="majorHAnsi"/>
          <w:b/>
        </w:rPr>
        <w:t xml:space="preserve"> promoted the view of superiority built on race, and opposed Jews and other minorities as racially and culturally inferior. According to this view the ideas of socialism, </w:t>
      </w:r>
      <w:r w:rsidRPr="002A12CD">
        <w:rPr>
          <w:rFonts w:asciiTheme="majorHAnsi" w:hAnsiTheme="majorHAnsi" w:cstheme="majorHAnsi"/>
          <w:b/>
        </w:rPr>
        <w:lastRenderedPageBreak/>
        <w:t>liberalism and Marxism were plots used by inferior races to promote equality and thereby elevate themselves to the level of the superior Anglo-Saxon Protestants, or to lower Anglo-Saxon Protestants to their "inferior" level.</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Below is a small example of the material found in </w:t>
      </w:r>
      <w:r w:rsidRPr="002A12CD">
        <w:rPr>
          <w:rStyle w:val="Emphasis"/>
          <w:rFonts w:asciiTheme="majorHAnsi" w:hAnsiTheme="majorHAnsi" w:cstheme="majorHAnsi"/>
          <w:b/>
        </w:rPr>
        <w:t>The Dearborn Independent</w:t>
      </w:r>
      <w:r w:rsidRPr="002A12CD">
        <w:rPr>
          <w:rFonts w:asciiTheme="majorHAnsi" w:hAnsiTheme="majorHAnsi" w:cstheme="majorHAnsi"/>
          <w:b/>
        </w:rPr>
        <w:t xml:space="preserve"> and </w:t>
      </w:r>
      <w:r w:rsidRPr="002A12CD">
        <w:rPr>
          <w:rStyle w:val="Emphasis"/>
          <w:rFonts w:asciiTheme="majorHAnsi" w:hAnsiTheme="majorHAnsi" w:cstheme="majorHAnsi"/>
          <w:b/>
        </w:rPr>
        <w:t>The International Jew</w:t>
      </w:r>
      <w:r w:rsidRPr="002A12CD">
        <w:rPr>
          <w:rFonts w:asciiTheme="majorHAnsi" w:hAnsiTheme="majorHAnsi" w:cstheme="majorHAnsi"/>
          <w:b/>
        </w:rPr>
        <w:t>:</w:t>
      </w:r>
    </w:p>
    <w:p w:rsidR="00084BD0" w:rsidRPr="002A12CD" w:rsidRDefault="00084BD0" w:rsidP="00084BD0">
      <w:pPr>
        <w:pStyle w:val="NormalWeb"/>
        <w:rPr>
          <w:rFonts w:asciiTheme="majorHAnsi" w:hAnsiTheme="majorHAnsi" w:cstheme="majorHAnsi"/>
          <w:b/>
        </w:rPr>
      </w:pPr>
      <w:r w:rsidRPr="002A12CD">
        <w:rPr>
          <w:rStyle w:val="bold1"/>
          <w:rFonts w:asciiTheme="majorHAnsi" w:hAnsiTheme="majorHAnsi" w:cstheme="majorHAnsi"/>
        </w:rPr>
        <w:t>WHAT TO DO ABOUT IT?</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Simply identify the source and nature of the influence which has overrun our schools and universities. Let the students know that their choice is between the Anglo-Saxons and the Tribe of Judah. Let the students decide, in making up their allegiance, whether they will follow the Builders or those who seek to tear down. It is not a case for argument. The only absolute antidote to the Jewish influence is to call college students back to a pride of race.</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We often speak of the Fathers as if they were the few who happened to affix their signatures to a great document which marked a new era of liberty. The Fathers of our nation were the men of the Anglo-Saxon-Celtic race. The men who came from Europe with civilization in their blood and in their destiny. The men who crossed the Atlantic and set up civilization on a bleak and rock-bound coast; the men who drove north to Alaska and west to California; the men who opened up the tropics and subdued the arctics; the men who mastered the African veldt; the men who peopled Australia and seized the gates of the world at Suez, Gibraltar and Panama; men who have given form to every government and a livelihood to every people and an ideal to every century. They got neither their God nor their religion from Judah, nor yet their speech nor their creative genius- they are the Ruling People. Chosen throughout the centuries to Master the world, by building it ever better and better, and not by breaking it down.</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Into the camp of this race, among the sons of the rulers, comes a people that has no civilization to point to, no aspiring religion, no universal speech, no great achievement in any realm but the realm of "get," cast out of every land that gave them hospitality, and these people endeavor to tell the Sons of the Saxons what is needed to make the world what it ought to be!</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If our sons follow this counsel of dark rebellion and destruction, it is because they do not know whose sons they are, of what race they are the scions. Let there be free speech to the limit in our universities and free intercourse of ideas, but let Jewish thoughts be labeled Jewish, and let our sons know the racial secret.</w:t>
      </w:r>
    </w:p>
    <w:p w:rsidR="00084BD0" w:rsidRPr="002A12CD" w:rsidRDefault="00084BD0" w:rsidP="00084BD0">
      <w:pPr>
        <w:pStyle w:val="NormalWeb"/>
        <w:rPr>
          <w:rFonts w:asciiTheme="majorHAnsi" w:hAnsiTheme="majorHAnsi" w:cstheme="majorHAnsi"/>
          <w:b/>
        </w:rPr>
      </w:pPr>
      <w:r w:rsidRPr="002A12CD">
        <w:rPr>
          <w:rStyle w:val="bold1"/>
          <w:rFonts w:asciiTheme="majorHAnsi" w:hAnsiTheme="majorHAnsi" w:cstheme="majorHAnsi"/>
        </w:rPr>
        <w:lastRenderedPageBreak/>
        <w:t>NAME THE ENEMY!</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Judah has begun the struggle. Judah has made the invasion. Let it come. Let no man fear it. But let every a man insist that the fight be fair. Let college students and leaders of thought know that the objective is the regnancy of the ideas and the race that have built all the civilization we see and that promises all the civilization of the future; let them also know that the attacking force is Jewish.</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That is all that will be necessary. It is against this that the Jews protest. "You must not identify us," they say, "You must not use the term 'Jew'." Why? Because unless the Jewish idea can creep in under the assumption of other than Jewish origin, it is doomed. Anglo-Saxon ideas dare proclaim themselves and their origin. A proper proclamation is all that is necessary today. Compel every invading idea to run up its flag!</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t>1 April 1920 - The last American troops left Russian soil for the United States one year and four months after the end of the First World War, one year and four months after any need to combat either German Imperialism or German intrigue – and it must be added, only after the last major anti-Bolshevik force had been destroyed.  It is true that the number of American soldiers involved in the intervention or invasion were too few to be effective in defeating the Bolsheviks. President Wilson even apologized for this small number to Winston Churchill at the Versailles peace Conference, telling him, "Conscripts could not be sent and volunteers probably could not be obtained." He felt guilty, he told Churchill, that the United States had in Russia insufficient forces, but, he insisted, it was not possible to increase them.</w:t>
      </w:r>
    </w:p>
    <w:p w:rsidR="00084BD0" w:rsidRPr="002A12CD" w:rsidRDefault="00084BD0" w:rsidP="00084BD0">
      <w:pPr>
        <w:rPr>
          <w:rFonts w:asciiTheme="majorHAnsi" w:hAnsiTheme="majorHAnsi" w:cstheme="majorHAnsi"/>
          <w:b/>
        </w:rPr>
      </w:pPr>
    </w:p>
    <w:p w:rsidR="00084BD0" w:rsidRPr="002A12CD" w:rsidRDefault="00084BD0" w:rsidP="00084BD0">
      <w:pPr>
        <w:pStyle w:val="NormalWeb"/>
        <w:ind w:left="720" w:hanging="720"/>
        <w:rPr>
          <w:rFonts w:asciiTheme="majorHAnsi" w:hAnsiTheme="majorHAnsi" w:cstheme="majorHAnsi"/>
          <w:b/>
          <w:bCs/>
        </w:rPr>
      </w:pPr>
      <w:r w:rsidRPr="002A12CD">
        <w:rPr>
          <w:rFonts w:asciiTheme="majorHAnsi" w:hAnsiTheme="majorHAnsi" w:cstheme="majorHAnsi"/>
          <w:b/>
          <w:bCs/>
        </w:rPr>
        <w:t>18 May 1920</w:t>
      </w:r>
      <w:r w:rsidRPr="002A12CD">
        <w:rPr>
          <w:rFonts w:asciiTheme="majorHAnsi" w:hAnsiTheme="majorHAnsi" w:cstheme="majorHAnsi"/>
          <w:b/>
        </w:rPr>
        <w:t xml:space="preserve"> - The Federal Reserve Board held a secret meeting, to plan a depression. Large banks began calling in loans, causing stocks to drop from a high of 138.12 in 1919, to a low of 66.24 in 1921.  When the value of government bonds plummeted, they were forced to call in even more loans. When thousands of the banks' customers could not pay their notes, the banks seized their assets.</w:t>
      </w:r>
      <w:r w:rsidRPr="002A12CD">
        <w:rPr>
          <w:rFonts w:asciiTheme="majorHAnsi" w:hAnsiTheme="majorHAnsi" w:cstheme="majorHAnsi"/>
          <w:b/>
          <w:bCs/>
        </w:rPr>
        <w:t xml:space="preserve"> </w:t>
      </w:r>
    </w:p>
    <w:p w:rsidR="00084BD0" w:rsidRPr="002A12CD" w:rsidRDefault="00084BD0" w:rsidP="00084BD0">
      <w:pPr>
        <w:pStyle w:val="NormalWeb"/>
        <w:ind w:left="720" w:hanging="720"/>
        <w:rPr>
          <w:rFonts w:asciiTheme="majorHAnsi" w:hAnsiTheme="majorHAnsi" w:cstheme="majorHAnsi"/>
          <w:b/>
        </w:rPr>
      </w:pPr>
      <w:r w:rsidRPr="002A12CD">
        <w:rPr>
          <w:rFonts w:asciiTheme="majorHAnsi" w:hAnsiTheme="majorHAnsi" w:cstheme="majorHAnsi"/>
          <w:b/>
          <w:bCs/>
        </w:rPr>
        <w:t>19 June 1920</w:t>
      </w:r>
      <w:r w:rsidRPr="002A12CD">
        <w:rPr>
          <w:rFonts w:asciiTheme="majorHAnsi" w:hAnsiTheme="majorHAnsi" w:cstheme="majorHAnsi"/>
          <w:b/>
        </w:rPr>
        <w:t xml:space="preserve"> - "What is important is to dwell upon the increasing evidence of the existence of a secret conspiracy, throughout the world, for the destruction of organized government and the letting loose of evil." </w:t>
      </w:r>
      <w:r w:rsidRPr="002A12CD">
        <w:rPr>
          <w:rFonts w:asciiTheme="majorHAnsi" w:hAnsiTheme="majorHAnsi" w:cstheme="majorHAnsi"/>
          <w:b/>
          <w:i/>
          <w:iCs/>
        </w:rPr>
        <w:t>Christian Science Monitor</w:t>
      </w:r>
      <w:r w:rsidRPr="002A12CD">
        <w:rPr>
          <w:rFonts w:asciiTheme="majorHAnsi" w:hAnsiTheme="majorHAnsi" w:cstheme="majorHAnsi"/>
          <w:b/>
        </w:rPr>
        <w:t xml:space="preserve"> editorial, June 19th, l920.</w:t>
      </w: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 xml:space="preserve">1921 </w:t>
      </w:r>
      <w:r w:rsidR="002A12CD" w:rsidRPr="002A12CD">
        <w:rPr>
          <w:rFonts w:asciiTheme="majorHAnsi" w:hAnsiTheme="majorHAnsi" w:cstheme="majorHAnsi"/>
          <w:b/>
          <w:bCs/>
        </w:rPr>
        <w:t>- It</w:t>
      </w:r>
      <w:r w:rsidRPr="002A12CD">
        <w:rPr>
          <w:rFonts w:asciiTheme="majorHAnsi" w:hAnsiTheme="majorHAnsi" w:cstheme="majorHAnsi"/>
          <w:b/>
        </w:rPr>
        <w:t xml:space="preserve"> is also interesting to note that during WWI, one of the families that received a large amount of the profits were the Rockefellers.  They were more than glad that the United States entered WWI, and according to </w:t>
      </w:r>
      <w:r w:rsidRPr="002A12CD">
        <w:rPr>
          <w:rFonts w:asciiTheme="majorHAnsi" w:hAnsiTheme="majorHAnsi" w:cstheme="majorHAnsi"/>
          <w:b/>
        </w:rPr>
        <w:lastRenderedPageBreak/>
        <w:t xml:space="preserve">sources made about $200,000,000 from that event.  [Webster, Nesta, </w:t>
      </w:r>
      <w:r w:rsidRPr="002A12CD">
        <w:rPr>
          <w:rFonts w:asciiTheme="majorHAnsi" w:hAnsiTheme="majorHAnsi" w:cstheme="majorHAnsi"/>
          <w:b/>
          <w:u w:val="single"/>
        </w:rPr>
        <w:t>Surrender of an Empire</w:t>
      </w:r>
      <w:r w:rsidRPr="002A12CD">
        <w:rPr>
          <w:rFonts w:asciiTheme="majorHAnsi" w:hAnsiTheme="majorHAnsi" w:cstheme="majorHAnsi"/>
          <w:b/>
        </w:rPr>
        <w:t>, Constable &amp; Company, London, 1921, p 59.]</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1921 - COUNCIL ON FOREIGN RELATIONS (CFR) created by Rockefellers/ New York, deemed as Illuminati Organization in US. The Council on Foreign Relations is founded by Edward Mandell House, who had been the chief advisor of President Woodrow Wilson. The Council of Foreign Relations (CFR) was created for the purpose of gaining control of the United States economically, politically and spiritually in slow, gradual steps, using the principles of Fabian Socialism. Over the years, the CFR has become the hidden government of the United States, implementing its socialistic policies regardless of the political party in power.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It becomes this American branch of the English Royal Institute of International Affairs". ... "The late Professor Carroll Quigley of Georgetown University described the CFR as "a front for J.P. Morgan and Company in association with the very small American Round Table Group."</w:t>
      </w:r>
    </w:p>
    <w:p w:rsidR="00084BD0" w:rsidRPr="002A12CD" w:rsidRDefault="00084BD0" w:rsidP="00084BD0">
      <w:pPr>
        <w:rPr>
          <w:rFonts w:asciiTheme="majorHAnsi" w:hAnsiTheme="majorHAnsi" w:cstheme="majorHAnsi"/>
          <w:b/>
        </w:rPr>
      </w:pP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bCs/>
        </w:rPr>
        <w:t>1921 - "</w:t>
      </w:r>
      <w:r w:rsidRPr="002A12CD">
        <w:rPr>
          <w:rFonts w:asciiTheme="majorHAnsi" w:hAnsiTheme="majorHAnsi" w:cstheme="majorHAnsi"/>
          <w:b/>
        </w:rPr>
        <w:t>The Council on Foreign Relations was established through the efforts of Col. Edwin Mandell House. He was the initiator of the effort to establish this American branch of the English Royal Institute of International Affairs". ... "The late Professor Carroll Quigley of Georgetown University described the CFR as "a front for J.P. Morgan and Company in association with the very small American Round Table Group."</w:t>
      </w:r>
    </w:p>
    <w:p w:rsidR="00084BD0" w:rsidRPr="002A12CD" w:rsidRDefault="00084BD0" w:rsidP="00084BD0">
      <w:pPr>
        <w:rPr>
          <w:rFonts w:asciiTheme="majorHAnsi" w:hAnsiTheme="majorHAnsi" w:cstheme="majorHAnsi"/>
          <w:b/>
        </w:rPr>
      </w:pP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December 15, 1921 - </w:t>
      </w:r>
      <w:r w:rsidRPr="002A12CD">
        <w:rPr>
          <w:rFonts w:asciiTheme="majorHAnsi" w:hAnsiTheme="majorHAnsi" w:cstheme="majorHAnsi"/>
          <w:b/>
          <w:bCs/>
        </w:rPr>
        <w:t xml:space="preserve">COUNCIL ON FOREIGN RELATIONS (CFR) created by Rockefellers/ New York, deemed as Illuminati Organization in US. </w:t>
      </w:r>
      <w:r w:rsidRPr="002A12CD">
        <w:rPr>
          <w:rFonts w:asciiTheme="majorHAnsi" w:hAnsiTheme="majorHAnsi" w:cstheme="majorHAnsi"/>
          <w:b/>
        </w:rPr>
        <w:t xml:space="preserve">endorsed world government The Council on Foreign Relations is founded by Edward Mandell House, who had been the chief advisor of President Woodrow Wilson. The Council of Foreign Relations (CFR) was created for the purpose of gaining control of the United States economically, politically and spiritually in slow, gradual steps, using the principles of Fabian Socialism. Over the years, the CFR has become the hidden government of the United States, implementing its socialistic policies regardless of the political party in power. </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1921 -1924 - The Australian commonwealth bank which was up to this point the "peoples" bank, manipulates on "the right to draw" Commonwealth notes without gold payment or security to eventually demand and force drawing rights of 31,000,000 pounds. </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1921 - Royal Institute for International Affairs created by </w:t>
      </w:r>
      <w:r w:rsidR="002A12CD" w:rsidRPr="002A12CD">
        <w:rPr>
          <w:rFonts w:asciiTheme="majorHAnsi" w:hAnsiTheme="majorHAnsi" w:cstheme="majorHAnsi"/>
          <w:b/>
          <w:bCs/>
        </w:rPr>
        <w:t>Rothschild’s</w:t>
      </w:r>
      <w:r w:rsidRPr="002A12CD">
        <w:rPr>
          <w:rFonts w:asciiTheme="majorHAnsi" w:hAnsiTheme="majorHAnsi" w:cstheme="majorHAnsi"/>
          <w:b/>
          <w:bCs/>
        </w:rPr>
        <w:t>/ London. (Reference date in 1919)</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lastRenderedPageBreak/>
        <w:t>1924 to 1927:   Reference the Book, "Red Fog Over America" by William G. Carr. Investigation into the Canadian Customs and Excise Service, and the ramifications of Illegal traffic</w:t>
      </w:r>
      <w:r w:rsidRPr="002A12CD">
        <w:rPr>
          <w:b/>
        </w:rPr>
        <w:t>﻿</w:t>
      </w:r>
      <w:r w:rsidRPr="002A12CD">
        <w:rPr>
          <w:rFonts w:asciiTheme="majorHAnsi" w:hAnsiTheme="majorHAnsi" w:cstheme="majorHAnsi"/>
          <w:b/>
        </w:rPr>
        <w:t xml:space="preserve"> and trade, throughout the Dominion. Mr. H.H Stevens Member of Parliament for Vancouver, appointed the Royal Commission to investigate. It was also proved that communist were in control. </w:t>
      </w:r>
    </w:p>
    <w:p w:rsidR="00084BD0" w:rsidRPr="002A12CD" w:rsidRDefault="00084BD0" w:rsidP="00084BD0">
      <w:pPr>
        <w:spacing w:line="288" w:lineRule="atLeast"/>
        <w:rPr>
          <w:rFonts w:asciiTheme="majorHAnsi" w:hAnsiTheme="majorHAnsi" w:cstheme="majorHAnsi"/>
          <w:b/>
        </w:rPr>
      </w:pP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xml:space="preserve">Evidence was given to prove that there were plans to destroy the US and Canada as nations    </w:t>
      </w:r>
    </w:p>
    <w:p w:rsidR="00084BD0" w:rsidRPr="002A12CD" w:rsidRDefault="00084BD0" w:rsidP="00084BD0">
      <w:pPr>
        <w:spacing w:line="288" w:lineRule="atLeast"/>
        <w:rPr>
          <w:rFonts w:asciiTheme="majorHAnsi" w:hAnsiTheme="majorHAnsi" w:cstheme="majorHAnsi"/>
          <w:b/>
        </w:rPr>
      </w:pP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xml:space="preserve">Evidence given before the Royal Commission in the early 1920s during an investigation into customs of Canada revealed the following FACTS.    William Carr in his book "Red Fog Over America", 1955.   </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The evidence that went before this Canadian Commission proves that those that directed the conspiracy achieved the following objectives, as far as furthering their Long Range Plans to ultimately destroy Canada and the United States as nations.  This coincides with the present development of the North American Union and the NAFTA treaty and highway.    They have 98% of the Americans fooled due to the control of the media and many Americans in self denial of this absolute fact.      </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t>The following evidence was realized by those who were aware of this grand conspiracy:</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pStyle w:val="ListParagraph"/>
        <w:numPr>
          <w:ilvl w:val="0"/>
          <w:numId w:val="6"/>
        </w:numPr>
        <w:spacing w:after="0" w:line="240" w:lineRule="auto"/>
        <w:rPr>
          <w:rFonts w:asciiTheme="majorHAnsi" w:eastAsia="Times New Roman" w:hAnsiTheme="majorHAnsi" w:cstheme="majorHAnsi"/>
          <w:b/>
          <w:sz w:val="24"/>
          <w:szCs w:val="24"/>
        </w:rPr>
      </w:pPr>
      <w:r w:rsidRPr="002A12CD">
        <w:rPr>
          <w:rFonts w:asciiTheme="majorHAnsi" w:eastAsia="Times New Roman" w:hAnsiTheme="majorHAnsi" w:cstheme="majorHAnsi"/>
          <w:b/>
          <w:sz w:val="24"/>
          <w:szCs w:val="24"/>
        </w:rPr>
        <w:t>They seriously affected the national economics by robbing the National treasury departments of hundreds of millions of dollars.</w:t>
      </w:r>
    </w:p>
    <w:p w:rsidR="00084BD0" w:rsidRPr="002A12CD" w:rsidRDefault="00084BD0" w:rsidP="00084BD0">
      <w:pPr>
        <w:pStyle w:val="ListParagraph"/>
        <w:spacing w:after="0" w:line="240" w:lineRule="auto"/>
        <w:rPr>
          <w:rFonts w:asciiTheme="majorHAnsi" w:eastAsia="Times New Roman" w:hAnsiTheme="majorHAnsi" w:cstheme="majorHAnsi"/>
          <w:b/>
          <w:sz w:val="24"/>
          <w:szCs w:val="24"/>
        </w:rPr>
      </w:pPr>
      <w:r w:rsidRPr="002A12CD">
        <w:rPr>
          <w:rFonts w:asciiTheme="majorHAnsi" w:eastAsia="Times New Roman" w:hAnsiTheme="majorHAnsi" w:cstheme="majorHAnsi"/>
          <w:b/>
          <w:sz w:val="24"/>
          <w:szCs w:val="24"/>
        </w:rPr>
        <w:t xml:space="preserve"> </w:t>
      </w:r>
    </w:p>
    <w:p w:rsidR="00084BD0" w:rsidRPr="002A12CD" w:rsidRDefault="00084BD0" w:rsidP="00084BD0">
      <w:pPr>
        <w:pStyle w:val="ListParagraph"/>
        <w:numPr>
          <w:ilvl w:val="0"/>
          <w:numId w:val="6"/>
        </w:numPr>
        <w:spacing w:after="0" w:line="240" w:lineRule="auto"/>
        <w:rPr>
          <w:rFonts w:asciiTheme="majorHAnsi" w:eastAsia="Times New Roman" w:hAnsiTheme="majorHAnsi" w:cstheme="majorHAnsi"/>
          <w:b/>
          <w:sz w:val="24"/>
          <w:szCs w:val="24"/>
        </w:rPr>
      </w:pPr>
      <w:r w:rsidRPr="002A12CD">
        <w:rPr>
          <w:rFonts w:asciiTheme="majorHAnsi" w:eastAsia="Times New Roman" w:hAnsiTheme="majorHAnsi" w:cstheme="majorHAnsi"/>
          <w:b/>
          <w:sz w:val="24"/>
          <w:szCs w:val="24"/>
        </w:rPr>
        <w:t>They corrupted government officials to the highest levels and thus obtained control of the two main parties.</w:t>
      </w:r>
    </w:p>
    <w:p w:rsidR="00084BD0" w:rsidRPr="002A12CD" w:rsidRDefault="00084BD0" w:rsidP="00084BD0">
      <w:pPr>
        <w:pStyle w:val="ListParagraph"/>
        <w:rPr>
          <w:rFonts w:asciiTheme="majorHAnsi" w:eastAsia="Times New Roman" w:hAnsiTheme="majorHAnsi" w:cstheme="majorHAnsi"/>
          <w:b/>
          <w:sz w:val="24"/>
          <w:szCs w:val="24"/>
        </w:rPr>
      </w:pPr>
    </w:p>
    <w:p w:rsidR="00084BD0" w:rsidRPr="002A12CD" w:rsidRDefault="00084BD0" w:rsidP="00084BD0">
      <w:pPr>
        <w:pStyle w:val="ListParagraph"/>
        <w:numPr>
          <w:ilvl w:val="0"/>
          <w:numId w:val="6"/>
        </w:numPr>
        <w:spacing w:after="0" w:line="240" w:lineRule="auto"/>
        <w:rPr>
          <w:rFonts w:asciiTheme="majorHAnsi" w:eastAsia="Times New Roman" w:hAnsiTheme="majorHAnsi" w:cstheme="majorHAnsi"/>
          <w:b/>
          <w:sz w:val="24"/>
          <w:szCs w:val="24"/>
        </w:rPr>
      </w:pPr>
      <w:r w:rsidRPr="002A12CD">
        <w:rPr>
          <w:rFonts w:asciiTheme="majorHAnsi" w:eastAsia="Times New Roman" w:hAnsiTheme="majorHAnsi" w:cstheme="majorHAnsi"/>
          <w:b/>
          <w:sz w:val="24"/>
          <w:szCs w:val="24"/>
        </w:rPr>
        <w:t xml:space="preserve">They established a new society in which the wealthiest members had made their money by illegal methods and were thus forever beholden to those who had made their successful operations possible.  The majority of the newly rich can’t help but carry out the “request” of those who made them rich because those who made them millionaires almost overnight, can reduce them to poverty just as quickly if they so much as even hesitate to do their bidding.  </w:t>
      </w:r>
    </w:p>
    <w:p w:rsidR="00084BD0" w:rsidRPr="002A12CD" w:rsidRDefault="00084BD0" w:rsidP="00084BD0">
      <w:pPr>
        <w:pStyle w:val="ListParagraph"/>
        <w:rPr>
          <w:rFonts w:asciiTheme="majorHAnsi" w:eastAsia="Times New Roman" w:hAnsiTheme="majorHAnsi" w:cstheme="majorHAnsi"/>
          <w:b/>
          <w:sz w:val="24"/>
          <w:szCs w:val="24"/>
        </w:rPr>
      </w:pPr>
    </w:p>
    <w:p w:rsidR="00084BD0" w:rsidRPr="002A12CD" w:rsidRDefault="00084BD0" w:rsidP="00084BD0">
      <w:pPr>
        <w:pStyle w:val="ListParagraph"/>
        <w:numPr>
          <w:ilvl w:val="0"/>
          <w:numId w:val="6"/>
        </w:numPr>
        <w:spacing w:after="0" w:line="240" w:lineRule="auto"/>
        <w:rPr>
          <w:rFonts w:asciiTheme="majorHAnsi" w:eastAsia="Times New Roman" w:hAnsiTheme="majorHAnsi" w:cstheme="majorHAnsi"/>
          <w:b/>
          <w:sz w:val="24"/>
          <w:szCs w:val="24"/>
        </w:rPr>
      </w:pPr>
      <w:r w:rsidRPr="002A12CD">
        <w:rPr>
          <w:rFonts w:asciiTheme="majorHAnsi" w:eastAsia="Times New Roman" w:hAnsiTheme="majorHAnsi" w:cstheme="majorHAnsi"/>
          <w:b/>
          <w:sz w:val="24"/>
          <w:szCs w:val="24"/>
        </w:rPr>
        <w:t>They obtained such a control of high level government officials that they had to adopt a policy regarding international security which permits the Communist Party in both Canada and the United States to perfect their revolutionary plans and await the day when the international conspirators give the order to revolt.</w:t>
      </w:r>
    </w:p>
    <w:p w:rsidR="00084BD0" w:rsidRPr="002A12CD" w:rsidRDefault="00084BD0" w:rsidP="00084BD0">
      <w:pPr>
        <w:pStyle w:val="ListParagraph"/>
        <w:rPr>
          <w:rFonts w:asciiTheme="majorHAnsi" w:eastAsia="Times New Roman" w:hAnsiTheme="majorHAnsi" w:cstheme="majorHAnsi"/>
          <w:b/>
          <w:sz w:val="24"/>
          <w:szCs w:val="24"/>
        </w:rPr>
      </w:pPr>
    </w:p>
    <w:p w:rsidR="00084BD0" w:rsidRPr="002A12CD" w:rsidRDefault="00084BD0" w:rsidP="00084BD0">
      <w:pPr>
        <w:pStyle w:val="ListParagraph"/>
        <w:numPr>
          <w:ilvl w:val="0"/>
          <w:numId w:val="6"/>
        </w:numPr>
        <w:spacing w:after="0" w:line="240" w:lineRule="auto"/>
        <w:rPr>
          <w:rFonts w:asciiTheme="majorHAnsi" w:eastAsia="Times New Roman" w:hAnsiTheme="majorHAnsi" w:cstheme="majorHAnsi"/>
          <w:b/>
          <w:sz w:val="24"/>
          <w:szCs w:val="24"/>
        </w:rPr>
      </w:pPr>
      <w:r w:rsidRPr="002A12CD">
        <w:rPr>
          <w:rFonts w:asciiTheme="majorHAnsi" w:eastAsia="Times New Roman" w:hAnsiTheme="majorHAnsi" w:cstheme="majorHAnsi"/>
          <w:b/>
          <w:sz w:val="24"/>
          <w:szCs w:val="24"/>
        </w:rPr>
        <w:lastRenderedPageBreak/>
        <w:t xml:space="preserve">Finally, they saw to it that just enough evidence appeared in the public “free press” to disgust the public.  It gave the public the feeling that our governments have been proven so rotten and that any change must be for the best.   But the news reports did not disclose any connection between the international capitalist, who organized the gigantic conspiracy, and the subversives in the underworld who put their plans in effect.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1922 - While George Walker, was president at W. A. Harriman &amp; Co, Averell Harriman went to Berlin to set up a branch bank for the company. While in Berlin Averell Harriman met with Fritz Thyssen, prime sponsor of the German politician Adolph Hitler. It was at that time that preliminary arrangements were made to establish a bank for Thyssen in New York. Two years later, in 1924, W. A. Harriman &amp; Co. formally began the Union Banking Corporation in Manhattan, chiefly to handle German funds supplied through the Thyssen-owned Nazi front Bank voor Handel en Scheepvaart (BHS), in the Netherlands, for the mass purchase of American commodities. The W. A. Harriman &amp; Co executives labeled these dealing as the "Hitler Project".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1922</w:t>
      </w:r>
      <w:r w:rsidRPr="002A12CD">
        <w:rPr>
          <w:rFonts w:asciiTheme="majorHAnsi" w:hAnsiTheme="majorHAnsi" w:cstheme="majorHAnsi"/>
          <w:b/>
        </w:rPr>
        <w:t xml:space="preserve"> - "From the days of Sparticus, Wieskhopf, Karl Marx, Trotsky, Rosa Luxemberg, and Emma Goldman, this world conspiracy has been steadily growing. This conspiracy played a definite recognizable role in the tragedy of the French revolution. It has been the mainspring of every subversive movement during the 19th century. And now at last this band of extraordinary personalities from the underworld of the great cities of Europe and America have gripped the Russian people by the hair of their head and have become the undisputed masters of that enormous empire."  Winston Churchill, stated to the London Press, in l922.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26 March 1922 </w:t>
      </w:r>
      <w:r w:rsidR="002A12CD" w:rsidRPr="002A12CD">
        <w:rPr>
          <w:rFonts w:asciiTheme="majorHAnsi" w:hAnsiTheme="majorHAnsi" w:cstheme="majorHAnsi"/>
          <w:b/>
        </w:rPr>
        <w:t>- Quote</w:t>
      </w:r>
      <w:r w:rsidRPr="002A12CD">
        <w:rPr>
          <w:rFonts w:asciiTheme="majorHAnsi" w:hAnsiTheme="majorHAnsi" w:cstheme="majorHAnsi"/>
          <w:b/>
        </w:rPr>
        <w:t xml:space="preserve"> from Mayor John F. Hylan "The real menace of our republic is this invisible government which like a giant octopus sprawls its slimy length over city, state and nation. Like the octopus of real life, it operates under cover of a self created screen....At the head of this octopus are the Rockefeller Standard Oil interests and a small group of powerful banking houses generally referred to as international bankers. The little coterie of powerful international bankers virtually </w:t>
      </w:r>
      <w:r w:rsidR="002A12CD" w:rsidRPr="002A12CD">
        <w:rPr>
          <w:rFonts w:asciiTheme="majorHAnsi" w:hAnsiTheme="majorHAnsi" w:cstheme="majorHAnsi"/>
          <w:b/>
        </w:rPr>
        <w:t>runs</w:t>
      </w:r>
      <w:r w:rsidRPr="002A12CD">
        <w:rPr>
          <w:rFonts w:asciiTheme="majorHAnsi" w:hAnsiTheme="majorHAnsi" w:cstheme="majorHAnsi"/>
          <w:b/>
        </w:rPr>
        <w:t xml:space="preserve"> the United States government for their own selfish purposes. They practically control both political parties."  New York City Mayor John F. Hylan, 1922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 xml:space="preserve">1922 – (and </w:t>
      </w:r>
      <w:r w:rsidR="002A12CD" w:rsidRPr="002A12CD">
        <w:rPr>
          <w:rFonts w:asciiTheme="majorHAnsi" w:hAnsiTheme="majorHAnsi" w:cstheme="majorHAnsi"/>
          <w:b/>
          <w:bCs/>
        </w:rPr>
        <w:t>after</w:t>
      </w:r>
      <w:r w:rsidRPr="002A12CD">
        <w:rPr>
          <w:rFonts w:asciiTheme="majorHAnsi" w:hAnsiTheme="majorHAnsi" w:cstheme="majorHAnsi"/>
          <w:b/>
          <w:bCs/>
        </w:rPr>
        <w:t>)</w:t>
      </w:r>
      <w:r w:rsidRPr="002A12CD">
        <w:rPr>
          <w:rFonts w:asciiTheme="majorHAnsi" w:hAnsiTheme="majorHAnsi" w:cstheme="majorHAnsi"/>
          <w:b/>
        </w:rPr>
        <w:t xml:space="preserve"> - Profits rose, and with the Federal Reserve's ability to lend ten times more than their reserves, credit was easily obtained. From 1923 to 1929, $8 billion was sliced off of the deficit. The Reserve expanded the money supply by 62%, and this excess money was used to bid the stock market up to fantastic heights. The media began publicizing that there was an enormous profit to be made from the stock market.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Note:  This push was planned at a meeting of the International Bankers in 1926, who made the boom possible, and who was going to bring about financial disaster later.</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NOTE:</w:t>
      </w:r>
      <w:r w:rsidRPr="002A12CD">
        <w:rPr>
          <w:rFonts w:asciiTheme="majorHAnsi" w:hAnsiTheme="majorHAnsi" w:cstheme="majorHAnsi"/>
          <w:b/>
        </w:rPr>
        <w:t xml:space="preserve">  I would like to include a quote from a manuscript I discovered that covers the beginning of a very colorful fellow and significant personality of WWII, let me introduce Adolf Hitler.  “Hitler received support and financing from the aristocracy and elite of Germany, including Gustav Krupp (industrialist), Carl Duisberg (founder of I.G. Farben), Ernst Tengelmann (director of the Ruhr coal mining operation), Dr. Hjalmar Schacht (prominent banker), and Fritz Thyssen (Chairman of the Board of United Steel Works, Germany's largest company). Hitler maintained that the Nazi Party would continue "only until the German people had been freed from the threat of Marxism and could reach a decision as to whether the final form of government would be a republic or a monarchy." Thyssen told the Kaiser that Hitler was made Chancellor only as "a transitional stage leading to the reintroduction of the German monarchy."</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America's Ambassador to Germany, William Dodd, reported to President Roosevelt in August, 1936: "At the present moment, more than a hundred American corporations have subsidiaries here or cooperative understandings. The DuPonts have their allies in Germany that are aiding in the armament business. Their chief ally is the I. G. Farben Company (the primary supporter of Hitler)...Standard Oil Company (of New York) sent $2,000,000 here in December, 1933, and has made $500,000 a year helping Germans make Ersatz gas for war purposes; but Standard Oil cannot take any of its earnings out of the country except in goods...The International Harvester Company President told me their business here rose 33% a year but they could take nothing out. Even our airplane people have secret arrangements with Krupps. General Motors Company and Ford do enormous business here through subsidiaries and take no profits out. I mention these facts because they complicate things and add to war dangers."</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“Germany's two largest tank producers were Opel, a subsidiary of General Motors (controlled by J. P. Morgan and the Du Ponts), and Ford A. G., a subsidiary of the Ford Motor Company. International Telephone and Telegraph (ITT) held a substantial interest in Focke-Wolfe, an airplane manufacturer who produced German fighter aircraft.</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Prior to World War II, the Round Table organization, through various means, made sure Hitler wasn't stopped in Austria, the Rhineland, or Sudentenland. His financing was done through the Warburg-controlled Mendelsohn Bank of Amsterdam; and the J. Henry Shroeder Bank (financial agent for the Nazi government), which had branches in Frankfurt, London, and New York. The Chief Legal Counsel for the Shroeder Bank, </w:t>
      </w:r>
      <w:r w:rsidRPr="002A12CD">
        <w:rPr>
          <w:rFonts w:asciiTheme="majorHAnsi" w:hAnsiTheme="majorHAnsi" w:cstheme="majorHAnsi"/>
          <w:b/>
        </w:rPr>
        <w:lastRenderedPageBreak/>
        <w:t xml:space="preserve">was the firm of Sullivan and Cromwell, whose senior partners included CFR members John Foster Dulles (who was the top policy-making director for the International Nickel Co. who helped negotiate an agreement with Farben which helped the Nazis to stockpile nickel for war purposes) and his brother Allen Dulles (who was a Director on the Board of a J. Henry Shroeder Bank, and later became the head of the CIA). They were cousins to the Rockefellers (who later got a controlling interest in I.G. Farben).”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“Hitler indirectly received financing from the Krupps, Kennedys, and the </w:t>
      </w:r>
      <w:r w:rsidR="002A12CD" w:rsidRPr="002A12CD">
        <w:rPr>
          <w:rFonts w:asciiTheme="majorHAnsi" w:hAnsiTheme="majorHAnsi" w:cstheme="majorHAnsi"/>
          <w:b/>
        </w:rPr>
        <w:t>Rothschild’s</w:t>
      </w:r>
      <w:r w:rsidRPr="002A12CD">
        <w:rPr>
          <w:rFonts w:asciiTheme="majorHAnsi" w:hAnsiTheme="majorHAnsi" w:cstheme="majorHAnsi"/>
          <w:b/>
        </w:rPr>
        <w:t xml:space="preserve">. The liaison between Hitler and Wall Street was Hjalmar Horace Greely Schact, the President of Reichsbank, who aided in the rebuilding of Germany. His father worked in the Berlin office of the Morgan-controlled Equitable Trust Co. of New York.” </w:t>
      </w:r>
      <w:r w:rsidRPr="002A12CD">
        <w:rPr>
          <w:rFonts w:asciiTheme="majorHAnsi" w:hAnsiTheme="majorHAnsi" w:cstheme="majorHAnsi"/>
          <w:b/>
          <w:u w:val="single"/>
        </w:rPr>
        <w:t>FINAL WARNING: A HISTORY OF THE NEW WORLD ORDER</w:t>
      </w:r>
      <w:r w:rsidRPr="002A12CD">
        <w:rPr>
          <w:rFonts w:asciiTheme="majorHAnsi" w:hAnsiTheme="majorHAnsi" w:cstheme="majorHAnsi"/>
          <w:b/>
        </w:rPr>
        <w:t>; David Allen Rivera.</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bCs/>
        </w:rPr>
        <w:t xml:space="preserve">15 December 1922 </w:t>
      </w:r>
      <w:r w:rsidRPr="002A12CD">
        <w:rPr>
          <w:rFonts w:asciiTheme="majorHAnsi" w:hAnsiTheme="majorHAnsi" w:cstheme="majorHAnsi"/>
          <w:b/>
        </w:rPr>
        <w:t>- The CFR endorses World Government in its magazine.  "Foreign Affairs." Author Philip Kerr states: "Obviously there is going to be no peace or prosperity for mankind as long as the earth remains divided into 50 or 60 independent states, until some kind of international system is created. The real problem today is that of world government."</w:t>
      </w: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1924</w:t>
      </w:r>
      <w:r w:rsidRPr="002A12CD">
        <w:rPr>
          <w:rFonts w:asciiTheme="majorHAnsi" w:hAnsiTheme="majorHAnsi" w:cstheme="majorHAnsi"/>
          <w:b/>
        </w:rPr>
        <w:t xml:space="preserve"> </w:t>
      </w:r>
      <w:r w:rsidR="002A12CD" w:rsidRPr="002A12CD">
        <w:rPr>
          <w:rFonts w:asciiTheme="majorHAnsi" w:hAnsiTheme="majorHAnsi" w:cstheme="majorHAnsi"/>
          <w:b/>
        </w:rPr>
        <w:t>- I.G</w:t>
      </w:r>
      <w:r w:rsidRPr="002A12CD">
        <w:rPr>
          <w:rFonts w:asciiTheme="majorHAnsi" w:hAnsiTheme="majorHAnsi" w:cstheme="majorHAnsi"/>
          <w:b/>
        </w:rPr>
        <w:t xml:space="preserve">. Farben came to being with business with different cartels, 800 million consolidated funds, basically a J.P. Morgan production.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December 1924 -      I am afraid that the ordinary citizen will not like to be told that the banks can and do create money... And they who control the credit of the nation direct the policy of Governments and hold in the hollow of their hands the destiny of the people </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t>- Reginald McKenna speaking to stockholders as Chairman of the Board of Midland Bank in January 1924.</w:t>
      </w:r>
      <w:hyperlink r:id="rId140" w:anchor="1#1" w:tooltip="Chapter 1" w:history="1">
        <w:r w:rsidRPr="002A12CD">
          <w:rPr>
            <w:rStyle w:val="Hyperlink"/>
            <w:rFonts w:asciiTheme="majorHAnsi" w:hAnsiTheme="majorHAnsi" w:cstheme="majorHAnsi"/>
            <w:b/>
            <w:color w:val="auto"/>
          </w:rPr>
          <w:t>(1)</w:t>
        </w:r>
      </w:hyperlink>
      <w:r w:rsidRPr="002A12CD">
        <w:rPr>
          <w:rFonts w:asciiTheme="majorHAnsi" w:hAnsiTheme="majorHAnsi" w:cstheme="majorHAnsi"/>
          <w:b/>
        </w:rPr>
        <w:t xml:space="preserve">  </w:t>
      </w:r>
      <w:bookmarkStart w:id="3" w:name="1_1_1"/>
      <w:r w:rsidRPr="002A12CD">
        <w:rPr>
          <w:rFonts w:asciiTheme="majorHAnsi" w:hAnsiTheme="majorHAnsi" w:cstheme="majorHAnsi"/>
          <w:b/>
          <w:noProof/>
        </w:rPr>
        <w:drawing>
          <wp:inline distT="0" distB="0" distL="0" distR="0">
            <wp:extent cx="10160" cy="10160"/>
            <wp:effectExtent l="0" t="0" r="0" b="0"/>
            <wp:docPr id="1" name="Picture 1" descr="http://www.policestateplanning.com/1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licestateplanning.com/1x1.gif"/>
                    <pic:cNvPicPr>
                      <a:picLocks noChangeAspect="1" noChangeArrowheads="1"/>
                    </pic:cNvPicPr>
                  </pic:nvPicPr>
                  <pic:blipFill>
                    <a:blip r:embed="rId141" r:link="rId142"/>
                    <a:srcRect/>
                    <a:stretch>
                      <a:fillRect/>
                    </a:stretch>
                  </pic:blipFill>
                  <pic:spPr bwMode="auto">
                    <a:xfrm>
                      <a:off x="0" y="0"/>
                      <a:ext cx="10160" cy="10160"/>
                    </a:xfrm>
                    <a:prstGeom prst="rect">
                      <a:avLst/>
                    </a:prstGeom>
                    <a:noFill/>
                    <a:ln w="9525">
                      <a:noFill/>
                      <a:miter lim="800000"/>
                      <a:headEnd/>
                      <a:tailEnd/>
                    </a:ln>
                  </pic:spPr>
                </pic:pic>
              </a:graphicData>
            </a:graphic>
          </wp:inline>
        </w:drawing>
      </w:r>
      <w:bookmarkEnd w:id="3"/>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 xml:space="preserve">22 July 1925 – </w:t>
      </w:r>
      <w:r w:rsidRPr="002A12CD">
        <w:rPr>
          <w:rFonts w:asciiTheme="majorHAnsi" w:hAnsiTheme="majorHAnsi" w:cstheme="majorHAnsi"/>
          <w:b/>
        </w:rPr>
        <w:t>Senator Hale of Maine Calls Pacific Fleet Useless</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t>Senator Hale Tells President of Naval Strength Survey</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Answer is Evasive</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Coolidge Replies to Criticism by Asking cut to Expenses.</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Senator Frederick Hale of Maine, chairman of the Senate naval committee made the speedy but nevertheless arduous journey from Washington, arriving here today and laid before President Coolidge a report of the survey made of the naval bases are urgently needed on the West Coast and should be built without delay.  </w:t>
      </w:r>
      <w:r w:rsidRPr="002A12CD">
        <w:rPr>
          <w:rFonts w:asciiTheme="majorHAnsi" w:hAnsiTheme="majorHAnsi" w:cstheme="majorHAnsi"/>
          <w:b/>
          <w:bCs/>
        </w:rPr>
        <w:t xml:space="preserve">Further that Pearl Harbor is too shallow, so shallow that battleships now are obliged to anchor in the sea a considerable distance from land.  “The Fleet cannot be repaired without returning to bases in the Atlantic declared the Senator, adding, </w:t>
      </w:r>
      <w:r w:rsidRPr="002A12CD">
        <w:rPr>
          <w:rFonts w:asciiTheme="majorHAnsi" w:hAnsiTheme="majorHAnsi" w:cstheme="majorHAnsi"/>
          <w:b/>
          <w:bCs/>
        </w:rPr>
        <w:lastRenderedPageBreak/>
        <w:t>“Fortunately the United States is not lacking in funds for the necessary expenditures”</w:t>
      </w:r>
      <w:r w:rsidRPr="002A12CD">
        <w:rPr>
          <w:rFonts w:asciiTheme="majorHAnsi" w:hAnsiTheme="majorHAnsi" w:cstheme="majorHAnsi"/>
          <w:b/>
        </w:rPr>
        <w:t>.  At the last remark, President Coolidge who listened with sympathy to a symposium of the Pacific needs, asked Senator Hale to study the possibility of eliminating useless naval activities and reducing appropriations in that quarter.  Senator Charles Curtis of Kansas, is also visiting the President to suggest that in the interest of the Republican Party the big surplus of revenue be used to cut $50,000,000, from taxes.   [The Front Page; From the International Herald Tribune 1887-1980; P. 57. The New York Herald; European Edition of The New York Herald Tribune; Wednesday, July 22, 1925;]</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bCs/>
        </w:rPr>
        <w:t>1925 -</w:t>
      </w:r>
      <w:r w:rsidRPr="002A12CD">
        <w:rPr>
          <w:rFonts w:asciiTheme="majorHAnsi" w:hAnsiTheme="majorHAnsi" w:cstheme="majorHAnsi"/>
          <w:b/>
        </w:rPr>
        <w:t xml:space="preserve"> The Council on Foreign Relations established the American Institute of Pacific Relations in 1925. Morgan and Rockefeller controlled Wall Street interests, foundations , and corporations closely allied to them (including Standard Oil, International Telephone and Telegraph, and Chase National Bank) provided the funding. The Institute influenced United States policy towards Russia, China, and Japan, and helped establish Council on Foreign Relations controlled corporations in these areas.</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u w:val="single"/>
        </w:rPr>
        <w:t>1925</w:t>
      </w:r>
    </w:p>
    <w:p w:rsidR="00084BD0" w:rsidRPr="002A12CD" w:rsidRDefault="00084BD0" w:rsidP="00084BD0">
      <w:pPr>
        <w:spacing w:line="288" w:lineRule="atLeast"/>
        <w:rPr>
          <w:rFonts w:asciiTheme="majorHAnsi" w:hAnsiTheme="majorHAnsi" w:cstheme="majorHAnsi"/>
          <w:b/>
        </w:rPr>
      </w:pP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The International Bureau of Education, formerly known as The Institute Jean</w:t>
      </w:r>
      <w:r w:rsidRPr="002A12CD">
        <w:rPr>
          <w:rFonts w:asciiTheme="majorHAnsi" w:hAnsiTheme="majorHAnsi" w:cstheme="majorHAnsi"/>
          <w:b/>
          <w:bCs/>
        </w:rPr>
        <w:t>-</w:t>
      </w:r>
      <w:r w:rsidRPr="002A12CD">
        <w:rPr>
          <w:rFonts w:asciiTheme="majorHAnsi" w:hAnsiTheme="majorHAnsi" w:cstheme="majorHAnsi"/>
          <w:b/>
        </w:rPr>
        <w:t xml:space="preserve">Jacques Rousseau, was established with a grant from the Rockefeller Foundation. The Bureau became part of the United Nations Educational, Scientific and Cultural Organization (UNESCO). </w:t>
      </w:r>
      <w:hyperlink r:id="rId143" w:anchor="fn15" w:tgtFrame="_blank" w:history="1">
        <w:r w:rsidRPr="002A12CD">
          <w:rPr>
            <w:rFonts w:asciiTheme="majorHAnsi" w:hAnsiTheme="majorHAnsi" w:cstheme="majorHAnsi"/>
            <w:b/>
          </w:rPr>
          <w:t>[15]</w:t>
        </w:r>
      </w:hyperlink>
    </w:p>
    <w:p w:rsidR="00084BD0" w:rsidRPr="002A12CD" w:rsidRDefault="00084BD0" w:rsidP="00084BD0">
      <w:pPr>
        <w:spacing w:line="288" w:lineRule="atLeast"/>
        <w:rPr>
          <w:rFonts w:asciiTheme="majorHAnsi" w:hAnsiTheme="majorHAnsi" w:cstheme="majorHAnsi"/>
          <w:b/>
        </w:rPr>
      </w:pP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The following books, among many others, were published urging a New World Order facilitated, in large part, by the American educational system:</w:t>
      </w:r>
    </w:p>
    <w:p w:rsidR="00084BD0" w:rsidRPr="002A12CD" w:rsidRDefault="00084BD0" w:rsidP="00084BD0">
      <w:pPr>
        <w:spacing w:line="288" w:lineRule="atLeast"/>
        <w:rPr>
          <w:rFonts w:asciiTheme="majorHAnsi" w:hAnsiTheme="majorHAnsi" w:cstheme="majorHAnsi"/>
          <w:b/>
        </w:rPr>
      </w:pP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xml:space="preserve">"Toward Soviet America" by William Z. Foster, Head of the Communist Party USA, Foster indicates that a National Department of Education would be one of the means used to develop a new socialist society in the U.S. </w:t>
      </w:r>
      <w:hyperlink r:id="rId144" w:anchor="fn16" w:tgtFrame="_blank" w:history="1">
        <w:r w:rsidRPr="002A12CD">
          <w:rPr>
            <w:rFonts w:asciiTheme="majorHAnsi" w:hAnsiTheme="majorHAnsi" w:cstheme="majorHAnsi"/>
            <w:b/>
          </w:rPr>
          <w:t>[16]</w:t>
        </w:r>
      </w:hyperlink>
    </w:p>
    <w:p w:rsidR="00084BD0" w:rsidRPr="002A12CD" w:rsidRDefault="00084BD0" w:rsidP="00084BD0">
      <w:pPr>
        <w:spacing w:line="288" w:lineRule="atLeast"/>
        <w:rPr>
          <w:rFonts w:asciiTheme="majorHAnsi" w:hAnsiTheme="majorHAnsi" w:cstheme="majorHAnsi"/>
          <w:b/>
        </w:rPr>
      </w:pP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xml:space="preserve">"The New World Order" by F. S. Marvin, describing the League of Nations as the first attempt at a New World Order. Marvin says, "Nationality must rank below the claims of mankind as a whole." </w:t>
      </w:r>
      <w:hyperlink r:id="rId145" w:anchor="fn17" w:tgtFrame="_blank" w:history="1">
        <w:r w:rsidRPr="002A12CD">
          <w:rPr>
            <w:rFonts w:asciiTheme="majorHAnsi" w:hAnsiTheme="majorHAnsi" w:cstheme="majorHAnsi"/>
            <w:b/>
          </w:rPr>
          <w:t>[17]</w:t>
        </w:r>
      </w:hyperlink>
    </w:p>
    <w:p w:rsidR="00084BD0" w:rsidRPr="002A12CD" w:rsidRDefault="00084BD0" w:rsidP="00084BD0">
      <w:pPr>
        <w:spacing w:line="288" w:lineRule="atLeast"/>
        <w:rPr>
          <w:rFonts w:asciiTheme="majorHAnsi" w:hAnsiTheme="majorHAnsi" w:cstheme="majorHAnsi"/>
          <w:b/>
        </w:rPr>
      </w:pP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xml:space="preserve">"Dare the School Build a New Social Order?" by educator-author George Counts who asserts that "the teachers should deliberately reach for power and then make the most of their conquest" in order to "influence the social attitudes, ideals and behavior of the coming generation. The growth of science and technology has carried us into a new age where ignorance must be replaced by knowledge, competition by cooperation, and trust in Providence by careful planning and private capitalism by some form of social economy." </w:t>
      </w:r>
    </w:p>
    <w:p w:rsidR="00084BD0" w:rsidRPr="002A12CD" w:rsidRDefault="00084BD0" w:rsidP="00084BD0">
      <w:pPr>
        <w:spacing w:line="288" w:lineRule="atLeast"/>
        <w:rPr>
          <w:rFonts w:asciiTheme="majorHAnsi" w:hAnsiTheme="majorHAnsi" w:cstheme="majorHAnsi"/>
          <w:b/>
        </w:rPr>
      </w:pP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xml:space="preserve">"Humanist Manifesto" (1933) co-author John Dewey, the noted philosopher and educator, calls for a synthesizing of all religions and "a socialized and cooperative economic order." Co-signer C. F. Potter said in 1930, "Education is thus a most powerful ally of humanism, and every American public school is a school of humanism. What can the theistic Sunday schools, meeting for an hour once a week; teaching only a fraction of the children, do to stem the tide of a five-day program of humanistic teaching?" </w:t>
      </w:r>
    </w:p>
    <w:p w:rsidR="00084BD0" w:rsidRPr="002A12CD" w:rsidRDefault="00084BD0" w:rsidP="00084BD0">
      <w:pPr>
        <w:spacing w:line="288" w:lineRule="atLeast"/>
        <w:rPr>
          <w:rFonts w:asciiTheme="majorHAnsi" w:hAnsiTheme="majorHAnsi" w:cstheme="majorHAnsi"/>
          <w:b/>
        </w:rPr>
      </w:pP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xml:space="preserve">"The Teacher and World Government" (1946) written by former editor of the "NEA Journal" (National Education Association) Joy Elmer Morgan. He says: "In the struggle to establish an adequate world government, the teacher can do much to prepare the hearts and minds of children for global understanding and cooperation. At the very heart of all the agencies which will assure the coming of world government must stand the school, the teacher, and the organized profession." </w:t>
      </w:r>
    </w:p>
    <w:p w:rsidR="00084BD0" w:rsidRPr="002A12CD" w:rsidRDefault="00084BD0" w:rsidP="00084BD0">
      <w:pPr>
        <w:spacing w:line="288" w:lineRule="atLeast"/>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1 May 1926 -  Prescott Bush, grandfather of George W. Bush, close friend of Bunny Harriman and fellow Bonesmen from their Yale class of 1917 joined W. A. Harriman &amp; Co. as its vice president under the bank's president and his father-in-law George Walker. In that same year an associate of Prescott Bush's father, Samuel P. Bush, and “Merchants of Death” board member Clarence Dillon, acquired $70 million dollars from Fritz Thyssen to set up a massive organization named the Vereinigte Stahlwerke (United Steel Works Corporation, or the German Steel Trust). This would become Germany's largest industrial corporation.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Although Thyssen's accounts were run through the Walker-Bush organization and the German Steel Trust did its corporate banking separately through Dillon Read Company, U.S. government investigations revealed that Bush's Nazi-front bank had actually worked directly with Fritz Thyssen’s United Steel Works Corporation which had produced; 50.8% of Nazi Germany's pig iron, 41.4% of Nazi Germany's universal plate, 36.0% of Nazi Germany's heavy plate, 38.5% of Nazi Germany's galvanized sheet metal, 45.5% of Nazi Germany's pipes and tubes, 22.1% of Nazi Germany's wire, and 35.0% of Nazi Germany's explosives.</w:t>
      </w:r>
    </w:p>
    <w:p w:rsidR="00084BD0" w:rsidRPr="002A12CD" w:rsidRDefault="00084BD0" w:rsidP="00084BD0">
      <w:pPr>
        <w:rPr>
          <w:rFonts w:asciiTheme="majorHAnsi" w:hAnsiTheme="majorHAnsi" w:cstheme="majorHAnsi"/>
          <w:b/>
          <w:bCs/>
        </w:rPr>
      </w:pPr>
    </w:p>
    <w:p w:rsidR="00084BD0" w:rsidRPr="002A12CD" w:rsidRDefault="00084BD0" w:rsidP="00084BD0">
      <w:pPr>
        <w:rPr>
          <w:rFonts w:asciiTheme="majorHAnsi" w:hAnsiTheme="majorHAnsi" w:cstheme="majorHAnsi"/>
          <w:b/>
        </w:rPr>
      </w:pPr>
      <w:r w:rsidRPr="00D631CF">
        <w:rPr>
          <w:rFonts w:asciiTheme="majorHAnsi" w:hAnsiTheme="majorHAnsi" w:cstheme="majorHAnsi"/>
          <w:b/>
          <w:bCs/>
        </w:rPr>
        <w:t>August 1927</w:t>
      </w:r>
      <w:r w:rsidRPr="00D631CF">
        <w:rPr>
          <w:rFonts w:asciiTheme="majorHAnsi" w:hAnsiTheme="majorHAnsi" w:cstheme="majorHAnsi"/>
          <w:b/>
        </w:rPr>
        <w:t xml:space="preserve"> </w:t>
      </w:r>
      <w:r w:rsidR="002A12CD" w:rsidRPr="00D631CF">
        <w:rPr>
          <w:rFonts w:asciiTheme="majorHAnsi" w:hAnsiTheme="majorHAnsi" w:cstheme="majorHAnsi"/>
          <w:b/>
        </w:rPr>
        <w:t>- “</w:t>
      </w:r>
      <w:r w:rsidRPr="00D631CF">
        <w:rPr>
          <w:rFonts w:asciiTheme="majorHAnsi" w:hAnsiTheme="majorHAnsi" w:cstheme="majorHAnsi"/>
          <w:b/>
        </w:rPr>
        <w:t xml:space="preserve">If there are those who think we are to jump immediately into a new world order, actuated by complete understanding and brotherly love, they are doomed to disappointment. If we are ever to approach that time, it will be after patient and persistent effort of long duration. The present international situation of mistrust and fear can only be corrected by a formula of equal status, continuously applied, to every phase of international contacts, until the cobwebs of the old order are brushed out </w:t>
      </w:r>
      <w:r w:rsidRPr="00D631CF">
        <w:rPr>
          <w:rFonts w:asciiTheme="majorHAnsi" w:hAnsiTheme="majorHAnsi" w:cstheme="majorHAnsi"/>
          <w:b/>
        </w:rPr>
        <w:lastRenderedPageBreak/>
        <w:t>of the minds of the people of all lands."  Dr. Augustus O. Thomas, president of the World Federation of Education Associations (August 1927), quoted in the book International Understanding: Agencies Educating for a New World (1931)</w:t>
      </w:r>
      <w:r w:rsidRPr="002A12CD">
        <w:rPr>
          <w:rFonts w:asciiTheme="majorHAnsi" w:hAnsiTheme="majorHAnsi" w:cstheme="majorHAnsi"/>
          <w:b/>
        </w:rPr>
        <w:t xml:space="preserve"> </w:t>
      </w:r>
    </w:p>
    <w:p w:rsidR="00084BD0" w:rsidRPr="002A12CD" w:rsidRDefault="00084BD0" w:rsidP="00084BD0">
      <w:pPr>
        <w:rPr>
          <w:rFonts w:asciiTheme="majorHAnsi" w:hAnsiTheme="majorHAnsi" w:cstheme="majorHAnsi"/>
          <w:b/>
          <w:bCs/>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 xml:space="preserve">Sept to Oct, 1927 - </w:t>
      </w:r>
      <w:r w:rsidRPr="002A12CD">
        <w:rPr>
          <w:rFonts w:asciiTheme="majorHAnsi" w:hAnsiTheme="majorHAnsi" w:cstheme="majorHAnsi"/>
          <w:b/>
        </w:rPr>
        <w:t>“Standard Oil” did research for the development of hydrogenation which is gasoline from coal.  This process was for Germany to prepare for WWII.</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A6506C">
        <w:rPr>
          <w:rFonts w:asciiTheme="majorHAnsi" w:hAnsiTheme="majorHAnsi" w:cstheme="majorHAnsi"/>
          <w:b/>
          <w:bCs/>
          <w:highlight w:val="yellow"/>
        </w:rPr>
        <w:t>1928</w:t>
      </w:r>
      <w:r w:rsidRPr="00A6506C">
        <w:rPr>
          <w:rFonts w:asciiTheme="majorHAnsi" w:hAnsiTheme="majorHAnsi" w:cstheme="majorHAnsi"/>
          <w:b/>
          <w:highlight w:val="yellow"/>
        </w:rPr>
        <w:t xml:space="preserve"> – Japan invaded China (Started a 17 year war that ended up being a 27 year war to include US Occupation in Germany and Japan for the purpose of reconstruction and on getting both countries on their feet, costing 12 Trillion dollars, 400,000 + KIA, 100,000 MIA).</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A6506C">
        <w:rPr>
          <w:rFonts w:asciiTheme="majorHAnsi" w:hAnsiTheme="majorHAnsi" w:cstheme="majorHAnsi"/>
          <w:b/>
          <w:bCs/>
          <w:highlight w:val="yellow"/>
        </w:rPr>
        <w:t>1928</w:t>
      </w:r>
      <w:r w:rsidRPr="00A6506C">
        <w:rPr>
          <w:rFonts w:asciiTheme="majorHAnsi" w:hAnsiTheme="majorHAnsi" w:cstheme="majorHAnsi"/>
          <w:b/>
          <w:highlight w:val="yellow"/>
        </w:rPr>
        <w:t xml:space="preserve"> - What benefits did I.G. Farben have to give the Nazi Party?   Just to name a few, besides a laundry list of other war supplies,  Zyklon B, the gas used by Auschwitz, Bitterfeld, Agfa, lduwigshafen, Buchenwald, Hoechst and a few others.  These boys also produced Chlorine gas used during WWI.   Remember Henry Ford.  I found out that he merged his German assets with those of Farben.  Quote:  </w:t>
      </w:r>
      <w:r w:rsidRPr="00A6506C">
        <w:rPr>
          <w:rFonts w:asciiTheme="majorHAnsi" w:hAnsiTheme="majorHAnsi" w:cstheme="majorHAnsi"/>
          <w:b/>
          <w:bCs/>
          <w:highlight w:val="yellow"/>
        </w:rPr>
        <w:t>“Without the capital supplied by Wall Street, there would have been no I.G. Farben in the first place, and almost certainly no Adolf Hitler and WWII.”</w:t>
      </w:r>
      <w:r w:rsidRPr="00A6506C">
        <w:rPr>
          <w:rFonts w:asciiTheme="majorHAnsi" w:hAnsiTheme="majorHAnsi" w:cstheme="majorHAnsi"/>
          <w:b/>
          <w:highlight w:val="yellow"/>
        </w:rPr>
        <w:t xml:space="preserve">  (Historian Anthony Sutton; “Wall Street and the Rise of Hitler”, 76 Press, Seal Beach, Ca. 1976; page 33).</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NOTE:  So, in short, the major source of Hitler’s financial power came from the chemical Cartel called I.G. Farben.  The most interesting part of this little bit of trivia is that I.G. Farben had a little known source of its financial power: our very own, Wall Street.  </w:t>
      </w:r>
    </w:p>
    <w:p w:rsidR="00084BD0" w:rsidRPr="002A12CD" w:rsidRDefault="00084BD0" w:rsidP="00084BD0">
      <w:pPr>
        <w:rPr>
          <w:rFonts w:asciiTheme="majorHAnsi" w:hAnsiTheme="majorHAnsi" w:cstheme="majorHAnsi"/>
          <w:b/>
          <w:bCs/>
        </w:rPr>
      </w:pPr>
    </w:p>
    <w:p w:rsidR="00084BD0" w:rsidRPr="002A12CD" w:rsidRDefault="00084BD0" w:rsidP="00084BD0">
      <w:pPr>
        <w:rPr>
          <w:rFonts w:asciiTheme="majorHAnsi" w:hAnsiTheme="majorHAnsi" w:cstheme="majorHAnsi"/>
          <w:b/>
        </w:rPr>
      </w:pPr>
      <w:r w:rsidRPr="00A6506C">
        <w:rPr>
          <w:rFonts w:asciiTheme="majorHAnsi" w:hAnsiTheme="majorHAnsi" w:cstheme="majorHAnsi"/>
          <w:b/>
          <w:bCs/>
          <w:highlight w:val="yellow"/>
        </w:rPr>
        <w:t>1928</w:t>
      </w:r>
      <w:r w:rsidRPr="00A6506C">
        <w:rPr>
          <w:rFonts w:asciiTheme="majorHAnsi" w:hAnsiTheme="majorHAnsi" w:cstheme="majorHAnsi"/>
          <w:b/>
          <w:highlight w:val="yellow"/>
        </w:rPr>
        <w:t xml:space="preserve"> - The House hearings on the Stabilization of the Purchasing Power of the Dollar, revealed that the Federal Reserve Board had met with the heads of various European central banks at a secret luncheon in 1927 to plan what they believed may be a major crash.</w:t>
      </w:r>
      <w:r w:rsidRPr="002A12CD">
        <w:rPr>
          <w:rFonts w:asciiTheme="majorHAnsi" w:hAnsiTheme="majorHAnsi" w:cstheme="majorHAnsi"/>
          <w:b/>
        </w:rPr>
        <w:t xml:space="preserve">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Note:  Robert Mundell, winner of the 1999 Nobel Prize in Economics, has argued that bungled monetary policy in the late 1920’s and 1930’s caused chronic deflation that destabilized the world.  He has argued, “Had the price of gold been raised in the late 1920’s, or alternately, had the major central banks pursued policies of price stability instead of adhering to the gold standard, there would have been no Great Depression, no Nazi revolution, and no World War II. (R.A. Mundell, “A Reconsideration of the Twentieth Century,” American Economic Review, vol. 90, no. 3 (June 2000), pp 327-40)</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The determination whether interests rates need to go up, down, or stay the same are made by the Federal Open Market Committee (FOMC), which </w:t>
      </w:r>
      <w:r w:rsidRPr="002A12CD">
        <w:rPr>
          <w:rFonts w:asciiTheme="majorHAnsi" w:hAnsiTheme="majorHAnsi" w:cstheme="majorHAnsi"/>
          <w:b/>
        </w:rPr>
        <w:lastRenderedPageBreak/>
        <w:t xml:space="preserve">consists of the board of governors, The President of the Fed Reserve Banks on a rotating basis.  If the FOMC, wants to stimulate </w:t>
      </w:r>
      <w:r w:rsidRPr="00B95BFA">
        <w:rPr>
          <w:rFonts w:asciiTheme="majorHAnsi" w:hAnsiTheme="majorHAnsi" w:cstheme="majorHAnsi"/>
          <w:b/>
        </w:rPr>
        <w:t>the economy by lowering the cost of borrowing, the committee has two primary tools.  The first is the discount rate, which is the interest rate at which commercial banks can borrow funds directly from the Federal Reserve.  When the Discount rate falls, banks can borrow more cheaply from the Fed and therefore lend more cheaply to their customers.  Borrowing directly from</w:t>
      </w:r>
      <w:r w:rsidRPr="002A12CD">
        <w:rPr>
          <w:rFonts w:asciiTheme="majorHAnsi" w:hAnsiTheme="majorHAnsi" w:cstheme="majorHAnsi"/>
          <w:b/>
        </w:rPr>
        <w:t xml:space="preserve"> the Fed carries a certain stigma, it implies that a bank was not able to raise funds privately.  Thus, turning to the Fed for a loan is similar to borrowing from your parents after age twenty-five:  you’ll get the money, but </w:t>
      </w:r>
      <w:r w:rsidR="002A12CD" w:rsidRPr="002A12CD">
        <w:rPr>
          <w:rFonts w:asciiTheme="majorHAnsi" w:hAnsiTheme="majorHAnsi" w:cstheme="majorHAnsi"/>
          <w:b/>
        </w:rPr>
        <w:t>it’s</w:t>
      </w:r>
      <w:r w:rsidRPr="002A12CD">
        <w:rPr>
          <w:rFonts w:asciiTheme="majorHAnsi" w:hAnsiTheme="majorHAnsi" w:cstheme="majorHAnsi"/>
          <w:b/>
        </w:rPr>
        <w:t xml:space="preserve"> better to look elsewhere first.  </w:t>
      </w:r>
    </w:p>
    <w:p w:rsidR="00084BD0" w:rsidRPr="002A12CD" w:rsidRDefault="00084BD0" w:rsidP="00084BD0">
      <w:pPr>
        <w:rPr>
          <w:rFonts w:asciiTheme="majorHAnsi" w:hAnsiTheme="majorHAnsi" w:cstheme="majorHAnsi"/>
          <w:b/>
        </w:rPr>
      </w:pPr>
    </w:p>
    <w:p w:rsidR="00084BD0" w:rsidRPr="00D631CF" w:rsidRDefault="00084BD0" w:rsidP="00084BD0">
      <w:pPr>
        <w:rPr>
          <w:rFonts w:asciiTheme="majorHAnsi" w:hAnsiTheme="majorHAnsi" w:cstheme="majorHAnsi"/>
          <w:b/>
        </w:rPr>
      </w:pPr>
      <w:r w:rsidRPr="00D631CF">
        <w:rPr>
          <w:rFonts w:asciiTheme="majorHAnsi" w:hAnsiTheme="majorHAnsi" w:cstheme="majorHAnsi"/>
          <w:b/>
        </w:rPr>
        <w:t xml:space="preserve">Now, what the Fed giveth, the Fed can take away.  The Federal Reserve can raise interest rates by doing the opposite of everything that has been discussed.  The FOMC would vote to raise the discount rate and/or the target fed funds rate and issue an order to sell bonds from </w:t>
      </w:r>
      <w:r w:rsidR="002A12CD" w:rsidRPr="00D631CF">
        <w:rPr>
          <w:rFonts w:asciiTheme="majorHAnsi" w:hAnsiTheme="majorHAnsi" w:cstheme="majorHAnsi"/>
          <w:b/>
        </w:rPr>
        <w:t>its</w:t>
      </w:r>
      <w:r w:rsidRPr="00D631CF">
        <w:rPr>
          <w:rFonts w:asciiTheme="majorHAnsi" w:hAnsiTheme="majorHAnsi" w:cstheme="majorHAnsi"/>
          <w:b/>
        </w:rPr>
        <w:t xml:space="preserve"> portfolio to commercial banks.  As banks give up lendable funds in exchange for bonds, the money supply shrinks.  Money that might have been loaned to consumers and businesses is parked in bonds instead.  Interest rates go up, and anything purchased with borrowed capital becomes more expensive.  The cumulative effect is slower economic growth.  </w:t>
      </w:r>
    </w:p>
    <w:p w:rsidR="00084BD0" w:rsidRPr="00D631CF"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D631CF">
        <w:rPr>
          <w:rFonts w:asciiTheme="majorHAnsi" w:hAnsiTheme="majorHAnsi" w:cstheme="majorHAnsi"/>
          <w:b/>
        </w:rPr>
        <w:t>Whether money was public or private paper currency derived its value from the fact that it could be redeemed for a set quantity of gold or silver, either from a bank or from the government.  Something strange happened…..In 1971, the U.S. permanently went off the gold standard.  At that point, every paper dollar became redeemable for nothing.  They have no inherit value.  However, a dollar is a piece of paper whose value derives solely from our confidence that we will be able to use it to buy something we need in the future.  Our faith in paper currency is predicated on the faith that others place in the same paper.  A paper currency has value only because it is scarce.  The central bank controls that scarcity.  Therefore a corrupt or incompetent central bank can erode, or even completely destroy, the value of our money.</w:t>
      </w:r>
      <w:r w:rsidRPr="002A12CD">
        <w:rPr>
          <w:rFonts w:asciiTheme="majorHAnsi" w:hAnsiTheme="majorHAnsi" w:cstheme="majorHAnsi"/>
          <w:b/>
        </w:rPr>
        <w:t xml:space="preserve">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6 February 1929</w:t>
      </w:r>
      <w:r w:rsidRPr="002A12CD">
        <w:rPr>
          <w:rFonts w:asciiTheme="majorHAnsi" w:hAnsiTheme="majorHAnsi" w:cstheme="majorHAnsi"/>
          <w:b/>
        </w:rPr>
        <w:t xml:space="preserve"> – The Federal Reserve reversed it’s monetary policy by raising the discount rate following a trip to the United States by Montagu Norman, head of the Bank of England, to meet with Andrew Mellon, the Secretary of Treasury </w:t>
      </w:r>
    </w:p>
    <w:p w:rsidR="00084BD0" w:rsidRPr="002A12CD" w:rsidRDefault="00084BD0" w:rsidP="00084BD0">
      <w:pPr>
        <w:rPr>
          <w:rFonts w:asciiTheme="majorHAnsi" w:hAnsiTheme="majorHAnsi" w:cstheme="majorHAnsi"/>
          <w:b/>
          <w:bCs/>
        </w:rPr>
      </w:pPr>
    </w:p>
    <w:p w:rsidR="00084BD0" w:rsidRPr="002A12CD" w:rsidRDefault="00084BD0" w:rsidP="00084BD0">
      <w:pPr>
        <w:rPr>
          <w:rFonts w:asciiTheme="majorHAnsi" w:hAnsiTheme="majorHAnsi" w:cstheme="majorHAnsi"/>
          <w:b/>
        </w:rPr>
      </w:pPr>
      <w:r w:rsidRPr="00A6506C">
        <w:rPr>
          <w:rFonts w:asciiTheme="majorHAnsi" w:hAnsiTheme="majorHAnsi" w:cstheme="majorHAnsi"/>
          <w:b/>
          <w:bCs/>
          <w:highlight w:val="yellow"/>
        </w:rPr>
        <w:t>March 1929</w:t>
      </w:r>
      <w:r w:rsidRPr="00A6506C">
        <w:rPr>
          <w:rFonts w:asciiTheme="majorHAnsi" w:hAnsiTheme="majorHAnsi" w:cstheme="majorHAnsi"/>
          <w:b/>
          <w:highlight w:val="yellow"/>
        </w:rPr>
        <w:t xml:space="preserve"> - Paul Warburg had issued a tip in, “Illuminati members”, who knew what the future held, got their money out of the stock market, reinvesting it in gold and silver. In the year before the crash, 500 banks failed.</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lastRenderedPageBreak/>
        <w:t xml:space="preserve">June 1929 – “Sidney Warburg” book reported that Wall Street had enormous credits outstanding in Germany and Austria, and that the claims had been frozen.  France was weak financially, and was afraid of Germany, France was getting the </w:t>
      </w:r>
      <w:r w:rsidR="002A12CD" w:rsidRPr="002A12CD">
        <w:rPr>
          <w:rFonts w:asciiTheme="majorHAnsi" w:hAnsiTheme="majorHAnsi" w:cstheme="majorHAnsi"/>
          <w:b/>
        </w:rPr>
        <w:t>Lion’s</w:t>
      </w:r>
      <w:r w:rsidRPr="002A12CD">
        <w:rPr>
          <w:rFonts w:asciiTheme="majorHAnsi" w:hAnsiTheme="majorHAnsi" w:cstheme="majorHAnsi"/>
          <w:b/>
        </w:rPr>
        <w:t xml:space="preserve"> share of the war reparations funds, which were financed by the United States.  Meeting took place in June of 1929, between no less, members of the Federal Reserve Bank and leading American Bankers to decide what to do with France.  Specifically what to do with her call on German reparations.  Meeting was attended by the Presidents of the Federal Reserve Banks, in addition to five independent Bankers, “young Rockefeller” and Glean </w:t>
      </w:r>
      <w:r w:rsidRPr="00D631CF">
        <w:rPr>
          <w:rFonts w:asciiTheme="majorHAnsi" w:hAnsiTheme="majorHAnsi" w:cstheme="majorHAnsi"/>
          <w:b/>
        </w:rPr>
        <w:t>from Royal Dutch Shell.  Carter and Rockefeller dominated the meeting.  The general consensus at the bankers was that the only way to free Germany from French financial clutches was by revolution, either a communist or German Nationalist.  At an earlier meeting it had been previously agreed to contact Hitler to “try to find out if he were amendable to American Financial support.”  Reportedly, had more recently seen a German-American leaflet about the Hitler national socialist movement and the second meeting was to determine if “Sidney Warburg” was prepared to go to Germany as a courier to make personal contact with Hitler.  In return for this preferred financial support, Hitler would be expected to conduct an “aggressive foreign policy and stir up the idea of revenge against France”.  This policy, it was anticipated, would result in a French appeal to the United States and England for assistance in “international questions involving the eventual German aggression”.  Hitler</w:t>
      </w:r>
      <w:r w:rsidRPr="002A12CD">
        <w:rPr>
          <w:rFonts w:asciiTheme="majorHAnsi" w:hAnsiTheme="majorHAnsi" w:cstheme="majorHAnsi"/>
          <w:b/>
        </w:rPr>
        <w:t xml:space="preserve"> was not to know about the purpose of Wall Street’s assistance.  It would be left “to his reason and resourcefulness to discover the motives behind the proposal”.  “Warburg” accepted the proposal and was bound for Germany.  After having trouble meeting with the Nazi’s, he went to Mayor Deutzberg of Munich, “with a recommendation from the American Consul” and a plea to guide Warburg to Hitler.  </w:t>
      </w:r>
    </w:p>
    <w:p w:rsidR="00084BD0" w:rsidRPr="00A6506C" w:rsidRDefault="00084BD0" w:rsidP="00084BD0">
      <w:pPr>
        <w:pStyle w:val="NormalWeb"/>
        <w:rPr>
          <w:rFonts w:asciiTheme="majorHAnsi" w:hAnsiTheme="majorHAnsi" w:cstheme="majorHAnsi"/>
          <w:b/>
          <w:bCs/>
          <w:highlight w:val="yellow"/>
        </w:rPr>
      </w:pPr>
      <w:r w:rsidRPr="00A6506C">
        <w:rPr>
          <w:rFonts w:asciiTheme="majorHAnsi" w:hAnsiTheme="majorHAnsi" w:cstheme="majorHAnsi"/>
          <w:b/>
          <w:bCs/>
          <w:highlight w:val="yellow"/>
        </w:rPr>
        <w:t>1929 - Rothschild/Rockefellers/Carnegie/Morgan (CFR) created stock market crash, worldwide depression ensues.</w:t>
      </w:r>
    </w:p>
    <w:p w:rsidR="00084BD0" w:rsidRPr="002A12CD" w:rsidRDefault="00084BD0" w:rsidP="00084BD0">
      <w:pPr>
        <w:rPr>
          <w:rFonts w:asciiTheme="majorHAnsi" w:hAnsiTheme="majorHAnsi" w:cstheme="majorHAnsi"/>
          <w:b/>
        </w:rPr>
      </w:pPr>
      <w:r w:rsidRPr="00A6506C">
        <w:rPr>
          <w:rFonts w:asciiTheme="majorHAnsi" w:hAnsiTheme="majorHAnsi" w:cstheme="majorHAnsi"/>
          <w:b/>
          <w:highlight w:val="yellow"/>
        </w:rPr>
        <w:t xml:space="preserve">The actual truth of the events of today is not known by 98% of the </w:t>
      </w:r>
      <w:r w:rsidR="002A12CD" w:rsidRPr="00A6506C">
        <w:rPr>
          <w:rFonts w:asciiTheme="majorHAnsi" w:hAnsiTheme="majorHAnsi" w:cstheme="majorHAnsi"/>
          <w:b/>
          <w:highlight w:val="yellow"/>
        </w:rPr>
        <w:t>world’s</w:t>
      </w:r>
      <w:r w:rsidRPr="00A6506C">
        <w:rPr>
          <w:rFonts w:asciiTheme="majorHAnsi" w:hAnsiTheme="majorHAnsi" w:cstheme="majorHAnsi"/>
          <w:b/>
          <w:highlight w:val="yellow"/>
        </w:rPr>
        <w:t xml:space="preserve"> population it seems.   The financial crisis of 1929 was blamed on Junk Bonds, and other lies.</w:t>
      </w:r>
      <w:r w:rsidRPr="002A12CD">
        <w:rPr>
          <w:rFonts w:asciiTheme="majorHAnsi" w:hAnsiTheme="majorHAnsi" w:cstheme="majorHAnsi"/>
          <w:b/>
        </w:rPr>
        <w:t xml:space="preserve">  </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t>Quote:</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"the main cause for the Great Depression was the combination of the greatly unequal distribution of wealth throughout the 1920's, and the extensive stock market speculation that took place during the latter part that same decade. The maldistribution of wealth in the 1920's existed on many levels. Money was distributed disparately between the rich and the middle-class, between industry and agriculture within the United States, and between the U.S. and Europe. This imbalance of wealth created an </w:t>
      </w:r>
      <w:r w:rsidRPr="002A12CD">
        <w:rPr>
          <w:rFonts w:asciiTheme="majorHAnsi" w:hAnsiTheme="majorHAnsi" w:cstheme="majorHAnsi"/>
          <w:b/>
        </w:rPr>
        <w:lastRenderedPageBreak/>
        <w:t>unstable economy. The excessive speculation in the late 1920's kept the stock market artificially high, but eventually lead to large market crashes. These market crashes, combined with the maldistribution of wealth, caused the American economy to capsize."</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t> </w:t>
      </w:r>
    </w:p>
    <w:p w:rsidR="00084BD0" w:rsidRPr="002A12CD" w:rsidRDefault="009B109F" w:rsidP="00084BD0">
      <w:pPr>
        <w:rPr>
          <w:rFonts w:asciiTheme="majorHAnsi" w:hAnsiTheme="majorHAnsi" w:cstheme="majorHAnsi"/>
          <w:b/>
        </w:rPr>
      </w:pPr>
      <w:hyperlink r:id="rId146" w:history="1">
        <w:r w:rsidR="00084BD0" w:rsidRPr="002A12CD">
          <w:rPr>
            <w:rFonts w:asciiTheme="majorHAnsi" w:hAnsiTheme="majorHAnsi" w:cstheme="majorHAnsi"/>
            <w:b/>
            <w:u w:val="single"/>
          </w:rPr>
          <w:t>http://www.gusmorino.com/pag3/greatdepression/</w:t>
        </w:r>
      </w:hyperlink>
      <w:r w:rsidR="00084BD0" w:rsidRPr="002A12CD">
        <w:rPr>
          <w:rFonts w:asciiTheme="majorHAnsi" w:hAnsiTheme="majorHAnsi" w:cstheme="majorHAnsi"/>
          <w:b/>
        </w:rPr>
        <w:t xml:space="preserve">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A6506C">
        <w:rPr>
          <w:rFonts w:asciiTheme="majorHAnsi" w:hAnsiTheme="majorHAnsi" w:cstheme="majorHAnsi"/>
          <w:b/>
          <w:highlight w:val="yellow"/>
        </w:rPr>
        <w:t xml:space="preserve">Now, we know that in 1927 the Federal Reserve Board met to orchestrate the final plan for the Depression, after they financed Hitler in 1928 via Wall Street.  Then, the Depression would be followed by a military coup which FDR was a part as was Prescott Bush, DuPont's, Rockefeller, Morgan, and many other families that make up the Illuminati.   China even claims our financial crisis is due to printing too much money......imagine that.   Sure, when </w:t>
      </w:r>
      <w:r w:rsidR="002A12CD" w:rsidRPr="00A6506C">
        <w:rPr>
          <w:rFonts w:asciiTheme="majorHAnsi" w:hAnsiTheme="majorHAnsi" w:cstheme="majorHAnsi"/>
          <w:b/>
          <w:highlight w:val="yellow"/>
        </w:rPr>
        <w:t>it’s</w:t>
      </w:r>
      <w:r w:rsidRPr="00A6506C">
        <w:rPr>
          <w:rFonts w:asciiTheme="majorHAnsi" w:hAnsiTheme="majorHAnsi" w:cstheme="majorHAnsi"/>
          <w:b/>
          <w:highlight w:val="yellow"/>
        </w:rPr>
        <w:t xml:space="preserve"> done on purpose to orchestrate the next depression leading to the national disaster to justify declaring martial law.</w:t>
      </w:r>
      <w:r w:rsidRPr="002A12CD">
        <w:rPr>
          <w:rFonts w:asciiTheme="majorHAnsi" w:hAnsiTheme="majorHAnsi" w:cstheme="majorHAnsi"/>
          <w:b/>
        </w:rPr>
        <w:t xml:space="preserve">   </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pStyle w:val="NormalWeb"/>
        <w:rPr>
          <w:rFonts w:asciiTheme="majorHAnsi" w:hAnsiTheme="majorHAnsi" w:cstheme="majorHAnsi"/>
          <w:b/>
          <w:bCs/>
        </w:rPr>
      </w:pPr>
      <w:r w:rsidRPr="00A6506C">
        <w:rPr>
          <w:rFonts w:asciiTheme="majorHAnsi" w:hAnsiTheme="majorHAnsi" w:cstheme="majorHAnsi"/>
          <w:b/>
          <w:highlight w:val="yellow"/>
        </w:rPr>
        <w:t>It is a documented fact from research that the fundamental principle of the Satanic Illuminati is to divide different races, religions, political groups, social classes, and nationalities, etc. and make them fight each other so they become weak in manpower and ruined economically.  The PLOT LEADS THEM TOWARDS INTERNATIONALISM.</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1929 - Australia moves off the "gold standard" under the Scullin government. </w:t>
      </w:r>
    </w:p>
    <w:p w:rsidR="00084BD0" w:rsidRPr="00A6506C" w:rsidRDefault="00084BD0" w:rsidP="00084BD0">
      <w:pPr>
        <w:rPr>
          <w:rFonts w:asciiTheme="majorHAnsi" w:hAnsiTheme="majorHAnsi" w:cstheme="majorHAnsi"/>
          <w:b/>
          <w:highlight w:val="yellow"/>
        </w:rPr>
      </w:pPr>
      <w:r w:rsidRPr="00A6506C">
        <w:rPr>
          <w:rFonts w:asciiTheme="majorHAnsi" w:hAnsiTheme="majorHAnsi" w:cstheme="majorHAnsi"/>
          <w:b/>
          <w:bCs/>
          <w:highlight w:val="yellow"/>
        </w:rPr>
        <w:t>24 October 1929</w:t>
      </w:r>
      <w:r w:rsidRPr="00A6506C">
        <w:rPr>
          <w:rFonts w:asciiTheme="majorHAnsi" w:hAnsiTheme="majorHAnsi" w:cstheme="majorHAnsi"/>
          <w:b/>
          <w:highlight w:val="yellow"/>
        </w:rPr>
        <w:t>, the New York banking establishment began calling in their loans, forcing their customers to sell stock at ridiculously low prices in order to pay off the loans. Stock prices fell by 90%, and U.S. Securities lost $26 billion. Thousands of smaller banks and insurance companies went bankrupt, and people who had been millionaires, were now broke. To prolong the depression after the crash, from 1929 to 1933, the Reserve began to reducing the money flow by one-third.  The Great Depression, as it became known, was engineered by the Illuminati to take money from the people, and to make them dependent on the Government through the subsequent New Deal programs of Roosevelt. Congressman Louis T. McFadden, Chairman of the House Banking and Currency Committee said: "It was no accident. It was a carefully contrived occurrence...The International Bankers sought to bring about a condition of despair here so they might emerge as the rulers of us all."</w:t>
      </w:r>
    </w:p>
    <w:p w:rsidR="00084BD0" w:rsidRPr="002A12CD" w:rsidRDefault="00084BD0" w:rsidP="00084BD0">
      <w:pPr>
        <w:rPr>
          <w:rFonts w:asciiTheme="majorHAnsi" w:hAnsiTheme="majorHAnsi" w:cstheme="majorHAnsi"/>
          <w:b/>
          <w:bCs/>
        </w:rPr>
      </w:pPr>
      <w:r w:rsidRPr="00A6506C">
        <w:rPr>
          <w:rFonts w:asciiTheme="majorHAnsi" w:hAnsiTheme="majorHAnsi" w:cstheme="majorHAnsi"/>
          <w:b/>
          <w:highlight w:val="yellow"/>
        </w:rPr>
        <w:t>To a limited extent, this same method was used to create minor "depressions" in 1937, 1948, 1953, 1956, 1960, 1966, 1970, 1979 and 1987.</w:t>
      </w:r>
    </w:p>
    <w:p w:rsidR="00084BD0" w:rsidRPr="002A12CD" w:rsidRDefault="00084BD0" w:rsidP="00084BD0">
      <w:pPr>
        <w:rPr>
          <w:rFonts w:asciiTheme="majorHAnsi" w:hAnsiTheme="majorHAnsi" w:cstheme="majorHAnsi"/>
          <w:b/>
          <w:bCs/>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29 October 1929</w:t>
      </w:r>
      <w:r w:rsidRPr="002A12CD">
        <w:rPr>
          <w:rFonts w:asciiTheme="majorHAnsi" w:hAnsiTheme="majorHAnsi" w:cstheme="majorHAnsi"/>
          <w:b/>
        </w:rPr>
        <w:t xml:space="preserve"> – 16,419,000 shares turned over and Billions in values lost as market breaks third time.  Many forced to unload especially newly formed investment trusts.  Fact is that shares were offered in huge blocks </w:t>
      </w:r>
      <w:r w:rsidRPr="002A12CD">
        <w:rPr>
          <w:rFonts w:asciiTheme="majorHAnsi" w:hAnsiTheme="majorHAnsi" w:cstheme="majorHAnsi"/>
          <w:b/>
        </w:rPr>
        <w:lastRenderedPageBreak/>
        <w:t>and prices crumbled as rapidly as on any previous day since the crash started.  The stock exchange decided against action in the crash.  Mr. Thomas W. Lamont stated in a statement to the press; “The committee carefully considered the present situations but failed to find that any action was necessary consequently adjourning until the regular meeting tomorrow.”  It is reported that following the governors meeting, Mr. Lamont reiterated that the banker are co-operating to stabilize the market as a group, but that no effort was being made to stop  the decline abortively.  He added that the individual bankers were not “unloading” themselves as has been hinted.   The collapse in the U.S. has a depressing influence on the European stock market, due to heavy liquidation by American Holders.  American capital had been for some time been increasingly engaged in European industrial investment. [</w:t>
      </w:r>
      <w:r w:rsidRPr="002A12CD">
        <w:rPr>
          <w:rFonts w:asciiTheme="majorHAnsi" w:hAnsiTheme="majorHAnsi" w:cstheme="majorHAnsi"/>
          <w:b/>
          <w:u w:val="single"/>
        </w:rPr>
        <w:t>The Front Page; From the International Herald Tribune 1887-1980</w:t>
      </w:r>
      <w:r w:rsidRPr="002A12CD">
        <w:rPr>
          <w:rFonts w:asciiTheme="majorHAnsi" w:hAnsiTheme="majorHAnsi" w:cstheme="majorHAnsi"/>
          <w:b/>
        </w:rPr>
        <w:t>; P. 61; New York Herald Tribune; Paris, Sunday, March 13, 1939, 51st year, No 18, 423].</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30 October 1929</w:t>
      </w:r>
      <w:r w:rsidRPr="002A12CD">
        <w:rPr>
          <w:rFonts w:asciiTheme="majorHAnsi" w:hAnsiTheme="majorHAnsi" w:cstheme="majorHAnsi"/>
          <w:b/>
        </w:rPr>
        <w:t xml:space="preserve"> – Wall Street Collapse Sends Prices Down on Exchanges Here:  European Industrials Suffer by liquidation of U.S. Holdings.  The collapse of the Wall Street Stock market had a depressing influence on the leading European stock exchanges yesterday.  This was felt in varying degrees and for various reasons, the most seriously affecting being Amsterdam.  On all European bourses American stocks followed closely the Wall Street trend, while Anglo-American and Canadian stocks quoted in Capel Court were big losers on the day.  On the Paris and Berlin bourses the leading French and German industrials were marked down appreciably, owing to heavy liquidation by American holders.  For some time American capital has been increasingly engaged in European industrial investment, [The Front Page; From the International Herald Tribune 1887-1980; P. 61; New York Herald Tribune; Paris, Sunday, March 13, 1939, 51st year, No 18, 423].</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t>J. P. Morgan created artificial panic used as excuse to pass Federal Reserve Act Morgan was instrumental in pushing U. S. into WWI to protect his loans to British government. He financed Socialist groups to create an all-powerful centralized government which international bankers would control at the apex from behind the scenes. After his death, his partners helped finance the Bolshevik Revolution in Russia.</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t xml:space="preserve">And, curiously enough, the Federal Reserve System has never been audited and has firmly resisted all attempts by House Banking Committee Chairman Wright Patman to have it audited. </w:t>
      </w:r>
      <w:r w:rsidRPr="002A12CD">
        <w:rPr>
          <w:rFonts w:asciiTheme="majorHAnsi" w:hAnsiTheme="majorHAnsi" w:cstheme="majorHAnsi"/>
          <w:b/>
          <w:i/>
          <w:iCs/>
        </w:rPr>
        <w:t>(N. Y. Times,</w:t>
      </w:r>
      <w:r w:rsidRPr="002A12CD">
        <w:rPr>
          <w:rFonts w:asciiTheme="majorHAnsi" w:hAnsiTheme="majorHAnsi" w:cstheme="majorHAnsi"/>
          <w:b/>
        </w:rPr>
        <w:t xml:space="preserve"> Sept.14, 1967.)</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t xml:space="preserve">How successful has the Federal Reserve System been? It depends on your point of view. Since Woodrow Wilson took his oath of office, the national debt has risen from $1 billion to $455 billion The total amount of interest paid since then to the international bankers holding that debt is staggering, </w:t>
      </w:r>
      <w:r w:rsidRPr="002A12CD">
        <w:rPr>
          <w:rFonts w:asciiTheme="majorHAnsi" w:hAnsiTheme="majorHAnsi" w:cstheme="majorHAnsi"/>
          <w:b/>
        </w:rPr>
        <w:lastRenderedPageBreak/>
        <w:t>with interest having become the third largest item in the federal budget. Interest on the national debt is now $22 billion every year, and climbing steeply as inflation pushes up the interest rate on government bonds. Meanwhile, our gold is mortgaged to European central banks, and our silver has all been sold. With economic catastrophe imminent, only a blind disciple of the "accidental theory of history" could believe that all of this has occurred by coincidence.</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t>When the Federal Reserve System was foisted on an unsuspecting American public, there were absolute guarantees that there would be no more boom and bust economic cycles. The men who, behind the scenes, were pushing the central bank concept for the international bankers faithfully promised that from then on there would be only steady growth and perpetual prosperity. However, Congressman Charies A. Lindberg Sr. accurately proclaimed:</w:t>
      </w:r>
    </w:p>
    <w:p w:rsidR="00084BD0" w:rsidRPr="002A12CD" w:rsidRDefault="00084BD0" w:rsidP="00084BD0">
      <w:pPr>
        <w:tabs>
          <w:tab w:val="left" w:pos="5940"/>
        </w:tabs>
        <w:spacing w:beforeAutospacing="1" w:afterAutospacing="1"/>
        <w:rPr>
          <w:rFonts w:asciiTheme="majorHAnsi" w:hAnsiTheme="majorHAnsi" w:cstheme="majorHAnsi"/>
          <w:b/>
        </w:rPr>
      </w:pPr>
      <w:r w:rsidRPr="002A12CD">
        <w:rPr>
          <w:rFonts w:asciiTheme="majorHAnsi" w:hAnsiTheme="majorHAnsi" w:cstheme="majorHAnsi"/>
          <w:b/>
        </w:rPr>
        <w:t>"From now on depressions will be scientifically created."</w:t>
      </w:r>
      <w:r w:rsidRPr="002A12CD">
        <w:rPr>
          <w:rFonts w:asciiTheme="majorHAnsi" w:hAnsiTheme="majorHAnsi" w:cstheme="majorHAnsi"/>
          <w:b/>
        </w:rPr>
        <w:tab/>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t>Using a central bank to create alternate periods of inflation and deflation, and thus whipsawing the public for vast profits, had been worked out by the international bankers to an exact science.</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t>Having built the Federal Reserve as a tool to consolidate and control wealth, the international bankers were now ready to make a major killing. Between 1923 and 1929, the Federal Reserve expanded (inflated) the money supply by sixty-two percent. Much of this new money was used to bid the stock market up to dizzying heights.</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t>At the same time that enormous amounts of credit money were being made available, the mass media began to ballyhoo tales of the instant riches to be made in the stock market. According to Ferdinand Lundberg:</w:t>
      </w:r>
    </w:p>
    <w:p w:rsidR="00084BD0" w:rsidRPr="002A12CD" w:rsidRDefault="00084BD0" w:rsidP="00084BD0">
      <w:pPr>
        <w:spacing w:beforeAutospacing="1" w:afterAutospacing="1"/>
        <w:rPr>
          <w:rFonts w:asciiTheme="majorHAnsi" w:hAnsiTheme="majorHAnsi" w:cstheme="majorHAnsi"/>
          <w:b/>
        </w:rPr>
      </w:pPr>
      <w:r w:rsidRPr="002A12CD">
        <w:rPr>
          <w:rFonts w:asciiTheme="majorHAnsi" w:hAnsiTheme="majorHAnsi" w:cstheme="majorHAnsi"/>
          <w:b/>
        </w:rPr>
        <w:t>"For profits to be made on these funds the public had to be induced to speculate, and it was so induced by misleading newspaper accounts, many of them bought and paid for by the brokers that operated the pools…"</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t>The House Hearings on Stabilization of the Purchasing Power of the Dollar disclosed evidence in 1928 that the Federal Reserve Board was working closely with the heads of European central banks. The Committee warned that a major crash had been planned in 1927. At a secret luncheon of the Federal Reserve Board and heads of the European central banks, the committee warned, the international bankers were tightening the noose.</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t xml:space="preserve">Montagu Norman, Governor of the Bank of England, came to Washington on February 6, 1929, to confer with Andrew Mellon, Secretary of the Treasury. On November 11, 1927, the </w:t>
      </w:r>
      <w:r w:rsidRPr="002A12CD">
        <w:rPr>
          <w:rFonts w:asciiTheme="majorHAnsi" w:hAnsiTheme="majorHAnsi" w:cstheme="majorHAnsi"/>
          <w:b/>
          <w:i/>
          <w:iCs/>
        </w:rPr>
        <w:t>Wall Street Journal</w:t>
      </w:r>
      <w:r w:rsidRPr="002A12CD">
        <w:rPr>
          <w:rFonts w:asciiTheme="majorHAnsi" w:hAnsiTheme="majorHAnsi" w:cstheme="majorHAnsi"/>
          <w:b/>
        </w:rPr>
        <w:t xml:space="preserve"> described Mr. </w:t>
      </w:r>
      <w:r w:rsidRPr="002A12CD">
        <w:rPr>
          <w:rFonts w:asciiTheme="majorHAnsi" w:hAnsiTheme="majorHAnsi" w:cstheme="majorHAnsi"/>
          <w:b/>
        </w:rPr>
        <w:lastRenderedPageBreak/>
        <w:t>Norman as "the currency dictator of Europe." Professor Carroll Quigley notes that Norman, a close confidant of J. P. Morgan, admitted: "I hold the hegemony of the world." Immediately after this mysterious visit, the Federal Reserve Board reversed its easy-money policy and began raising the discount rate. The balloon which had been inflated constantly for nearly seven years was about to be exploded.</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t xml:space="preserve">On October 24, the feathers hit the fan. Writing in </w:t>
      </w:r>
      <w:r w:rsidRPr="002A12CD">
        <w:rPr>
          <w:rFonts w:asciiTheme="majorHAnsi" w:hAnsiTheme="majorHAnsi" w:cstheme="majorHAnsi"/>
          <w:b/>
          <w:i/>
          <w:iCs/>
        </w:rPr>
        <w:t>The United States' Unresolved Monetary and Political Problems,</w:t>
      </w:r>
      <w:r w:rsidRPr="002A12CD">
        <w:rPr>
          <w:rFonts w:asciiTheme="majorHAnsi" w:hAnsiTheme="majorHAnsi" w:cstheme="majorHAnsi"/>
          <w:b/>
        </w:rPr>
        <w:t xml:space="preserve"> William Bryan describes what happened:</w:t>
      </w:r>
    </w:p>
    <w:p w:rsidR="00084BD0" w:rsidRPr="002A12CD" w:rsidRDefault="00084BD0" w:rsidP="00084BD0">
      <w:pPr>
        <w:spacing w:beforeAutospacing="1" w:afterAutospacing="1"/>
        <w:rPr>
          <w:rFonts w:asciiTheme="majorHAnsi" w:hAnsiTheme="majorHAnsi" w:cstheme="majorHAnsi"/>
          <w:b/>
        </w:rPr>
      </w:pPr>
      <w:r w:rsidRPr="002A12CD">
        <w:rPr>
          <w:rFonts w:asciiTheme="majorHAnsi" w:hAnsiTheme="majorHAnsi" w:cstheme="majorHAnsi"/>
          <w:b/>
        </w:rPr>
        <w:t>"When everything was ready, the New York financiers started calling 24 hour broker call loans. This meant that the stockbrokers and the customers had to dump their stock on the market in order to pay the loans. This naturally collapsed the stock market and brought a banking collapse all over the country because the banks not owned by the oligarchy were heavily involved in broker call claims at this time, and bank runs soon exhausted their coin and currency and they had to close. The Federal Reserve System would not come to their aid, although they were instructed under the law to maintain an elastic currency."</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t xml:space="preserve">The investing public, including most stock brokers and bankers, took a horrendous blow in the crash, but not the </w:t>
      </w:r>
      <w:r w:rsidRPr="002A12CD">
        <w:rPr>
          <w:rFonts w:asciiTheme="majorHAnsi" w:hAnsiTheme="majorHAnsi" w:cstheme="majorHAnsi"/>
          <w:b/>
          <w:i/>
          <w:iCs/>
        </w:rPr>
        <w:t>insiders.</w:t>
      </w:r>
      <w:r w:rsidRPr="002A12CD">
        <w:rPr>
          <w:rFonts w:asciiTheme="majorHAnsi" w:hAnsiTheme="majorHAnsi" w:cstheme="majorHAnsi"/>
          <w:b/>
        </w:rPr>
        <w:t xml:space="preserve"> They were either out of the market or had sold "short" so that they made enormous profits as the Dow Jones plummeted. For those who knew the score, a comment by Paul Warburg had provided the warning to sell. That signal came on March 9, 1929, when the </w:t>
      </w:r>
      <w:r w:rsidRPr="002A12CD">
        <w:rPr>
          <w:rFonts w:asciiTheme="majorHAnsi" w:hAnsiTheme="majorHAnsi" w:cstheme="majorHAnsi"/>
          <w:b/>
          <w:i/>
          <w:iCs/>
        </w:rPr>
        <w:t>Financial Chronical</w:t>
      </w:r>
      <w:r w:rsidRPr="002A12CD">
        <w:rPr>
          <w:rFonts w:asciiTheme="majorHAnsi" w:hAnsiTheme="majorHAnsi" w:cstheme="majorHAnsi"/>
          <w:b/>
        </w:rPr>
        <w:t xml:space="preserve"> quoted Warburg as giving this sound advice:</w:t>
      </w:r>
    </w:p>
    <w:p w:rsidR="00084BD0" w:rsidRPr="002A12CD" w:rsidRDefault="00084BD0" w:rsidP="00084BD0">
      <w:pPr>
        <w:spacing w:beforeAutospacing="1" w:afterAutospacing="1"/>
        <w:rPr>
          <w:rFonts w:asciiTheme="majorHAnsi" w:hAnsiTheme="majorHAnsi" w:cstheme="majorHAnsi"/>
          <w:b/>
        </w:rPr>
      </w:pPr>
      <w:r w:rsidRPr="002A12CD">
        <w:rPr>
          <w:rFonts w:asciiTheme="majorHAnsi" w:hAnsiTheme="majorHAnsi" w:cstheme="majorHAnsi"/>
          <w:b/>
        </w:rPr>
        <w:t xml:space="preserve">"If orgies of unrestricted speculation are permitted to spread too </w:t>
      </w:r>
      <w:r w:rsidR="002A12CD" w:rsidRPr="002A12CD">
        <w:rPr>
          <w:rFonts w:asciiTheme="majorHAnsi" w:hAnsiTheme="majorHAnsi" w:cstheme="majorHAnsi"/>
          <w:b/>
        </w:rPr>
        <w:t xml:space="preserve">far. </w:t>
      </w:r>
      <w:r w:rsidRPr="002A12CD">
        <w:rPr>
          <w:rFonts w:asciiTheme="majorHAnsi" w:hAnsiTheme="majorHAnsi" w:cstheme="majorHAnsi"/>
          <w:b/>
        </w:rPr>
        <w:t>the ultimate collapse is certain … to bring about a general depression involving the whole country."</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t>Sharpies were later able to buy back these stocks at a ninety percent discount from their former highs.</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t>To think that the scientifically engineered Crash of '29 was an accident or the result of stupidity defies all logic. The international bankers who promoted the inflationary policies and pushed the propaganda which pumped up the stock market represented too many generations of accumulated expertise to have blundered into "the great depression."</w:t>
      </w:r>
    </w:p>
    <w:p w:rsidR="00084BD0" w:rsidRPr="002A12CD" w:rsidRDefault="00084BD0" w:rsidP="00084BD0">
      <w:pPr>
        <w:spacing w:before="100" w:beforeAutospacing="1" w:after="100" w:afterAutospacing="1"/>
        <w:rPr>
          <w:rFonts w:asciiTheme="majorHAnsi" w:hAnsiTheme="majorHAnsi" w:cstheme="majorHAnsi"/>
          <w:b/>
        </w:rPr>
      </w:pPr>
      <w:r w:rsidRPr="00A6506C">
        <w:rPr>
          <w:rFonts w:asciiTheme="majorHAnsi" w:hAnsiTheme="majorHAnsi" w:cstheme="majorHAnsi"/>
          <w:b/>
          <w:highlight w:val="yellow"/>
        </w:rPr>
        <w:t>Congressman Louis McFadden, Chairman of the House Banking and Currency Committee, commented:</w:t>
      </w:r>
    </w:p>
    <w:p w:rsidR="00084BD0" w:rsidRPr="002A12CD" w:rsidRDefault="00084BD0" w:rsidP="00084BD0">
      <w:pPr>
        <w:spacing w:beforeAutospacing="1" w:afterAutospacing="1"/>
        <w:rPr>
          <w:rFonts w:asciiTheme="majorHAnsi" w:hAnsiTheme="majorHAnsi" w:cstheme="majorHAnsi"/>
          <w:b/>
        </w:rPr>
      </w:pPr>
      <w:r w:rsidRPr="00A6506C">
        <w:rPr>
          <w:rFonts w:asciiTheme="majorHAnsi" w:hAnsiTheme="majorHAnsi" w:cstheme="majorHAnsi"/>
          <w:b/>
          <w:highlight w:val="yellow"/>
        </w:rPr>
        <w:lastRenderedPageBreak/>
        <w:t>"It [the depression] was not accidental. It was a carefully contrived occurrence… The international bankers sought to bring about a condition of despair here so that they might emerge as the rulers of us all."</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t>Although we have not had another depression of the magnitude of that which followed 1929, we have since suffered regular recessions. Each of these has followed a period in which the Federal Reserve tromped down hard on the money accelerator and then slammed on the brakes. Since 1929 the following recessions have been created by such manipulation:</w:t>
      </w:r>
    </w:p>
    <w:p w:rsidR="00084BD0" w:rsidRPr="002A12CD" w:rsidRDefault="00084BD0" w:rsidP="00084BD0">
      <w:pPr>
        <w:spacing w:beforeAutospacing="1" w:after="100" w:afterAutospacing="1"/>
        <w:rPr>
          <w:rFonts w:asciiTheme="majorHAnsi" w:hAnsiTheme="majorHAnsi" w:cstheme="majorHAnsi"/>
          <w:b/>
        </w:rPr>
      </w:pPr>
      <w:r w:rsidRPr="002A12CD">
        <w:rPr>
          <w:rFonts w:asciiTheme="majorHAnsi" w:hAnsiTheme="majorHAnsi" w:cstheme="majorHAnsi"/>
          <w:b/>
        </w:rPr>
        <w:t>1936-1937 — Stock Prices fell fifty percent;</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t>1948 — Stock prices dropped sixteen percent;</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t>1953 — Stock declined thirteen percent;</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t>1956-1957 — The market dipped thirteen percent;</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t>1957 — Late in the year the market plunged nineteen percent;</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t>1960 — The market was off seventeen percent;</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t>1966 — Stock prices plummeted twenty-five percent;</w:t>
      </w:r>
    </w:p>
    <w:p w:rsidR="00084BD0" w:rsidRPr="002A12CD" w:rsidRDefault="00084BD0" w:rsidP="00084BD0">
      <w:pPr>
        <w:spacing w:before="100" w:beforeAutospacing="1" w:afterAutospacing="1"/>
        <w:rPr>
          <w:rFonts w:asciiTheme="majorHAnsi" w:hAnsiTheme="majorHAnsi" w:cstheme="majorHAnsi"/>
          <w:b/>
        </w:rPr>
      </w:pPr>
      <w:r w:rsidRPr="002A12CD">
        <w:rPr>
          <w:rFonts w:asciiTheme="majorHAnsi" w:hAnsiTheme="majorHAnsi" w:cstheme="majorHAnsi"/>
          <w:b/>
        </w:rPr>
        <w:t>1970 — The market plunged over twenty-five percent.</w:t>
      </w:r>
    </w:p>
    <w:p w:rsidR="00084BD0" w:rsidRPr="002A12CD" w:rsidRDefault="00084BD0" w:rsidP="00084BD0">
      <w:pPr>
        <w:spacing w:before="100" w:beforeAutospacing="1" w:afterAutospacing="1"/>
        <w:rPr>
          <w:rFonts w:asciiTheme="majorHAnsi" w:hAnsiTheme="majorHAnsi" w:cstheme="majorHAnsi"/>
          <w:b/>
        </w:rPr>
      </w:pPr>
      <w:r w:rsidRPr="002A12CD">
        <w:rPr>
          <w:rFonts w:asciiTheme="majorHAnsi" w:hAnsiTheme="majorHAnsi" w:cstheme="majorHAnsi"/>
          <w:b/>
        </w:rPr>
        <w:t xml:space="preserve">1979 – </w:t>
      </w:r>
    </w:p>
    <w:p w:rsidR="00084BD0" w:rsidRPr="002A12CD" w:rsidRDefault="00084BD0" w:rsidP="00084BD0">
      <w:pPr>
        <w:spacing w:before="100" w:beforeAutospacing="1" w:afterAutospacing="1"/>
        <w:rPr>
          <w:rFonts w:asciiTheme="majorHAnsi" w:hAnsiTheme="majorHAnsi" w:cstheme="majorHAnsi"/>
          <w:b/>
        </w:rPr>
      </w:pPr>
      <w:r w:rsidRPr="002A12CD">
        <w:rPr>
          <w:rFonts w:asciiTheme="majorHAnsi" w:hAnsiTheme="majorHAnsi" w:cstheme="majorHAnsi"/>
          <w:b/>
        </w:rPr>
        <w:t xml:space="preserve">1987 when the DOW crashed from 2500 down to 1500, a loss of 40%. </w:t>
      </w:r>
      <w:r w:rsidRPr="002A12CD">
        <w:rPr>
          <w:rFonts w:asciiTheme="majorHAnsi" w:hAnsiTheme="majorHAnsi" w:cstheme="majorHAnsi"/>
          <w:b/>
        </w:rPr>
        <w:br/>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t xml:space="preserve">Chart 5, based on one appearing in the highly respected financial publication, </w:t>
      </w:r>
      <w:r w:rsidRPr="002A12CD">
        <w:rPr>
          <w:rFonts w:asciiTheme="majorHAnsi" w:hAnsiTheme="majorHAnsi" w:cstheme="majorHAnsi"/>
          <w:b/>
          <w:i/>
          <w:iCs/>
        </w:rPr>
        <w:t>indicator Digest</w:t>
      </w:r>
      <w:r w:rsidRPr="002A12CD">
        <w:rPr>
          <w:rFonts w:asciiTheme="majorHAnsi" w:hAnsiTheme="majorHAnsi" w:cstheme="majorHAnsi"/>
          <w:b/>
        </w:rPr>
        <w:t xml:space="preserve"> of June 24, 1969, shows the effects on the Dow-Jones Industrial Average of Federal Reserve policies of expanding or restricting the monetary supply. This is how the stock market is manipulated and how depressions or recessions are scientifically created. If you have inside knowledge as to which way the Federal Reserve policy is going to go, you can make a ton of money.</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t xml:space="preserve">The members of the Federal Reserve Board are appointed by the President for fourteen year terms. Since these positions control the entire economy of the country they are far more important than cabinet positions, but who has ever heard of any of them except possibly Chairman Arthur Burns? These appointments which should be extensively debated by the Senate are routinely approved. But, here, as in Europe, these men are mere </w:t>
      </w:r>
      <w:r w:rsidRPr="002A12CD">
        <w:rPr>
          <w:rFonts w:asciiTheme="majorHAnsi" w:hAnsiTheme="majorHAnsi" w:cstheme="majorHAnsi"/>
          <w:b/>
        </w:rPr>
        <w:lastRenderedPageBreak/>
        <w:t>figureheads, put in their positions at the behest of the international bankers who finance the Presidential campaigns of both political parties.</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t>And, Professor Quigley reveals that these international bankers who owned and controlled the Banks of England and France maintained their power even after those banks were theoretically socialized. The American system is slightly different, but the net effect is the same ever increasing debt requiring ever-increasing interest payments, inflation and periodic scientifically created depressions and recessions.</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t xml:space="preserve">The end result, if the </w:t>
      </w:r>
      <w:r w:rsidRPr="002A12CD">
        <w:rPr>
          <w:rFonts w:asciiTheme="majorHAnsi" w:hAnsiTheme="majorHAnsi" w:cstheme="majorHAnsi"/>
          <w:b/>
          <w:i/>
          <w:iCs/>
        </w:rPr>
        <w:t>Insiders</w:t>
      </w:r>
      <w:r w:rsidRPr="002A12CD">
        <w:rPr>
          <w:rFonts w:asciiTheme="majorHAnsi" w:hAnsiTheme="majorHAnsi" w:cstheme="majorHAnsi"/>
          <w:b/>
        </w:rPr>
        <w:t xml:space="preserve"> have their way, will be the dream of Montagu Norman of the Bank of England "that the Hegemony of World Finance should reign supreme over everyone, everywhere, as one whole super-national control mechanism." </w:t>
      </w:r>
      <w:r w:rsidRPr="002A12CD">
        <w:rPr>
          <w:rFonts w:asciiTheme="majorHAnsi" w:hAnsiTheme="majorHAnsi" w:cstheme="majorHAnsi"/>
          <w:b/>
          <w:i/>
          <w:iCs/>
        </w:rPr>
        <w:t>(Montagu Norman</w:t>
      </w:r>
      <w:r w:rsidRPr="002A12CD">
        <w:rPr>
          <w:rFonts w:asciiTheme="majorHAnsi" w:hAnsiTheme="majorHAnsi" w:cstheme="majorHAnsi"/>
          <w:b/>
        </w:rPr>
        <w:t xml:space="preserve"> by John Hargrave, Greystone Press, N.Y., 1942.)</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1930 - August 18, Australian government imposes "sales" tax for the first time.</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1931 - Australia's "Scullin" led government faces complete financial breakdown when proposals made to the bank are refused and money is cut off. Australia enters a financial depression. (</w:t>
      </w:r>
      <w:r w:rsidR="002A12CD" w:rsidRPr="002A12CD">
        <w:rPr>
          <w:rFonts w:asciiTheme="majorHAnsi" w:hAnsiTheme="majorHAnsi" w:cstheme="majorHAnsi"/>
          <w:b/>
          <w:bCs/>
        </w:rPr>
        <w:t>Sir</w:t>
      </w:r>
      <w:r w:rsidRPr="002A12CD">
        <w:rPr>
          <w:rFonts w:asciiTheme="majorHAnsi" w:hAnsiTheme="majorHAnsi" w:cstheme="majorHAnsi"/>
          <w:b/>
          <w:bCs/>
        </w:rPr>
        <w:t xml:space="preserve"> Robert Gibson is the then Commonwealth bank </w:t>
      </w:r>
      <w:r w:rsidR="002A12CD" w:rsidRPr="002A12CD">
        <w:rPr>
          <w:rFonts w:asciiTheme="majorHAnsi" w:hAnsiTheme="majorHAnsi" w:cstheme="majorHAnsi"/>
          <w:b/>
          <w:bCs/>
        </w:rPr>
        <w:t>chairman)</w:t>
      </w:r>
      <w:r w:rsidRPr="002A12CD">
        <w:rPr>
          <w:rFonts w:asciiTheme="majorHAnsi" w:hAnsiTheme="majorHAnsi" w:cstheme="majorHAnsi"/>
          <w:b/>
          <w:bCs/>
        </w:rPr>
        <w:t xml:space="preserve"> </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1931 - Major General Smedley Butler publicly relayed a story about Mussolini, apparently told to him by Cornelius Vanderbilt Jr., in which Mr. Vanderbilt was riding with Mussolini and Mussolini hit a child with his car but kept on going and refused to stop. Butler's public telling of the story caused international outrage and Butler was then arrested,  court-martialed by Secretary of War Stimson and told to apologize to Mussolini. Butler refused, deciding instead to retire. Nevertheless this illustrates the degree to which Mussolini and fascism were respected in America at the time. </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bCs/>
        </w:rPr>
        <w:t>1932</w:t>
      </w:r>
      <w:r w:rsidRPr="002A12CD">
        <w:rPr>
          <w:rFonts w:asciiTheme="majorHAnsi" w:hAnsiTheme="majorHAnsi" w:cstheme="majorHAnsi"/>
          <w:b/>
        </w:rPr>
        <w:t xml:space="preserve"> -- New books are published urging </w:t>
      </w:r>
      <w:r w:rsidRPr="002A12CD">
        <w:rPr>
          <w:rFonts w:asciiTheme="majorHAnsi" w:hAnsiTheme="majorHAnsi" w:cstheme="majorHAnsi"/>
          <w:b/>
          <w:bCs/>
        </w:rPr>
        <w:t>New World Order</w:t>
      </w:r>
      <w:r w:rsidRPr="002A12CD">
        <w:rPr>
          <w:rFonts w:asciiTheme="majorHAnsi" w:hAnsiTheme="majorHAnsi" w:cstheme="majorHAnsi"/>
          <w:b/>
        </w:rPr>
        <w:t>:</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i/>
          <w:iCs/>
        </w:rPr>
        <w:t>Toward Soviet America</w:t>
      </w:r>
      <w:r w:rsidRPr="002A12CD">
        <w:rPr>
          <w:rFonts w:asciiTheme="majorHAnsi" w:hAnsiTheme="majorHAnsi" w:cstheme="majorHAnsi"/>
          <w:b/>
        </w:rPr>
        <w:t xml:space="preserve"> by William Z. Foster. Head of the Communist Party USA, Foster indicates that a National Department of Education would be one of the means used to develop a new socialist society in the U.S. </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bCs/>
          <w:i/>
          <w:iCs/>
        </w:rPr>
        <w:t>The New World Order</w:t>
      </w:r>
      <w:r w:rsidRPr="002A12CD">
        <w:rPr>
          <w:rFonts w:asciiTheme="majorHAnsi" w:hAnsiTheme="majorHAnsi" w:cstheme="majorHAnsi"/>
          <w:b/>
        </w:rPr>
        <w:t xml:space="preserve"> by F.S. Marvin, describing the League of Nations as the first attempt at a </w:t>
      </w:r>
      <w:r w:rsidRPr="002A12CD">
        <w:rPr>
          <w:rFonts w:asciiTheme="majorHAnsi" w:hAnsiTheme="majorHAnsi" w:cstheme="majorHAnsi"/>
          <w:b/>
          <w:bCs/>
        </w:rPr>
        <w:t>New World Order</w:t>
      </w:r>
      <w:r w:rsidRPr="002A12CD">
        <w:rPr>
          <w:rFonts w:asciiTheme="majorHAnsi" w:hAnsiTheme="majorHAnsi" w:cstheme="majorHAnsi"/>
          <w:b/>
        </w:rPr>
        <w:t>. Marvin says, "nationality must rank below the claims of mankind as a whole."</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i/>
          <w:iCs/>
        </w:rPr>
        <w:t xml:space="preserve">Dare the School Build a </w:t>
      </w:r>
      <w:r w:rsidRPr="002A12CD">
        <w:rPr>
          <w:rFonts w:asciiTheme="majorHAnsi" w:hAnsiTheme="majorHAnsi" w:cstheme="majorHAnsi"/>
          <w:b/>
          <w:bCs/>
          <w:i/>
          <w:iCs/>
        </w:rPr>
        <w:t>New Social Order</w:t>
      </w:r>
      <w:r w:rsidRPr="002A12CD">
        <w:rPr>
          <w:rFonts w:asciiTheme="majorHAnsi" w:hAnsiTheme="majorHAnsi" w:cstheme="majorHAnsi"/>
          <w:b/>
          <w:i/>
          <w:iCs/>
        </w:rPr>
        <w:t>?</w:t>
      </w:r>
      <w:r w:rsidRPr="002A12CD">
        <w:rPr>
          <w:rFonts w:asciiTheme="majorHAnsi" w:hAnsiTheme="majorHAnsi" w:cstheme="majorHAnsi"/>
          <w:b/>
        </w:rPr>
        <w:t xml:space="preserve"> is published. Educator author George Counts asserts that:</w:t>
      </w:r>
      <w:r w:rsidRPr="002A12CD">
        <w:rPr>
          <w:rFonts w:asciiTheme="majorHAnsi" w:hAnsiTheme="majorHAnsi" w:cstheme="majorHAnsi"/>
          <w:b/>
        </w:rPr>
        <w:br/>
        <w:t xml:space="preserve">"...the teachers should deliberately reach for power and then make the </w:t>
      </w:r>
      <w:r w:rsidRPr="002A12CD">
        <w:rPr>
          <w:rFonts w:asciiTheme="majorHAnsi" w:hAnsiTheme="majorHAnsi" w:cstheme="majorHAnsi"/>
          <w:b/>
        </w:rPr>
        <w:lastRenderedPageBreak/>
        <w:t>most of their conquest" in order to "influence the social attitudes, ideals and behavior of the coming generation...The growth of science and technology has carried us into a new age where ignorance must be replaced by knowledge, competition by cooperation, trust in Providence by careful planning and private capitalism by some form of social economy."</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i/>
          <w:iCs/>
        </w:rPr>
        <w:t>Plan for Peace</w:t>
      </w:r>
      <w:r w:rsidRPr="002A12CD">
        <w:rPr>
          <w:rFonts w:asciiTheme="majorHAnsi" w:hAnsiTheme="majorHAnsi" w:cstheme="majorHAnsi"/>
          <w:b/>
        </w:rPr>
        <w:t xml:space="preserve"> by American Birth Control League founder Margaret Sanger (1921) is published. She calls for coercive sterilization, mandatory segregation, and rehabilitative concentration camps for all "dysgenic stocks" including Blacks, Hispanics, American Indians and Catholics.</w:t>
      </w:r>
    </w:p>
    <w:p w:rsidR="00084BD0" w:rsidRPr="00AD555B" w:rsidRDefault="00084BD0" w:rsidP="00084BD0">
      <w:pPr>
        <w:rPr>
          <w:rFonts w:asciiTheme="majorHAnsi" w:hAnsiTheme="majorHAnsi" w:cstheme="majorHAnsi"/>
          <w:b/>
        </w:rPr>
      </w:pPr>
      <w:r w:rsidRPr="00AD555B">
        <w:rPr>
          <w:rStyle w:val="Strong"/>
          <w:rFonts w:asciiTheme="majorHAnsi" w:hAnsiTheme="majorHAnsi" w:cstheme="majorHAnsi"/>
        </w:rPr>
        <w:t>1932</w:t>
      </w:r>
      <w:r w:rsidRPr="00AD555B">
        <w:rPr>
          <w:rFonts w:asciiTheme="majorHAnsi" w:hAnsiTheme="majorHAnsi" w:cstheme="majorHAnsi"/>
          <w:b/>
        </w:rPr>
        <w:t xml:space="preserve"> - In the Grand Joint Army-Navy Exercises, 152 aircraft carrier planes caught the defenders of Pearl Harbor completely by surprise. It was a Sunday.</w:t>
      </w:r>
    </w:p>
    <w:p w:rsidR="00084BD0" w:rsidRPr="00AD555B" w:rsidRDefault="00084BD0" w:rsidP="00084BD0">
      <w:pPr>
        <w:rPr>
          <w:rFonts w:asciiTheme="majorHAnsi" w:hAnsiTheme="majorHAnsi" w:cstheme="majorHAnsi"/>
          <w:b/>
        </w:rPr>
      </w:pPr>
    </w:p>
    <w:p w:rsidR="00084BD0" w:rsidRPr="00AD555B" w:rsidRDefault="00084BD0" w:rsidP="00084BD0">
      <w:pPr>
        <w:rPr>
          <w:rFonts w:asciiTheme="majorHAnsi" w:hAnsiTheme="majorHAnsi" w:cstheme="majorHAnsi"/>
          <w:b/>
          <w:bCs/>
        </w:rPr>
      </w:pPr>
      <w:r w:rsidRPr="00AD555B">
        <w:rPr>
          <w:rFonts w:asciiTheme="majorHAnsi" w:hAnsiTheme="majorHAnsi" w:cstheme="majorHAnsi"/>
          <w:b/>
          <w:bCs/>
        </w:rPr>
        <w:t xml:space="preserve">Quote (Date Unknown): “It was at Pearl Harbor in 1932 that the United States Navy conducted maneuvers to test the chances of success of </w:t>
      </w:r>
      <w:r w:rsidR="002A12CD" w:rsidRPr="00AD555B">
        <w:rPr>
          <w:rFonts w:asciiTheme="majorHAnsi" w:hAnsiTheme="majorHAnsi" w:cstheme="majorHAnsi"/>
          <w:b/>
          <w:bCs/>
        </w:rPr>
        <w:t>an</w:t>
      </w:r>
      <w:r w:rsidRPr="00AD555B">
        <w:rPr>
          <w:rFonts w:asciiTheme="majorHAnsi" w:hAnsiTheme="majorHAnsi" w:cstheme="majorHAnsi"/>
          <w:b/>
          <w:bCs/>
        </w:rPr>
        <w:t xml:space="preserve"> attack from the sea.  They discovered that Pearl Harbor was vulnerable from as close as sixty miles off shore”  Harry Elmer Barnes [Barnes, Harry Elmer, </w:t>
      </w:r>
      <w:r w:rsidRPr="00AD555B">
        <w:rPr>
          <w:rFonts w:asciiTheme="majorHAnsi" w:hAnsiTheme="majorHAnsi" w:cstheme="majorHAnsi"/>
          <w:b/>
          <w:bCs/>
          <w:u w:val="single"/>
        </w:rPr>
        <w:t>Pearl Harbor After a Quarter of a Century</w:t>
      </w:r>
      <w:r w:rsidRPr="00AD555B">
        <w:rPr>
          <w:rFonts w:asciiTheme="majorHAnsi" w:hAnsiTheme="majorHAnsi" w:cstheme="majorHAnsi"/>
          <w:b/>
          <w:bCs/>
        </w:rPr>
        <w:t>, Torrance, CA, Institute for Historical Review; p 22]</w:t>
      </w:r>
    </w:p>
    <w:p w:rsidR="00084BD0" w:rsidRPr="00AD555B" w:rsidRDefault="00084BD0" w:rsidP="00084BD0">
      <w:pPr>
        <w:rPr>
          <w:rFonts w:asciiTheme="majorHAnsi" w:hAnsiTheme="majorHAnsi" w:cstheme="majorHAnsi"/>
          <w:b/>
          <w:bCs/>
        </w:rPr>
      </w:pPr>
    </w:p>
    <w:p w:rsidR="00084BD0" w:rsidRPr="002A12CD" w:rsidRDefault="00084BD0" w:rsidP="00084BD0">
      <w:pPr>
        <w:rPr>
          <w:rFonts w:asciiTheme="majorHAnsi" w:hAnsiTheme="majorHAnsi" w:cstheme="majorHAnsi"/>
          <w:b/>
        </w:rPr>
      </w:pPr>
      <w:r w:rsidRPr="00AD555B">
        <w:rPr>
          <w:rFonts w:asciiTheme="majorHAnsi" w:hAnsiTheme="majorHAnsi" w:cstheme="majorHAnsi"/>
          <w:b/>
        </w:rPr>
        <w:t>NOTE:  The President and leaders knew as early as 1932 that the Japanese attack would come from Pearl Harbor.</w:t>
      </w:r>
      <w:r w:rsidRPr="002A12CD">
        <w:rPr>
          <w:rFonts w:asciiTheme="majorHAnsi" w:hAnsiTheme="majorHAnsi" w:cstheme="majorHAnsi"/>
          <w:b/>
        </w:rPr>
        <w:t xml:space="preserve">  </w:t>
      </w:r>
    </w:p>
    <w:p w:rsidR="00084BD0" w:rsidRPr="002A12CD" w:rsidRDefault="00084BD0" w:rsidP="00084BD0">
      <w:pPr>
        <w:spacing w:before="100" w:beforeAutospacing="1" w:after="100" w:afterAutospacing="1"/>
        <w:rPr>
          <w:rFonts w:asciiTheme="majorHAnsi" w:hAnsiTheme="majorHAnsi" w:cstheme="majorHAnsi"/>
          <w:b/>
          <w:iCs/>
        </w:rPr>
      </w:pPr>
      <w:r w:rsidRPr="002A12CD">
        <w:rPr>
          <w:rFonts w:asciiTheme="majorHAnsi" w:hAnsiTheme="majorHAnsi" w:cstheme="majorHAnsi"/>
          <w:b/>
          <w:bCs/>
          <w:iCs/>
        </w:rPr>
        <w:t xml:space="preserve">President Woodrow Wilson said: </w:t>
      </w:r>
      <w:r w:rsidRPr="002A12CD">
        <w:rPr>
          <w:rFonts w:asciiTheme="majorHAnsi" w:hAnsiTheme="majorHAnsi" w:cstheme="majorHAnsi"/>
          <w:b/>
          <w:iCs/>
        </w:rPr>
        <w:t xml:space="preserve">"There is a power somewhere so organized, so subtle, so watchful, so interlocked, so complete, </w:t>
      </w:r>
      <w:r w:rsidR="002A12CD" w:rsidRPr="002A12CD">
        <w:rPr>
          <w:rFonts w:asciiTheme="majorHAnsi" w:hAnsiTheme="majorHAnsi" w:cstheme="majorHAnsi"/>
          <w:b/>
          <w:iCs/>
        </w:rPr>
        <w:t>and so</w:t>
      </w:r>
      <w:r w:rsidRPr="002A12CD">
        <w:rPr>
          <w:rFonts w:asciiTheme="majorHAnsi" w:hAnsiTheme="majorHAnsi" w:cstheme="majorHAnsi"/>
          <w:b/>
          <w:iCs/>
        </w:rPr>
        <w:t xml:space="preserve"> pervasive that they better not speak in condemnation of it." </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iCs/>
        </w:rPr>
        <w:t xml:space="preserve">May 13, 1932 – Lindbergh Baby murdered, immediately after kidnapping.  Was found in July 1932 not far from the Lindbergh house.  (Investigate a link with Grandfather and the NWO agenda.  </w:t>
      </w:r>
      <w:r w:rsidRPr="002A12CD">
        <w:rPr>
          <w:rFonts w:asciiTheme="majorHAnsi" w:hAnsiTheme="majorHAnsi" w:cstheme="majorHAnsi"/>
          <w:b/>
        </w:rPr>
        <w:t xml:space="preserve">Congressman Charles August Lindbergh, Sr., father of the historic aviator, said on the floor of the Congress: "This Act establishes the most gigantic trust on Earth...When the President signs this Act, the invisible government by the Money Power, proven to exist by the Money Trust </w:t>
      </w:r>
      <w:r w:rsidR="002A12CD" w:rsidRPr="002A12CD">
        <w:rPr>
          <w:rFonts w:asciiTheme="majorHAnsi" w:hAnsiTheme="majorHAnsi" w:cstheme="majorHAnsi"/>
          <w:b/>
        </w:rPr>
        <w:t>investigation,</w:t>
      </w:r>
      <w:r w:rsidRPr="002A12CD">
        <w:rPr>
          <w:rFonts w:asciiTheme="majorHAnsi" w:hAnsiTheme="majorHAnsi" w:cstheme="majorHAnsi"/>
          <w:b/>
        </w:rPr>
        <w:t xml:space="preserve"> will be legalized...This is the Aldrich Bill in disguise...The new law will create inflation whenever the Trusts want inflation...From now on, depressions will be scientifically created... The worst legislative crime of the ages is perpetrated by this banking and currency bill." Lindbergh supposedly paid for his opposition to the Illuminati. When there appeared to be growing support for his son Charles to run for the Presidency, his grandson was kidnapped, and apparently killed.</w:t>
      </w:r>
    </w:p>
    <w:p w:rsidR="00084BD0" w:rsidRPr="002A12CD" w:rsidRDefault="00084BD0" w:rsidP="00084BD0">
      <w:pPr>
        <w:rPr>
          <w:rFonts w:asciiTheme="majorHAnsi" w:hAnsiTheme="majorHAnsi" w:cstheme="majorHAnsi"/>
          <w:b/>
        </w:rPr>
      </w:pPr>
      <w:r w:rsidRPr="00A6506C">
        <w:rPr>
          <w:rFonts w:asciiTheme="majorHAnsi" w:hAnsiTheme="majorHAnsi" w:cstheme="majorHAnsi"/>
          <w:b/>
          <w:bCs/>
          <w:highlight w:val="yellow"/>
        </w:rPr>
        <w:t>June 1932</w:t>
      </w:r>
      <w:r w:rsidRPr="00A6506C">
        <w:rPr>
          <w:rFonts w:asciiTheme="majorHAnsi" w:hAnsiTheme="majorHAnsi" w:cstheme="majorHAnsi"/>
          <w:b/>
          <w:highlight w:val="yellow"/>
        </w:rPr>
        <w:t xml:space="preserve"> – </w:t>
      </w:r>
      <w:r w:rsidR="002A12CD" w:rsidRPr="00A6506C">
        <w:rPr>
          <w:rFonts w:asciiTheme="majorHAnsi" w:hAnsiTheme="majorHAnsi" w:cstheme="majorHAnsi"/>
          <w:b/>
          <w:highlight w:val="yellow"/>
        </w:rPr>
        <w:t>a</w:t>
      </w:r>
      <w:r w:rsidRPr="00A6506C">
        <w:rPr>
          <w:rFonts w:asciiTheme="majorHAnsi" w:hAnsiTheme="majorHAnsi" w:cstheme="majorHAnsi"/>
          <w:b/>
          <w:highlight w:val="yellow"/>
        </w:rPr>
        <w:t xml:space="preserve"> bonus army of thousands of tired unemployed veterans and their families arrived that month in Washington demanding a federal bonus </w:t>
      </w:r>
      <w:r w:rsidRPr="00A6506C">
        <w:rPr>
          <w:rFonts w:asciiTheme="majorHAnsi" w:hAnsiTheme="majorHAnsi" w:cstheme="majorHAnsi"/>
          <w:b/>
          <w:highlight w:val="yellow"/>
        </w:rPr>
        <w:lastRenderedPageBreak/>
        <w:t xml:space="preserve">promised them by law, but not payable until the 1940s. They had traveled thousands of miles in battered jalopies, trucks, and wagons; many had even walked. And when Hoover </w:t>
      </w:r>
      <w:r w:rsidR="002A12CD" w:rsidRPr="00A6506C">
        <w:rPr>
          <w:rFonts w:asciiTheme="majorHAnsi" w:hAnsiTheme="majorHAnsi" w:cstheme="majorHAnsi"/>
          <w:b/>
          <w:highlight w:val="yellow"/>
        </w:rPr>
        <w:t>wouldn’t</w:t>
      </w:r>
      <w:r w:rsidRPr="00A6506C">
        <w:rPr>
          <w:rFonts w:asciiTheme="majorHAnsi" w:hAnsiTheme="majorHAnsi" w:cstheme="majorHAnsi"/>
          <w:b/>
          <w:highlight w:val="yellow"/>
        </w:rPr>
        <w:t>t even receive them, they pitched tents, erected shacks, and slept in the capitals parks to petition Congress. As soon as Congress adjourned after refusing to grant the marchers any relief, Hoover made a show of force. On July 28 a police attempt to evict some of the squatters resulted in the killing of two veterans. Hoover then called in the Army.  Army Chief of Staff General Douglas MacArthur, who described the marchers as a mob &amp; animated by the essence of revolution,delayed the use of troops only long enough to have his swagger stick and medal covered uniform arrive from a nearby fort.</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Aided by Colonel Dwight D. Eisenhower and Major George Patton, MacArthur ordered tanks, four troops of cavalry with drawn sabers, and a column of steel helmeted infantry with fixed bayonets to enter downtown Washington and advance on the unarmed veterans. From Pennsylvania Avenue, MacArthurs proud army marched across the Anacostia bridge, thousands of veterans and their wives and children fleeing before them, and advanced on their shanty village, lobbing tear gas bombs and setting its shacks and tents afire. An infant died from the tear gas, an 11-year-old boy was blinded for life, and many veterans were wounded. MacArthur responding to a reporters claim of having seen a cavalryman use his saber to slash off a veterans ear, explained, somewhat amused, that that was quite impossible. </w:t>
      </w:r>
      <w:r w:rsidR="002A12CD" w:rsidRPr="002A12CD">
        <w:rPr>
          <w:rFonts w:asciiTheme="majorHAnsi" w:hAnsiTheme="majorHAnsi" w:cstheme="majorHAnsi"/>
          <w:b/>
        </w:rPr>
        <w:t>You don</w:t>
      </w:r>
      <w:r w:rsidR="002A12CD">
        <w:rPr>
          <w:rFonts w:asciiTheme="majorHAnsi" w:hAnsiTheme="majorHAnsi" w:cstheme="majorHAnsi"/>
          <w:b/>
        </w:rPr>
        <w:t>'</w:t>
      </w:r>
      <w:r w:rsidR="002A12CD" w:rsidRPr="002A12CD">
        <w:rPr>
          <w:rFonts w:asciiTheme="majorHAnsi" w:hAnsiTheme="majorHAnsi" w:cstheme="majorHAnsi"/>
          <w:b/>
        </w:rPr>
        <w:t>t slash with a saber,</w:t>
      </w:r>
      <w:r w:rsidR="002A12CD">
        <w:rPr>
          <w:rFonts w:asciiTheme="majorHAnsi" w:hAnsiTheme="majorHAnsi" w:cstheme="majorHAnsi"/>
          <w:b/>
        </w:rPr>
        <w:t xml:space="preserve"> </w:t>
      </w:r>
      <w:r w:rsidR="002A12CD" w:rsidRPr="002A12CD">
        <w:rPr>
          <w:rFonts w:asciiTheme="majorHAnsi" w:hAnsiTheme="majorHAnsi" w:cstheme="majorHAnsi"/>
          <w:b/>
        </w:rPr>
        <w:t xml:space="preserve">he told the press, you </w:t>
      </w:r>
      <w:r w:rsidR="00085CE4" w:rsidRPr="002A12CD">
        <w:rPr>
          <w:rFonts w:asciiTheme="majorHAnsi" w:hAnsiTheme="majorHAnsi" w:cstheme="majorHAnsi"/>
          <w:b/>
        </w:rPr>
        <w:t>lunge. And</w:t>
      </w:r>
      <w:r w:rsidRPr="002A12CD">
        <w:rPr>
          <w:rFonts w:asciiTheme="majorHAnsi" w:hAnsiTheme="majorHAnsi" w:cstheme="majorHAnsi"/>
          <w:b/>
        </w:rPr>
        <w:t xml:space="preserve"> striking the correct pose for photographers, he demonstrated the proper thrust.</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br/>
        <w:t>That night, from the windows of the White Houses Lincoln Room, Hoover watched the red glow from the burning camps in the southeast and retired. The next day the press was informed the President was pleased.Such crude brutality only spurred desertions already underway in Hoovers ranks, even among leading Republicans.[Zilg, Gerard Colby. DuPont Behind the Nylon Curtain, Englewood Cliffs, New Jersey: Prentice Hall Inc</w:t>
      </w:r>
      <w:r w:rsidR="002A12CD" w:rsidRPr="002A12CD">
        <w:rPr>
          <w:rFonts w:asciiTheme="majorHAnsi" w:hAnsiTheme="majorHAnsi" w:cstheme="majorHAnsi"/>
          <w:b/>
        </w:rPr>
        <w:t>.,</w:t>
      </w:r>
      <w:r w:rsidRPr="002A12CD">
        <w:rPr>
          <w:rFonts w:asciiTheme="majorHAnsi" w:hAnsiTheme="majorHAnsi" w:cstheme="majorHAnsi"/>
          <w:b/>
        </w:rPr>
        <w:t xml:space="preserve"> 1974</w:t>
      </w:r>
      <w:r w:rsidR="002A12CD" w:rsidRPr="002A12CD">
        <w:rPr>
          <w:rFonts w:asciiTheme="majorHAnsi" w:hAnsiTheme="majorHAnsi" w:cstheme="majorHAnsi"/>
          <w:b/>
        </w:rPr>
        <w:t>] Reference</w:t>
      </w:r>
      <w:r w:rsidRPr="002A12CD">
        <w:rPr>
          <w:rFonts w:asciiTheme="majorHAnsi" w:hAnsiTheme="majorHAnsi" w:cstheme="majorHAnsi"/>
          <w:b/>
        </w:rPr>
        <w:t xml:space="preserve"> details: [</w:t>
      </w:r>
      <w:r w:rsidRPr="002A12CD">
        <w:rPr>
          <w:rFonts w:asciiTheme="majorHAnsi" w:hAnsiTheme="majorHAnsi" w:cstheme="majorHAnsi"/>
          <w:b/>
          <w:bCs/>
        </w:rPr>
        <w:t>The 1934 Coup and Smedley Butler</w:t>
      </w:r>
      <w:r w:rsidR="002A12CD" w:rsidRPr="002A12CD">
        <w:rPr>
          <w:rFonts w:asciiTheme="majorHAnsi" w:hAnsiTheme="majorHAnsi" w:cstheme="majorHAnsi"/>
          <w:b/>
          <w:bCs/>
        </w:rPr>
        <w:t>; 11</w:t>
      </w:r>
      <w:r w:rsidRPr="002A12CD">
        <w:rPr>
          <w:rFonts w:asciiTheme="majorHAnsi" w:hAnsiTheme="majorHAnsi" w:cstheme="majorHAnsi"/>
          <w:b/>
        </w:rPr>
        <w:t>/23/05 1:31 PM</w:t>
      </w:r>
      <w:r w:rsidR="002A12CD" w:rsidRPr="002A12CD">
        <w:rPr>
          <w:rFonts w:asciiTheme="majorHAnsi" w:hAnsiTheme="majorHAnsi" w:cstheme="majorHAnsi"/>
          <w:b/>
        </w:rPr>
        <w:t>; False</w:t>
      </w:r>
      <w:r w:rsidRPr="002A12CD">
        <w:rPr>
          <w:rFonts w:asciiTheme="majorHAnsi" w:hAnsiTheme="majorHAnsi" w:cstheme="majorHAnsi"/>
          <w:b/>
          <w:bCs/>
          <w:u w:val="single"/>
        </w:rPr>
        <w:t xml:space="preserve"> Dawn</w:t>
      </w:r>
      <w:r w:rsidRPr="002A12CD">
        <w:rPr>
          <w:rFonts w:asciiTheme="majorHAnsi" w:hAnsiTheme="majorHAnsi" w:cstheme="majorHAnsi"/>
          <w:b/>
        </w:rPr>
        <w:t>]</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It might be noted that they had demanded immediate payment of bonuses due them according to the </w:t>
      </w:r>
      <w:hyperlink r:id="rId147" w:tooltip="Adjusted Service Certificate Law" w:history="1">
        <w:r w:rsidRPr="002A12CD">
          <w:rPr>
            <w:rStyle w:val="Hyperlink"/>
            <w:rFonts w:asciiTheme="majorHAnsi" w:hAnsiTheme="majorHAnsi" w:cstheme="majorHAnsi"/>
            <w:b/>
            <w:color w:val="auto"/>
          </w:rPr>
          <w:t>Adjusted Service Certificate Law</w:t>
        </w:r>
      </w:hyperlink>
      <w:r w:rsidRPr="002A12CD">
        <w:rPr>
          <w:rFonts w:asciiTheme="majorHAnsi" w:hAnsiTheme="majorHAnsi" w:cstheme="majorHAnsi"/>
          <w:b/>
        </w:rPr>
        <w:t xml:space="preserve"> of 1924. They were called the </w:t>
      </w:r>
      <w:hyperlink r:id="rId148" w:tooltip="Bonus Army" w:history="1">
        <w:r w:rsidRPr="002A12CD">
          <w:rPr>
            <w:rStyle w:val="Hyperlink"/>
            <w:rFonts w:asciiTheme="majorHAnsi" w:hAnsiTheme="majorHAnsi" w:cstheme="majorHAnsi"/>
            <w:b/>
            <w:color w:val="auto"/>
          </w:rPr>
          <w:t>Bonus Army</w:t>
        </w:r>
      </w:hyperlink>
      <w:r w:rsidRPr="002A12CD">
        <w:rPr>
          <w:rFonts w:asciiTheme="majorHAnsi" w:hAnsiTheme="majorHAnsi" w:cstheme="majorHAnsi"/>
          <w:b/>
        </w:rPr>
        <w:t xml:space="preserve"> and were led by Walter W. Waters, a former Army sergeant, and encouraged by an appearance from retired </w:t>
      </w:r>
      <w:hyperlink r:id="rId149" w:tooltip="Marine Corps" w:history="1">
        <w:r w:rsidRPr="002A12CD">
          <w:rPr>
            <w:rStyle w:val="Hyperlink"/>
            <w:rFonts w:asciiTheme="majorHAnsi" w:hAnsiTheme="majorHAnsi" w:cstheme="majorHAnsi"/>
            <w:b/>
            <w:color w:val="auto"/>
          </w:rPr>
          <w:t>Marine Corps</w:t>
        </w:r>
      </w:hyperlink>
      <w:r w:rsidRPr="002A12CD">
        <w:rPr>
          <w:rFonts w:asciiTheme="majorHAnsi" w:hAnsiTheme="majorHAnsi" w:cstheme="majorHAnsi"/>
          <w:b/>
        </w:rPr>
        <w:t xml:space="preserve"> Major General </w:t>
      </w:r>
      <w:hyperlink r:id="rId150" w:tooltip="Smedley Butler" w:history="1">
        <w:r w:rsidRPr="002A12CD">
          <w:rPr>
            <w:rStyle w:val="Hyperlink"/>
            <w:rFonts w:asciiTheme="majorHAnsi" w:hAnsiTheme="majorHAnsi" w:cstheme="majorHAnsi"/>
            <w:b/>
            <w:color w:val="auto"/>
          </w:rPr>
          <w:t>Smedley Butler</w:t>
        </w:r>
      </w:hyperlink>
      <w:r w:rsidRPr="002A12CD">
        <w:rPr>
          <w:rFonts w:asciiTheme="majorHAnsi" w:hAnsiTheme="majorHAnsi" w:cstheme="majorHAnsi"/>
          <w:b/>
        </w:rPr>
        <w:t xml:space="preserve">, who had considerable influence over the veterans, being one of the most popular military figures of the time. The bonus, however, wasn't due to be paid until 1945; and a few days after Butler's appearance, the marchers were by decree of President </w:t>
      </w:r>
      <w:hyperlink r:id="rId151" w:tooltip="Herbert Hoover" w:history="1">
        <w:r w:rsidRPr="002A12CD">
          <w:rPr>
            <w:rStyle w:val="Hyperlink"/>
            <w:rFonts w:asciiTheme="majorHAnsi" w:hAnsiTheme="majorHAnsi" w:cstheme="majorHAnsi"/>
            <w:b/>
            <w:color w:val="auto"/>
          </w:rPr>
          <w:t>Herbert Hoover</w:t>
        </w:r>
      </w:hyperlink>
      <w:r w:rsidRPr="002A12CD">
        <w:rPr>
          <w:rFonts w:asciiTheme="majorHAnsi" w:hAnsiTheme="majorHAnsi" w:cstheme="majorHAnsi"/>
          <w:b/>
        </w:rPr>
        <w:t xml:space="preserve"> removed, their camps destroyed by US Army cavalry troops under </w:t>
      </w:r>
      <w:r w:rsidRPr="002A12CD">
        <w:rPr>
          <w:rFonts w:asciiTheme="majorHAnsi" w:hAnsiTheme="majorHAnsi" w:cstheme="majorHAnsi"/>
          <w:b/>
        </w:rPr>
        <w:lastRenderedPageBreak/>
        <w:t xml:space="preserve">the command of General </w:t>
      </w:r>
      <w:hyperlink r:id="rId152" w:tooltip="Douglas MacArthur" w:history="1">
        <w:r w:rsidRPr="002A12CD">
          <w:rPr>
            <w:rStyle w:val="Hyperlink"/>
            <w:rFonts w:asciiTheme="majorHAnsi" w:hAnsiTheme="majorHAnsi" w:cstheme="majorHAnsi"/>
            <w:b/>
            <w:color w:val="auto"/>
          </w:rPr>
          <w:t>Douglas MacArthur</w:t>
        </w:r>
      </w:hyperlink>
      <w:r w:rsidRPr="002A12CD">
        <w:rPr>
          <w:rFonts w:asciiTheme="majorHAnsi" w:hAnsiTheme="majorHAnsi" w:cstheme="majorHAnsi"/>
          <w:b/>
        </w:rPr>
        <w:t>.[ Business Plot; From Wikipedia, the free encyclopedia]</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NOTE from above that is linked </w:t>
      </w:r>
    </w:p>
    <w:p w:rsidR="00084BD0" w:rsidRPr="002A12CD" w:rsidRDefault="00084BD0" w:rsidP="00084BD0">
      <w:pPr>
        <w:rPr>
          <w:rFonts w:asciiTheme="majorHAnsi" w:hAnsiTheme="majorHAnsi" w:cstheme="majorHAnsi"/>
          <w:b/>
        </w:rPr>
      </w:pPr>
    </w:p>
    <w:p w:rsidR="00084BD0" w:rsidRPr="002A12CD" w:rsidRDefault="002A12CD" w:rsidP="00084BD0">
      <w:pPr>
        <w:rPr>
          <w:rFonts w:asciiTheme="majorHAnsi" w:hAnsiTheme="majorHAnsi" w:cstheme="majorHAnsi"/>
          <w:b/>
          <w:bCs/>
        </w:rPr>
      </w:pPr>
      <w:r w:rsidRPr="00A6506C">
        <w:rPr>
          <w:rFonts w:asciiTheme="majorHAnsi" w:hAnsiTheme="majorHAnsi" w:cstheme="majorHAnsi"/>
          <w:b/>
          <w:bCs/>
          <w:highlight w:val="yellow"/>
        </w:rPr>
        <w:t xml:space="preserve">[June 1932 - </w:t>
      </w:r>
      <w:r w:rsidRPr="00A6506C">
        <w:rPr>
          <w:rFonts w:asciiTheme="majorHAnsi" w:hAnsiTheme="majorHAnsi" w:cstheme="majorHAnsi"/>
          <w:b/>
          <w:highlight w:val="yellow"/>
        </w:rPr>
        <w:t xml:space="preserve">Burned out veteran’s homes in Shanty Town, to prepare them to run a coup, then entice the US. </w:t>
      </w:r>
      <w:r w:rsidR="00084BD0" w:rsidRPr="00A6506C">
        <w:rPr>
          <w:rFonts w:asciiTheme="majorHAnsi" w:hAnsiTheme="majorHAnsi" w:cstheme="majorHAnsi"/>
          <w:b/>
          <w:highlight w:val="yellow"/>
        </w:rPr>
        <w:t>General to march on Washington, the U.S. Capital to take over using the 500,000 disgruntled Vets.]</w:t>
      </w:r>
      <w:r w:rsidR="00084BD0" w:rsidRPr="002A12CD">
        <w:rPr>
          <w:rFonts w:asciiTheme="majorHAnsi" w:hAnsiTheme="majorHAnsi" w:cstheme="majorHAnsi"/>
          <w:b/>
        </w:rPr>
        <w:br/>
      </w: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July 1932 to November 1933</w:t>
      </w:r>
      <w:r w:rsidRPr="002A12CD">
        <w:rPr>
          <w:rFonts w:asciiTheme="majorHAnsi" w:hAnsiTheme="majorHAnsi" w:cstheme="majorHAnsi"/>
          <w:b/>
        </w:rPr>
        <w:t xml:space="preserve"> – Good timing for an actual planned Coup of the American Government by American big business by attempting to recruit a Major General Butler in the U.S.M.C.  as the commander.  This true to life plan involved a very colorful character named Major General Smedley Butler of the USMC.  He was approached by certain wealthy capitalist from the United States to lead a revolution to overthrow the government and establish an American Fascist dictatorship.  He was even tempted by this offer of $60,000.  Three men, representing a body of planners, </w:t>
      </w:r>
      <w:r w:rsidRPr="002A12CD">
        <w:rPr>
          <w:rFonts w:asciiTheme="majorHAnsi" w:hAnsiTheme="majorHAnsi" w:cstheme="majorHAnsi"/>
          <w:b/>
          <w:bCs/>
        </w:rPr>
        <w:t>proposed to General Butler a plan to seize the White House with a private Army of 500,000 very disgruntled veterans, hold FDR prisoner, and get rid of him if he refused to serve as their puppet in a dictatorship they were going to control.</w:t>
      </w:r>
      <w:r w:rsidRPr="002A12CD">
        <w:rPr>
          <w:rFonts w:asciiTheme="majorHAnsi" w:hAnsiTheme="majorHAnsi" w:cstheme="majorHAnsi"/>
          <w:b/>
        </w:rPr>
        <w:t xml:space="preserve">   Do a search on Butler and discover what he said about war and what he knew already.  He asserted that the military really served the role as a collection agency for big bankers.  The Senate munitions investigating committee confirmed this assertion in 1934.   Major General Butler had won two Congressional Medals of Honor, and had been involved in many campaigns.  This committee confirmed that; remember this word; “Standard Oil”, along with United Fruit, the sugar trust, the big banks, had been behind most of the operations he had lead.  Do another search to find the McCormack-Dickstein Committee that investigated Butler’s charges.  They confirmed his allegations</w:t>
      </w:r>
      <w:r w:rsidRPr="002A12CD">
        <w:rPr>
          <w:rFonts w:asciiTheme="majorHAnsi" w:hAnsiTheme="majorHAnsi" w:cstheme="majorHAnsi"/>
          <w:b/>
          <w:bCs/>
        </w:rPr>
        <w:t>.   There are other folks that believe that Butler was maybe being set up, and that this incident was actually going to be the means that these big businessmen and FDR was going to use.  Butler would lead this private Army to DC, this action would have resulted in FDR declaring a national emergency and imposing martial law and being supported by the American people.</w:t>
      </w:r>
      <w:r w:rsidRPr="002A12CD">
        <w:rPr>
          <w:rFonts w:asciiTheme="majorHAnsi" w:hAnsiTheme="majorHAnsi" w:cstheme="majorHAnsi"/>
          <w:b/>
        </w:rPr>
        <w:t xml:space="preserve">  It was planned and would have succeeded, however, Butler, being a Marine in true form, revealed the plot and FDR had to be happy just being a President.  The investigation went lame and just disappeared from sight.  Among the powers that be, it was decided that the main way to recover and still achieve this goal was to involve the U.S. in a war.  Note that in 1927 was the start of Standard Oil supporting Germany by refining the oil necessary to begin WWII.</w:t>
      </w:r>
    </w:p>
    <w:p w:rsidR="00084BD0" w:rsidRPr="002A12CD" w:rsidRDefault="00084BD0" w:rsidP="00084BD0">
      <w:pPr>
        <w:rPr>
          <w:rFonts w:asciiTheme="majorHAnsi" w:hAnsiTheme="majorHAnsi" w:cstheme="majorHAnsi"/>
          <w:b/>
          <w:bCs/>
        </w:rPr>
      </w:pPr>
    </w:p>
    <w:p w:rsidR="00084BD0" w:rsidRPr="002A12CD" w:rsidRDefault="00084BD0" w:rsidP="00084BD0">
      <w:pPr>
        <w:rPr>
          <w:rFonts w:asciiTheme="majorHAnsi" w:hAnsiTheme="majorHAnsi" w:cstheme="majorHAnsi"/>
          <w:b/>
        </w:rPr>
      </w:pPr>
      <w:r w:rsidRPr="00A6506C">
        <w:rPr>
          <w:rFonts w:asciiTheme="majorHAnsi" w:hAnsiTheme="majorHAnsi" w:cstheme="majorHAnsi"/>
          <w:b/>
          <w:bCs/>
          <w:highlight w:val="yellow"/>
        </w:rPr>
        <w:t>NOTE:</w:t>
      </w:r>
      <w:r w:rsidRPr="00A6506C">
        <w:rPr>
          <w:rFonts w:asciiTheme="majorHAnsi" w:hAnsiTheme="majorHAnsi" w:cstheme="majorHAnsi"/>
          <w:b/>
          <w:highlight w:val="yellow"/>
        </w:rPr>
        <w:t xml:space="preserve"> Replay or chance repeat of history in the St Petersburg massacre in 1905 or even better the </w:t>
      </w:r>
      <w:r w:rsidRPr="00A6506C">
        <w:rPr>
          <w:rFonts w:asciiTheme="majorHAnsi" w:hAnsiTheme="majorHAnsi" w:cstheme="majorHAnsi"/>
          <w:b/>
          <w:bCs/>
          <w:highlight w:val="yellow"/>
        </w:rPr>
        <w:t xml:space="preserve">12 September 1917 when </w:t>
      </w:r>
      <w:r w:rsidRPr="00A6506C">
        <w:rPr>
          <w:rFonts w:asciiTheme="majorHAnsi" w:hAnsiTheme="majorHAnsi" w:cstheme="majorHAnsi"/>
          <w:b/>
          <w:highlight w:val="yellow"/>
        </w:rPr>
        <w:t>Civil War Breaks Out in Russia as Kornilov’s Army Marches on Petrograd to assume Power.</w:t>
      </w:r>
      <w:r w:rsidRPr="002A12CD">
        <w:rPr>
          <w:rFonts w:asciiTheme="majorHAnsi" w:hAnsiTheme="majorHAnsi" w:cstheme="majorHAnsi"/>
          <w:b/>
        </w:rPr>
        <w:t xml:space="preserve">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NOTE</w:t>
      </w:r>
      <w:r w:rsidRPr="002A12CD">
        <w:rPr>
          <w:rFonts w:asciiTheme="majorHAnsi" w:hAnsiTheme="majorHAnsi" w:cstheme="majorHAnsi"/>
          <w:b/>
        </w:rPr>
        <w:t>:  Speculation from historians is that FDR knew ahead of time, would have committed active duty troops to stop the treason, and have a mass slaughter, St. Petersburg worked once, why not again.  He would have then declared Martial law and a dictatorship.  Plan fails, and is swept under the carpet.  FDR settles for a war with Japan and entering the World war by setting up Pearl Harbor.</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In 1933 US Ambassador to Germany, William E. Dodd issued a speech titled </w:t>
      </w:r>
      <w:hyperlink r:id="rId153" w:tgtFrame="_blank" w:history="1">
        <w:r w:rsidRPr="002A12CD">
          <w:rPr>
            <w:rStyle w:val="bold1"/>
            <w:rFonts w:asciiTheme="majorHAnsi" w:hAnsiTheme="majorHAnsi" w:cstheme="majorHAnsi"/>
            <w:u w:val="single"/>
          </w:rPr>
          <w:t>Dilemma in the United States</w:t>
        </w:r>
      </w:hyperlink>
      <w:r w:rsidRPr="002A12CD">
        <w:rPr>
          <w:rFonts w:asciiTheme="majorHAnsi" w:hAnsiTheme="majorHAnsi" w:cstheme="majorHAnsi"/>
          <w:b/>
        </w:rPr>
        <w:t xml:space="preserve"> in Berlin at an American Club Dinner about the situation in America. Dodd was also a professor of history.</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Parts of this speech read:</w:t>
      </w:r>
    </w:p>
    <w:p w:rsidR="00084BD0" w:rsidRPr="002A12CD" w:rsidRDefault="00084BD0" w:rsidP="00084BD0">
      <w:pPr>
        <w:pStyle w:val="NormalWeb"/>
        <w:rPr>
          <w:rFonts w:asciiTheme="majorHAnsi" w:hAnsiTheme="majorHAnsi" w:cstheme="majorHAnsi"/>
          <w:b/>
        </w:rPr>
      </w:pPr>
      <w:r w:rsidRPr="002A12CD">
        <w:rPr>
          <w:rStyle w:val="Emphasis"/>
          <w:rFonts w:asciiTheme="majorHAnsi" w:hAnsiTheme="majorHAnsi" w:cstheme="majorHAnsi"/>
          <w:b/>
        </w:rPr>
        <w:t>"The Federal Constitution is a balanced instrument of most limited powers, and all executive functions are subject to legislative and judicial approval.  Only in time of war may a President take any decisive action. Lincoln violated the Constitution to save the Union, and Wilson sometimes transcended his powers for the obvious common good, though actual violations of the fundamental law were not a part of his practice.  Might men interpret the events of March 1933 as warlike?</w:t>
      </w:r>
    </w:p>
    <w:p w:rsidR="00084BD0" w:rsidRPr="002A12CD" w:rsidRDefault="00084BD0" w:rsidP="00084BD0">
      <w:pPr>
        <w:pStyle w:val="NormalWeb"/>
        <w:rPr>
          <w:rFonts w:asciiTheme="majorHAnsi" w:hAnsiTheme="majorHAnsi" w:cstheme="majorHAnsi"/>
          <w:b/>
        </w:rPr>
      </w:pPr>
      <w:r w:rsidRPr="002A12CD">
        <w:rPr>
          <w:rStyle w:val="Emphasis"/>
          <w:rFonts w:asciiTheme="majorHAnsi" w:hAnsiTheme="majorHAnsi" w:cstheme="majorHAnsi"/>
          <w:b/>
        </w:rPr>
        <w:t>In the chaotic situation, with banks closing their doors everywhere, President Roosevelt acted as if he were in a state of war.  He declared a bank holiday and hastened the assembling of congress.  Excitement was everywhere as great as in 1917.  Senators and Representatives recognized urge of the hour; but they also felt the pull of the American Legion and the pressure of local demands.  It was a situation which legislators are apt to convert into an impasse, witness the panicky times of Andrew Jackson and Grover Cleveland when all Presidential action was defeated. But Roosevelt had converted his long struggle for recovering his health into a ten-year study of history and economics. He had learned how men behaved in past crises.</w:t>
      </w:r>
    </w:p>
    <w:p w:rsidR="00084BD0" w:rsidRPr="002A12CD" w:rsidRDefault="00084BD0" w:rsidP="00084BD0">
      <w:pPr>
        <w:pStyle w:val="NormalWeb"/>
        <w:rPr>
          <w:rFonts w:asciiTheme="majorHAnsi" w:hAnsiTheme="majorHAnsi" w:cstheme="majorHAnsi"/>
          <w:b/>
        </w:rPr>
      </w:pPr>
      <w:r w:rsidRPr="002A12CD">
        <w:rPr>
          <w:rStyle w:val="Emphasis"/>
          <w:rFonts w:asciiTheme="majorHAnsi" w:hAnsiTheme="majorHAnsi" w:cstheme="majorHAnsi"/>
          <w:b/>
        </w:rPr>
        <w:t xml:space="preserve">He held conferences with the greater committees of both houses of Congress; he consulted experts on subjects on which expert opinion was needful; he coaxed semi-hostile newspaper folk to delay their opposition; and he postponed appointments to ten thousand offices in which mere politicians were interested.  It was a human picture, a Jefferson urging Southerners to abolish slavery, lest they themselves be abolished; a Wilson urging war to end war.  And Roosevelt was successful. A banking war was enacted which gave the Federal Government powers which must paralyze all state systems. A control over the issue of securities was enacted which would probably have prevented the depression if applied in 1921-1929.  The farmers of the West were told in legal form how much wheat they might plant, and cotton growers were ordered to plow up ten </w:t>
      </w:r>
      <w:r w:rsidRPr="002A12CD">
        <w:rPr>
          <w:rStyle w:val="Emphasis"/>
          <w:rFonts w:asciiTheme="majorHAnsi" w:hAnsiTheme="majorHAnsi" w:cstheme="majorHAnsi"/>
          <w:b/>
        </w:rPr>
        <w:lastRenderedPageBreak/>
        <w:t>million acres of the 1933 crop.  If railroads were to operate, their managers must submit to orders from the White House. The whole economic life of the country was taken in hand upon mandates voted by both houses of Congress. There had never been anything like it before, but some way to recovery must be sought, else even greater catastrophe than that of 1929 might come. It was not revolution as men are prone to say.  It was a popular expansion of governmental powers beyond all constitutional grants; and nearly all men everywhere hope the President may succeed.  If he is able to put half the unemployed back to work; if the new banking law and corporation control yield half the desired results, the cause of democracy and personal liberty may survive the onslaughts of our times."</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This is a fairly accurate account of what happened and the perception of the conditions under which it did happen. It was a change, a significant change, of that there is no doubt, and it was a change of the economically fascist type, but that is not meant in a negative way per-se. It was a change that brought the economy under a new level of control by the federal government, and it was done for much the same reasons that it was done in Italy and Germany, in order to save the economy from collapse or vulnerability. Unlike Italy and Germany however, the "threat of communism" was essentially nonexistent in America, whereas in Italy and Germany communists held significant political power, which was part of the reason why regimes there were much more extreme.</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FDR himself would have in no way considered any of his policies "fascist," nor would he ever have compared himself to the fascists of Europe, of that there is little doubt. FDR despised dictatorship and he despised the actions of the Nazis especially, yet the fact remains that fundamentally they were all walking along many of the same lines. Their objectives and ideologies were very different but they were all faced with the same issues and all arrived at similar solutions. The problems inherent in laissez-faire capitalism and the opposition to Marxist ideology resulted in the middle ground development of economic fascism in all three places, and there was a measure, especially early on, of admiration and imitation of the Italian system by contributors to the New Deal.</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As was the case in Germany and Italy, people began to look more and more to the State, and to Roosevelt himself, as their savior. The State was playing a much larger role in people's lives under Roosevelt than at any other time in American history.</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In addition to his economic agenda, FDR shared some other traits of fascist leaders of the day as well, such as his "cult of personality." FDR was, and perhaps still is, one of the best loved presidents of all time. He was an excellent speaker and motivator and unlike any president before or since he made a connection to the people. FDR held frequent radio addresses to </w:t>
      </w:r>
      <w:r w:rsidRPr="002A12CD">
        <w:rPr>
          <w:rFonts w:asciiTheme="majorHAnsi" w:hAnsiTheme="majorHAnsi" w:cstheme="majorHAnsi"/>
          <w:b/>
        </w:rPr>
        <w:lastRenderedPageBreak/>
        <w:t>the public, his "</w:t>
      </w:r>
      <w:hyperlink r:id="rId154" w:tgtFrame="_blank" w:history="1">
        <w:r w:rsidRPr="002A12CD">
          <w:rPr>
            <w:rStyle w:val="bold1"/>
            <w:rFonts w:asciiTheme="majorHAnsi" w:hAnsiTheme="majorHAnsi" w:cstheme="majorHAnsi"/>
            <w:u w:val="single"/>
          </w:rPr>
          <w:t>Fireside Chats</w:t>
        </w:r>
      </w:hyperlink>
      <w:r w:rsidRPr="002A12CD">
        <w:rPr>
          <w:rFonts w:asciiTheme="majorHAnsi" w:hAnsiTheme="majorHAnsi" w:cstheme="majorHAnsi"/>
          <w:b/>
        </w:rPr>
        <w:t>", which took on the air of a personal conversation.</w:t>
      </w:r>
    </w:p>
    <w:p w:rsidR="00084BD0" w:rsidRPr="00A6506C" w:rsidRDefault="00084BD0" w:rsidP="00084BD0">
      <w:pPr>
        <w:pStyle w:val="NormalWeb"/>
        <w:rPr>
          <w:rFonts w:asciiTheme="majorHAnsi" w:hAnsiTheme="majorHAnsi" w:cstheme="majorHAnsi"/>
          <w:b/>
          <w:highlight w:val="yellow"/>
        </w:rPr>
      </w:pPr>
      <w:r w:rsidRPr="00A6506C">
        <w:rPr>
          <w:rFonts w:asciiTheme="majorHAnsi" w:hAnsiTheme="majorHAnsi" w:cstheme="majorHAnsi"/>
          <w:b/>
          <w:highlight w:val="yellow"/>
        </w:rPr>
        <w:t xml:space="preserve">1933 – 1938 : As outlined in an excellent article by Peter Goodgame, </w:t>
      </w:r>
      <w:hyperlink r:id="rId155" w:history="1">
        <w:r w:rsidRPr="00A6506C">
          <w:rPr>
            <w:rFonts w:asciiTheme="majorHAnsi" w:hAnsiTheme="majorHAnsi" w:cstheme="majorHAnsi"/>
            <w:b/>
            <w:highlight w:val="yellow"/>
          </w:rPr>
          <w:t>The Globalists and the Islamists</w:t>
        </w:r>
      </w:hyperlink>
      <w:r w:rsidRPr="00A6506C">
        <w:rPr>
          <w:rFonts w:asciiTheme="majorHAnsi" w:hAnsiTheme="majorHAnsi" w:cstheme="majorHAnsi"/>
          <w:b/>
          <w:highlight w:val="yellow"/>
        </w:rPr>
        <w:t xml:space="preserve">, the Globalists have had a hand in shaping and financing all the terrorist organizations of the twentieth century, including the Muslim Brotherhood of Egypt, Hamas of Palestine and the Afghan Mujahideen. But the history of their duplicity dates farther back still, to the 18th Century, when British Freemasons created the Wahhabi sect of Saudi Arabia itself, to further their imperialistic objectives. </w:t>
      </w:r>
    </w:p>
    <w:p w:rsidR="00084BD0" w:rsidRPr="002A12CD" w:rsidRDefault="00084BD0" w:rsidP="00084BD0">
      <w:pPr>
        <w:pStyle w:val="NormalWeb"/>
        <w:rPr>
          <w:rFonts w:asciiTheme="majorHAnsi" w:hAnsiTheme="majorHAnsi" w:cstheme="majorHAnsi"/>
          <w:b/>
        </w:rPr>
      </w:pPr>
      <w:bookmarkStart w:id="4" w:name="Ahmadiyya"/>
      <w:bookmarkEnd w:id="4"/>
      <w:r w:rsidRPr="00A6506C">
        <w:rPr>
          <w:rFonts w:asciiTheme="majorHAnsi" w:hAnsiTheme="majorHAnsi" w:cstheme="majorHAnsi"/>
          <w:b/>
          <w:highlight w:val="yellow"/>
        </w:rPr>
        <w:t xml:space="preserve">That a British spy by the name of Hempher was responsible for shaping of the extreme tenets of Wahhabism was mentioned in a Turkish work, </w:t>
      </w:r>
      <w:hyperlink r:id="rId156" w:history="1">
        <w:r w:rsidRPr="00A6506C">
          <w:rPr>
            <w:rFonts w:asciiTheme="majorHAnsi" w:hAnsiTheme="majorHAnsi" w:cstheme="majorHAnsi"/>
            <w:b/>
            <w:highlight w:val="yellow"/>
          </w:rPr>
          <w:t>Mir'at al-Haramain</w:t>
        </w:r>
      </w:hyperlink>
      <w:r w:rsidRPr="00A6506C">
        <w:rPr>
          <w:rFonts w:asciiTheme="majorHAnsi" w:hAnsiTheme="majorHAnsi" w:cstheme="majorHAnsi"/>
          <w:b/>
          <w:highlight w:val="yellow"/>
        </w:rPr>
        <w:t xml:space="preserve">, by Ayyub Sabri Pasha </w:t>
      </w:r>
      <w:proofErr w:type="gramStart"/>
      <w:r w:rsidRPr="00A6506C">
        <w:rPr>
          <w:rFonts w:asciiTheme="majorHAnsi" w:hAnsiTheme="majorHAnsi" w:cstheme="majorHAnsi"/>
          <w:b/>
          <w:highlight w:val="yellow"/>
        </w:rPr>
        <w:t>between 1933-1938</w:t>
      </w:r>
      <w:proofErr w:type="gramEnd"/>
      <w:r w:rsidRPr="00A6506C">
        <w:rPr>
          <w:rFonts w:asciiTheme="majorHAnsi" w:hAnsiTheme="majorHAnsi" w:cstheme="majorHAnsi"/>
          <w:b/>
          <w:highlight w:val="yellow"/>
        </w:rPr>
        <w:t xml:space="preserve">. </w:t>
      </w:r>
      <w:r w:rsidR="00E660CB">
        <w:rPr>
          <w:rFonts w:asciiTheme="majorHAnsi" w:hAnsiTheme="majorHAnsi" w:cstheme="majorHAnsi"/>
          <w:b/>
          <w:highlight w:val="yellow"/>
        </w:rPr>
        <w:t xml:space="preserve"> </w:t>
      </w:r>
      <w:r w:rsidRPr="00A6506C">
        <w:rPr>
          <w:rFonts w:asciiTheme="majorHAnsi" w:hAnsiTheme="majorHAnsi" w:cstheme="majorHAnsi"/>
          <w:b/>
          <w:highlight w:val="yellow"/>
        </w:rPr>
        <w:t xml:space="preserve">British policy in its colonies often involved the creation of deviant sects, in order to Divide and Conquer, as was the case with the </w:t>
      </w:r>
      <w:hyperlink r:id="rId157" w:history="1">
        <w:r w:rsidRPr="00A6506C">
          <w:rPr>
            <w:rFonts w:asciiTheme="majorHAnsi" w:hAnsiTheme="majorHAnsi" w:cstheme="majorHAnsi"/>
            <w:b/>
            <w:highlight w:val="yellow"/>
          </w:rPr>
          <w:t>Ahmadiyya</w:t>
        </w:r>
      </w:hyperlink>
      <w:r w:rsidRPr="00A6506C">
        <w:rPr>
          <w:rFonts w:asciiTheme="majorHAnsi" w:hAnsiTheme="majorHAnsi" w:cstheme="majorHAnsi"/>
          <w:b/>
          <w:highlight w:val="yellow"/>
        </w:rPr>
        <w:t xml:space="preserve"> sect of Islam in India in the nineteenth century.</w:t>
      </w:r>
      <w:r w:rsidRPr="002A12CD">
        <w:rPr>
          <w:rFonts w:asciiTheme="majorHAnsi" w:hAnsiTheme="majorHAnsi" w:cstheme="majorHAnsi"/>
          <w:b/>
        </w:rPr>
        <w:t xml:space="preserve"> </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The details of this conspiracy are outlined in a little known document by the name of </w:t>
      </w:r>
      <w:hyperlink r:id="rId158" w:history="1">
        <w:r w:rsidRPr="002A12CD">
          <w:rPr>
            <w:rFonts w:asciiTheme="majorHAnsi" w:hAnsiTheme="majorHAnsi" w:cstheme="majorHAnsi"/>
            <w:b/>
          </w:rPr>
          <w:t>The Memoirs of Mr. Hempher</w:t>
        </w:r>
      </w:hyperlink>
      <w:r w:rsidRPr="002A12CD">
        <w:rPr>
          <w:rFonts w:asciiTheme="majorHAnsi" w:hAnsiTheme="majorHAnsi" w:cstheme="majorHAnsi"/>
          <w:b/>
        </w:rPr>
        <w:t xml:space="preserve"> published in series (episodes) in the German paper </w:t>
      </w:r>
      <w:r w:rsidRPr="002A12CD">
        <w:rPr>
          <w:rFonts w:asciiTheme="majorHAnsi" w:hAnsiTheme="majorHAnsi" w:cstheme="majorHAnsi"/>
          <w:b/>
          <w:i/>
          <w:iCs/>
        </w:rPr>
        <w:t>Spiegel</w:t>
      </w:r>
      <w:r w:rsidRPr="002A12CD">
        <w:rPr>
          <w:rFonts w:asciiTheme="majorHAnsi" w:hAnsiTheme="majorHAnsi" w:cstheme="majorHAnsi"/>
          <w:b/>
        </w:rPr>
        <w:t xml:space="preserve">, and later in a prominent French paper. A Lebanese doctor translated the document to the Arabic language and from there on it was translated to English and other languages. </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The document is a first-hand account by Hempher of his mission for his government, which sent him to the Middle East to discover ways to undermine the Ottoman Empire. Among the vices the British were to promote were racism and nationalism, alcohol, gambling, fornication and tempting Muslim women to uncover themselves. </w:t>
      </w:r>
    </w:p>
    <w:p w:rsidR="00084BD0" w:rsidRPr="00A6506C" w:rsidRDefault="00084BD0" w:rsidP="00084BD0">
      <w:pPr>
        <w:pStyle w:val="NormalWeb"/>
        <w:rPr>
          <w:rFonts w:asciiTheme="majorHAnsi" w:hAnsiTheme="majorHAnsi" w:cstheme="majorHAnsi"/>
          <w:b/>
          <w:bCs/>
          <w:highlight w:val="yellow"/>
        </w:rPr>
      </w:pPr>
      <w:r w:rsidRPr="00A6506C">
        <w:rPr>
          <w:rFonts w:asciiTheme="majorHAnsi" w:hAnsiTheme="majorHAnsi" w:cstheme="majorHAnsi"/>
          <w:b/>
          <w:bCs/>
          <w:highlight w:val="yellow"/>
        </w:rPr>
        <w:t xml:space="preserve">1933 - President Roosevelt (CFR) declares US. bankrupt - Signs over US. </w:t>
      </w:r>
      <w:r w:rsidR="002A12CD" w:rsidRPr="00A6506C">
        <w:rPr>
          <w:rFonts w:asciiTheme="majorHAnsi" w:hAnsiTheme="majorHAnsi" w:cstheme="majorHAnsi"/>
          <w:b/>
          <w:bCs/>
          <w:highlight w:val="yellow"/>
        </w:rPr>
        <w:t xml:space="preserve">monetary power to world bankers (Rothschild’s/Rockefeller's - Illuminati) {March </w:t>
      </w:r>
      <w:r w:rsidR="00085CE4" w:rsidRPr="00A6506C">
        <w:rPr>
          <w:rFonts w:asciiTheme="majorHAnsi" w:hAnsiTheme="majorHAnsi" w:cstheme="majorHAnsi"/>
          <w:b/>
          <w:bCs/>
          <w:highlight w:val="yellow"/>
        </w:rPr>
        <w:t>6,</w:t>
      </w:r>
      <w:r w:rsidR="002A12CD" w:rsidRPr="00A6506C">
        <w:rPr>
          <w:rFonts w:asciiTheme="majorHAnsi" w:hAnsiTheme="majorHAnsi" w:cstheme="majorHAnsi"/>
          <w:b/>
          <w:bCs/>
          <w:highlight w:val="yellow"/>
        </w:rPr>
        <w:t xml:space="preserve"> closes banks and prohibits the export of gold} </w:t>
      </w:r>
    </w:p>
    <w:p w:rsidR="00084BD0" w:rsidRPr="00A6506C" w:rsidRDefault="00084BD0" w:rsidP="00084BD0">
      <w:pPr>
        <w:spacing w:line="288" w:lineRule="atLeast"/>
        <w:rPr>
          <w:rFonts w:asciiTheme="majorHAnsi" w:hAnsiTheme="majorHAnsi" w:cstheme="majorHAnsi"/>
          <w:b/>
          <w:highlight w:val="yellow"/>
        </w:rPr>
      </w:pPr>
      <w:r w:rsidRPr="00A6506C">
        <w:rPr>
          <w:rFonts w:asciiTheme="majorHAnsi" w:hAnsiTheme="majorHAnsi" w:cstheme="majorHAnsi"/>
          <w:b/>
          <w:highlight w:val="yellow"/>
        </w:rPr>
        <w:t xml:space="preserve">1933 - War powers act and FDR amended the dormant 1917 Trading With The Enemy Act to include the American People on the list of ‘enemies’ of the United States, declared a ‘national emergency’ (the ‘Emergency Banking Act of March 9, 1933), and invoked the ‘Emergency War Powers’ of 1917 to rule the United States exactly as if we were at war, i.e. as a dictatorship. </w:t>
      </w:r>
    </w:p>
    <w:p w:rsidR="00084BD0" w:rsidRPr="00A6506C" w:rsidRDefault="00084BD0" w:rsidP="00084BD0">
      <w:pPr>
        <w:spacing w:line="288" w:lineRule="atLeast"/>
        <w:rPr>
          <w:rFonts w:asciiTheme="majorHAnsi" w:hAnsiTheme="majorHAnsi" w:cstheme="majorHAnsi"/>
          <w:b/>
          <w:highlight w:val="yellow"/>
        </w:rPr>
      </w:pPr>
      <w:r w:rsidRPr="00A6506C">
        <w:rPr>
          <w:rFonts w:asciiTheme="majorHAnsi" w:hAnsiTheme="majorHAnsi" w:cstheme="majorHAnsi"/>
          <w:b/>
          <w:highlight w:val="yellow"/>
        </w:rPr>
        <w:t> </w:t>
      </w:r>
    </w:p>
    <w:p w:rsidR="00084BD0" w:rsidRPr="00A6506C" w:rsidRDefault="00084BD0" w:rsidP="00084BD0">
      <w:pPr>
        <w:spacing w:line="288" w:lineRule="atLeast"/>
        <w:rPr>
          <w:rFonts w:asciiTheme="majorHAnsi" w:hAnsiTheme="majorHAnsi" w:cstheme="majorHAnsi"/>
          <w:b/>
          <w:highlight w:val="yellow"/>
        </w:rPr>
      </w:pPr>
      <w:r w:rsidRPr="00A6506C">
        <w:rPr>
          <w:rFonts w:asciiTheme="majorHAnsi" w:hAnsiTheme="majorHAnsi" w:cstheme="majorHAnsi"/>
          <w:b/>
          <w:highlight w:val="yellow"/>
        </w:rPr>
        <w:t xml:space="preserve">1933 - The elite sends three men to offer Major General Butler USMC Ret;, $60,000 to lead a coup against FDR and take over the United States government to establish a sole dictatorship.  Secretly FDR knew about this </w:t>
      </w:r>
      <w:r w:rsidR="002A12CD" w:rsidRPr="00A6506C">
        <w:rPr>
          <w:rFonts w:asciiTheme="majorHAnsi" w:hAnsiTheme="majorHAnsi" w:cstheme="majorHAnsi"/>
          <w:b/>
          <w:highlight w:val="yellow"/>
        </w:rPr>
        <w:lastRenderedPageBreak/>
        <w:t>plot and</w:t>
      </w:r>
      <w:r w:rsidRPr="00A6506C">
        <w:rPr>
          <w:rFonts w:asciiTheme="majorHAnsi" w:hAnsiTheme="majorHAnsi" w:cstheme="majorHAnsi"/>
          <w:b/>
          <w:highlight w:val="yellow"/>
        </w:rPr>
        <w:t xml:space="preserve"> was going to use it to justify a declaration of martial law and a subsequent dictatorship.</w:t>
      </w:r>
    </w:p>
    <w:p w:rsidR="00084BD0" w:rsidRPr="00A6506C" w:rsidRDefault="00084BD0" w:rsidP="00084BD0">
      <w:pPr>
        <w:spacing w:line="288" w:lineRule="atLeast"/>
        <w:rPr>
          <w:rFonts w:asciiTheme="majorHAnsi" w:hAnsiTheme="majorHAnsi" w:cstheme="majorHAnsi"/>
          <w:b/>
          <w:highlight w:val="yellow"/>
        </w:rPr>
      </w:pPr>
      <w:r w:rsidRPr="00A6506C">
        <w:rPr>
          <w:rFonts w:asciiTheme="majorHAnsi" w:hAnsiTheme="majorHAnsi" w:cstheme="majorHAnsi"/>
          <w:b/>
          <w:highlight w:val="yellow"/>
        </w:rPr>
        <w:t> </w:t>
      </w:r>
    </w:p>
    <w:p w:rsidR="00084BD0" w:rsidRPr="002A12CD" w:rsidRDefault="00084BD0" w:rsidP="00084BD0">
      <w:pPr>
        <w:spacing w:line="288" w:lineRule="atLeast"/>
        <w:rPr>
          <w:rFonts w:asciiTheme="majorHAnsi" w:hAnsiTheme="majorHAnsi" w:cstheme="majorHAnsi"/>
          <w:b/>
        </w:rPr>
      </w:pPr>
      <w:r w:rsidRPr="00A6506C">
        <w:rPr>
          <w:rFonts w:asciiTheme="majorHAnsi" w:hAnsiTheme="majorHAnsi" w:cstheme="majorHAnsi"/>
          <w:b/>
          <w:highlight w:val="yellow"/>
        </w:rPr>
        <w:t>1933 - Wall Street financed and materially supported Hitler's rise to power in Germany.  This includes the same families involved even since the start of WWI to 1933 to even today.</w:t>
      </w:r>
      <w:r w:rsidRPr="002A12CD">
        <w:rPr>
          <w:rFonts w:asciiTheme="majorHAnsi" w:hAnsiTheme="majorHAnsi" w:cstheme="majorHAnsi"/>
          <w:b/>
        </w:rPr>
        <w:t xml:space="preserve">   </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March 1933: Hitler had promised a general election. One week before the election was due to take place, the Reichstag building burned down. Hitler knew that if he was to convince President Hindenburg to give him emergency powers - as stated in the Weimar Constitution - he had to play on the old president's fear of communism. What better than to convince him that the communists were about to take over the nation by force? </w:t>
      </w:r>
      <w:r w:rsidRPr="002A12CD">
        <w:rPr>
          <w:rFonts w:asciiTheme="majorHAnsi" w:hAnsiTheme="majorHAnsi" w:cstheme="majorHAnsi"/>
          <w:b/>
          <w:i/>
          <w:iCs/>
        </w:rPr>
        <w:t>-</w:t>
      </w:r>
      <w:r w:rsidRPr="002A12CD">
        <w:rPr>
          <w:rFonts w:asciiTheme="majorHAnsi" w:hAnsiTheme="majorHAnsi" w:cstheme="majorHAnsi"/>
          <w:b/>
          <w:i/>
          <w:iCs/>
        </w:rPr>
        <w:br/>
        <w:t>- by Michael B. Haupt, ThreeWorldWars -</w:t>
      </w:r>
      <w:r w:rsidRPr="002A12CD">
        <w:rPr>
          <w:rFonts w:asciiTheme="majorHAnsi" w:hAnsiTheme="majorHAnsi" w:cstheme="majorHAnsi"/>
          <w:b/>
          <w:i/>
          <w:iCs/>
        </w:rPr>
        <w:br/>
        <w:t>(Posted here: Thursday, November 30, 2006)</w:t>
      </w:r>
      <w:r w:rsidRPr="002A12CD">
        <w:rPr>
          <w:rFonts w:asciiTheme="majorHAnsi" w:hAnsiTheme="majorHAnsi" w:cstheme="majorHAnsi"/>
          <w:b/>
        </w:rPr>
        <w:t xml:space="preserve">  </w:t>
      </w:r>
    </w:p>
    <w:p w:rsidR="00084BD0" w:rsidRPr="002A12CD" w:rsidRDefault="00084BD0" w:rsidP="00084BD0">
      <w:pPr>
        <w:rPr>
          <w:rFonts w:asciiTheme="majorHAnsi" w:hAnsiTheme="majorHAnsi" w:cstheme="majorHAnsi"/>
          <w:b/>
        </w:rPr>
      </w:pPr>
      <w:r w:rsidRPr="00A6506C">
        <w:rPr>
          <w:rFonts w:asciiTheme="majorHAnsi" w:hAnsiTheme="majorHAnsi" w:cstheme="majorHAnsi"/>
          <w:b/>
          <w:bCs/>
          <w:highlight w:val="yellow"/>
        </w:rPr>
        <w:t>9 March 1933</w:t>
      </w:r>
      <w:r w:rsidRPr="00A6506C">
        <w:rPr>
          <w:rFonts w:asciiTheme="majorHAnsi" w:hAnsiTheme="majorHAnsi" w:cstheme="majorHAnsi"/>
          <w:b/>
          <w:highlight w:val="yellow"/>
        </w:rPr>
        <w:t xml:space="preserve"> – U.S. War Powers Act was a freedom destroying emergency legislation.  War and conflict is an efficient means of controlling large groups of people.  Brings more people under control (paying taxes), and allows for restrictive legislation, thus stealing freedom little by little as the War Powers Act was an example.</w:t>
      </w:r>
      <w:r w:rsidRPr="002A12CD">
        <w:rPr>
          <w:rFonts w:asciiTheme="majorHAnsi" w:hAnsiTheme="majorHAnsi" w:cstheme="majorHAnsi"/>
          <w:b/>
        </w:rPr>
        <w:t xml:space="preserve">    </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Also on March 9, 1933, Congress passed the Emergency Banking Act. This allowed Federal Reserve Bank notes to be issued, eventually replacing silver certificates and required all local banks to be licensed. </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On April 19, 1933, the gold standard was dropped. Gold coins were withdrawn from circulation - a polite way of saying confiscated from the public. Dollars could no longer be redeemed for gold. </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Roosevelt issued a series of Executive Orders in this time frame (E.O. 6073, 6102, 6111, 6260), the effect of which was to declare the United States Government bankrupt. Our government in effect became a bankrupt corporation controlled by its creditor, the Federal Reserve System and subject to the Law Merchant (later the Uniform Commercial Code), rather than by the Constitution. </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On July 12, 1933, the Internal Revenue Tax and Audit Service was formed as a Delaware corporation for the purpose of collecting taxes for the Fed. The corporation was dissolved in 1936 so that it could not be audited. It exists today as the Internal Revenue Service, part of the Treasury Department, still collecting income taxes for the Fed. </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bCs/>
        </w:rPr>
        <w:t>21 November 1933</w:t>
      </w:r>
      <w:r w:rsidRPr="002A12CD">
        <w:rPr>
          <w:rFonts w:asciiTheme="majorHAnsi" w:hAnsiTheme="majorHAnsi" w:cstheme="majorHAnsi"/>
          <w:b/>
        </w:rPr>
        <w:t xml:space="preserve"> – A letter written by FDR to Colonel House, "The depression was the calculated 'shearing' of the public by the World Money powers, triggered by the planned sudden shortage of supply of call money </w:t>
      </w:r>
      <w:r w:rsidRPr="002A12CD">
        <w:rPr>
          <w:rFonts w:asciiTheme="majorHAnsi" w:hAnsiTheme="majorHAnsi" w:cstheme="majorHAnsi"/>
          <w:b/>
        </w:rPr>
        <w:lastRenderedPageBreak/>
        <w:t xml:space="preserve">in the New York money market....The One World Government leaders and their ever close bankers have now acquired full control of the money and credit machinery of the U.S. via the creation of the privately owned Federal Reserve Bank." Curtis Dall, FDR's son-in-law as quoted in his book, My Exploited Father-in-Law.  </w:t>
      </w: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Same letter by FDR 1933</w:t>
      </w:r>
      <w:r w:rsidRPr="002A12CD">
        <w:rPr>
          <w:rFonts w:asciiTheme="majorHAnsi" w:hAnsiTheme="majorHAnsi" w:cstheme="majorHAnsi"/>
          <w:b/>
        </w:rPr>
        <w:t xml:space="preserve"> - A letter written by FDR to Colonel House; "The real truth of the matter is, as you and I know, that a financial element in the larger centers has owned the Government ever since the days of Andrew Jackson." </w:t>
      </w:r>
    </w:p>
    <w:p w:rsidR="00084BD0" w:rsidRPr="002A12CD" w:rsidRDefault="00084BD0" w:rsidP="00084BD0">
      <w:pPr>
        <w:rPr>
          <w:rFonts w:asciiTheme="majorHAnsi" w:hAnsiTheme="majorHAnsi" w:cstheme="majorHAnsi"/>
          <w:b/>
        </w:rPr>
      </w:pPr>
    </w:p>
    <w:p w:rsidR="00084BD0" w:rsidRPr="00A6506C" w:rsidRDefault="00084BD0" w:rsidP="00084BD0">
      <w:pPr>
        <w:rPr>
          <w:rFonts w:asciiTheme="majorHAnsi" w:hAnsiTheme="majorHAnsi" w:cstheme="majorHAnsi"/>
          <w:b/>
          <w:highlight w:val="yellow"/>
        </w:rPr>
      </w:pPr>
      <w:r w:rsidRPr="00A6506C">
        <w:rPr>
          <w:rFonts w:asciiTheme="majorHAnsi" w:hAnsiTheme="majorHAnsi" w:cstheme="majorHAnsi"/>
          <w:b/>
          <w:bCs/>
          <w:highlight w:val="yellow"/>
        </w:rPr>
        <w:t>1933</w:t>
      </w:r>
      <w:r w:rsidRPr="00A6506C">
        <w:rPr>
          <w:rFonts w:asciiTheme="majorHAnsi" w:hAnsiTheme="majorHAnsi" w:cstheme="majorHAnsi"/>
          <w:b/>
          <w:highlight w:val="yellow"/>
        </w:rPr>
        <w:t xml:space="preserve"> – Quoted in his second Cabinet meeting that he (FDR), was not interested in staying out of the war, but rather wanted to devise a way for American to get into another war, </w:t>
      </w:r>
      <w:r w:rsidRPr="00A6506C">
        <w:rPr>
          <w:rFonts w:asciiTheme="majorHAnsi" w:hAnsiTheme="majorHAnsi" w:cstheme="majorHAnsi"/>
          <w:b/>
          <w:bCs/>
          <w:highlight w:val="yellow"/>
        </w:rPr>
        <w:t>“Mr. Farley wrote that at the second cabinet meeting in 1933, “The new President again turned to the possibility of war with Japan.”</w:t>
      </w:r>
      <w:r w:rsidRPr="00A6506C">
        <w:rPr>
          <w:rFonts w:asciiTheme="majorHAnsi" w:hAnsiTheme="majorHAnsi" w:cstheme="majorHAnsi"/>
          <w:b/>
          <w:highlight w:val="yellow"/>
        </w:rPr>
        <w:t xml:space="preserve">  [Farley, James, </w:t>
      </w:r>
      <w:r w:rsidRPr="00A6506C">
        <w:rPr>
          <w:rFonts w:asciiTheme="majorHAnsi" w:hAnsiTheme="majorHAnsi" w:cstheme="majorHAnsi"/>
          <w:b/>
          <w:highlight w:val="yellow"/>
          <w:u w:val="single"/>
        </w:rPr>
        <w:t>The Roosevelt Years</w:t>
      </w:r>
      <w:r w:rsidRPr="00A6506C">
        <w:rPr>
          <w:rFonts w:asciiTheme="majorHAnsi" w:hAnsiTheme="majorHAnsi" w:cstheme="majorHAnsi"/>
          <w:b/>
          <w:highlight w:val="yellow"/>
        </w:rPr>
        <w:t>, NY, McGraw-Hill Books, 1948, P 39.  Cabinet Member James Farley.]</w:t>
      </w:r>
    </w:p>
    <w:p w:rsidR="00084BD0" w:rsidRPr="00A6506C" w:rsidRDefault="00084BD0" w:rsidP="00084BD0">
      <w:pPr>
        <w:rPr>
          <w:rFonts w:asciiTheme="majorHAnsi" w:hAnsiTheme="majorHAnsi" w:cstheme="majorHAnsi"/>
          <w:b/>
          <w:bCs/>
          <w:highlight w:val="yellow"/>
        </w:rPr>
      </w:pPr>
    </w:p>
    <w:p w:rsidR="00084BD0" w:rsidRPr="002A12CD" w:rsidRDefault="00084BD0" w:rsidP="00084BD0">
      <w:pPr>
        <w:rPr>
          <w:rFonts w:asciiTheme="majorHAnsi" w:hAnsiTheme="majorHAnsi" w:cstheme="majorHAnsi"/>
          <w:b/>
        </w:rPr>
      </w:pPr>
      <w:r w:rsidRPr="00A6506C">
        <w:rPr>
          <w:rFonts w:asciiTheme="majorHAnsi" w:hAnsiTheme="majorHAnsi" w:cstheme="majorHAnsi"/>
          <w:b/>
          <w:bCs/>
          <w:highlight w:val="yellow"/>
        </w:rPr>
        <w:t>December 1933 -</w:t>
      </w:r>
      <w:r w:rsidRPr="00A6506C">
        <w:rPr>
          <w:rFonts w:asciiTheme="majorHAnsi" w:hAnsiTheme="majorHAnsi" w:cstheme="majorHAnsi"/>
          <w:b/>
          <w:highlight w:val="yellow"/>
        </w:rPr>
        <w:t xml:space="preserve"> Standard Oil Company (of New York) sent $2,000,000 and has made $500,000 a year helping Germans make Ersatz gas for war purposes; but Standard Oil cannot take any of its earnings out of the country except in goods.</w:t>
      </w:r>
    </w:p>
    <w:p w:rsidR="00084BD0" w:rsidRPr="002A12CD" w:rsidRDefault="00084BD0" w:rsidP="00084BD0">
      <w:pPr>
        <w:rPr>
          <w:rFonts w:asciiTheme="majorHAnsi" w:hAnsiTheme="majorHAnsi" w:cstheme="majorHAnsi"/>
          <w:b/>
        </w:rPr>
      </w:pP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In 1965 Libertarian author Murray Rothbard observed:</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Thus, in 1934, the British Leninist theoretician R. Palme Dutt published a brief but scathing analysis of the New Deal as "social fascism" - as the reality of fascism cloaked with a thin veneer of populist demagogy. No Conservative opponent has ever delivered a more vigorous or trenchant denunciation of the New Deal. The Roosevelt policy, wrote Dutt, was to "move to a form of dictatorship of a war-type"; the essential policies were to impose a State monopoly capitalism through the NRA (National Industrial Recovery Act), to subsidize business, banking, and agriculture through inflation and the partial expropriation of the mass of the people through lower real-wage rates and to the regulation and exploitation of labor by means of government-fixed wages and compulsory arbitration. When the New Deal, wrote Dutt, is stripped of its "social-reformist 'progressive' camouflage," "the reality of the new Fascist type of system of concentrated State capitalism and industrial servitude remains," including an implicit "advance to war." Dutt effectively concluded with a quote from an editor of the highly respected Current History Magazine:</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'The new America [the editor had written in mid-1933] will not be capitalist in the old sense, nor will it be socialist. If at the moment the trend is </w:t>
      </w:r>
      <w:r w:rsidRPr="002A12CD">
        <w:rPr>
          <w:rFonts w:asciiTheme="majorHAnsi" w:hAnsiTheme="majorHAnsi" w:cstheme="majorHAnsi"/>
          <w:b/>
        </w:rPr>
        <w:lastRenderedPageBreak/>
        <w:t>towards fascism, it will be an American fascism, embodying the experience, the traditions, and the hopes of a great middle-class nation.'</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In a 1934 interview of Joseph Stalin by H.G. Wells, </w:t>
      </w:r>
      <w:hyperlink r:id="rId159" w:tgtFrame="_blank" w:history="1">
        <w:r w:rsidRPr="002A12CD">
          <w:rPr>
            <w:rStyle w:val="Hyperlink"/>
            <w:rFonts w:asciiTheme="majorHAnsi" w:hAnsiTheme="majorHAnsi" w:cstheme="majorHAnsi"/>
            <w:b/>
            <w:bCs/>
            <w:color w:val="auto"/>
          </w:rPr>
          <w:t>Joseph Stalin and H. G. Wells, Marxism VS. Liberalism: An Interview</w:t>
        </w:r>
      </w:hyperlink>
      <w:r w:rsidRPr="002A12CD">
        <w:rPr>
          <w:rFonts w:asciiTheme="majorHAnsi" w:hAnsiTheme="majorHAnsi" w:cstheme="majorHAnsi"/>
          <w:b/>
        </w:rPr>
        <w:t>, published in 1937, Stalin explained that what was taking place in America under FDR was not in any way the same thing that was taking place in the U.S.S.R. Stalin stated:</w:t>
      </w:r>
    </w:p>
    <w:p w:rsidR="00084BD0" w:rsidRPr="002A12CD" w:rsidRDefault="00084BD0" w:rsidP="00084BD0">
      <w:pPr>
        <w:pStyle w:val="NormalWeb"/>
        <w:rPr>
          <w:rFonts w:asciiTheme="majorHAnsi" w:hAnsiTheme="majorHAnsi" w:cstheme="majorHAnsi"/>
          <w:b/>
          <w:i/>
          <w:iCs/>
        </w:rPr>
      </w:pPr>
      <w:r w:rsidRPr="002A12CD">
        <w:rPr>
          <w:rFonts w:asciiTheme="majorHAnsi" w:hAnsiTheme="majorHAnsi" w:cstheme="majorHAnsi"/>
          <w:b/>
          <w:i/>
          <w:iCs/>
        </w:rPr>
        <w:t>"The United States is pursuing a different aim from that which we are pursuing in the U.S.S.R. The aim which the Americans are pursuing arose out of the economic troubles, out of the economic crisis. The Americans want to rid themselves of the crisis on the basis of private capitalist activity without changing the economic basis. They are trying to reduce to a minimum the ruin, the losses caused by the existing economic system. Here, however, as you know, in place of the old destroyed economic basis an entirely different, a new economic basis has been created. Even if the Americans you mention partly achieve their aim, i.e., reduce these losses to a minimum, they will not destroy the roots of the anarchy which is inherent in the existing capitalist system. They are preserving the economic system which must inevitably lead, and cannot but lead, to anarchy in production. Thus, at best, it will be a matter, not of the reorganization of society, not of abolishing the old social system which gives rise to anarchy and crises, but of restricting certain of its bad features, restricting certain of its excesses. Subjectively, perhaps, these Americans think they are reorganizing society; objectively, however, they are preserving the present basis of society."</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1934 -  The American State Department proclaimed that the 99% victory of the Fascist Party in Italian elections </w:t>
      </w:r>
      <w:r w:rsidRPr="002A12CD">
        <w:rPr>
          <w:rStyle w:val="Emphasis"/>
          <w:rFonts w:asciiTheme="majorHAnsi" w:hAnsiTheme="majorHAnsi" w:cstheme="majorHAnsi"/>
          <w:b/>
        </w:rPr>
        <w:t>"demonstrate incontestably the popularity of the Fascist regime."</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The State Department, as late as 1937, praised Italian Fascism stating that it </w:t>
      </w:r>
      <w:r w:rsidRPr="002A12CD">
        <w:rPr>
          <w:rStyle w:val="Emphasis"/>
          <w:rFonts w:asciiTheme="majorHAnsi" w:hAnsiTheme="majorHAnsi" w:cstheme="majorHAnsi"/>
          <w:b/>
        </w:rPr>
        <w:t>"brought order out of chaos, discipline out of license, and solvency out of bankruptcy."</w:t>
      </w:r>
      <w:r w:rsidRPr="002A12CD">
        <w:rPr>
          <w:rFonts w:asciiTheme="majorHAnsi" w:hAnsiTheme="majorHAnsi" w:cstheme="majorHAnsi"/>
          <w:b/>
        </w:rPr>
        <w:t>  The State Department continued to embrace fascism because of its anti-Communist position. Italy and Germany were being "made safe" by the fascists for American investment, and this is  what was important in economic terms, especially during the Great Depression in America.</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The New Deal policy makers took many cues from Mussolini's public works programs, and the way in which he organized labor and corporations in order to promote employment. These are all of the same basic types of programs that were implemented with the New Deal. </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New Deal legislation saw the creation of a wide range of federal agencies and programs, which are listed below:</w:t>
      </w:r>
    </w:p>
    <w:p w:rsidR="00084BD0" w:rsidRPr="002A12CD" w:rsidRDefault="009B109F" w:rsidP="00084BD0">
      <w:pPr>
        <w:pStyle w:val="NormalWeb"/>
        <w:rPr>
          <w:rFonts w:asciiTheme="majorHAnsi" w:hAnsiTheme="majorHAnsi" w:cstheme="majorHAnsi"/>
          <w:b/>
        </w:rPr>
      </w:pPr>
      <w:hyperlink r:id="rId160" w:tgtFrame="_blank" w:history="1">
        <w:r w:rsidR="00084BD0" w:rsidRPr="002A12CD">
          <w:rPr>
            <w:rStyle w:val="Hyperlink"/>
            <w:rFonts w:asciiTheme="majorHAnsi" w:hAnsiTheme="majorHAnsi" w:cstheme="majorHAnsi"/>
            <w:b/>
            <w:color w:val="auto"/>
          </w:rPr>
          <w:t>Works Projects Administration</w:t>
        </w:r>
      </w:hyperlink>
      <w:r w:rsidR="00084BD0" w:rsidRPr="002A12CD">
        <w:rPr>
          <w:rFonts w:asciiTheme="majorHAnsi" w:hAnsiTheme="majorHAnsi" w:cstheme="majorHAnsi"/>
          <w:b/>
        </w:rPr>
        <w:t xml:space="preserve"> (WPA)</w:t>
      </w:r>
    </w:p>
    <w:p w:rsidR="00084BD0" w:rsidRPr="002A12CD" w:rsidRDefault="009B109F" w:rsidP="00084BD0">
      <w:pPr>
        <w:pStyle w:val="NormalWeb"/>
        <w:rPr>
          <w:rFonts w:asciiTheme="majorHAnsi" w:hAnsiTheme="majorHAnsi" w:cstheme="majorHAnsi"/>
          <w:b/>
        </w:rPr>
      </w:pPr>
      <w:hyperlink r:id="rId161" w:tgtFrame="_blank" w:history="1">
        <w:r w:rsidR="00084BD0" w:rsidRPr="002A12CD">
          <w:rPr>
            <w:rStyle w:val="Hyperlink"/>
            <w:rFonts w:asciiTheme="majorHAnsi" w:hAnsiTheme="majorHAnsi" w:cstheme="majorHAnsi"/>
            <w:b/>
            <w:color w:val="auto"/>
          </w:rPr>
          <w:t>Civilian Conservation Corps</w:t>
        </w:r>
      </w:hyperlink>
      <w:r w:rsidR="00084BD0" w:rsidRPr="002A12CD">
        <w:rPr>
          <w:rFonts w:asciiTheme="majorHAnsi" w:hAnsiTheme="majorHAnsi" w:cstheme="majorHAnsi"/>
          <w:b/>
        </w:rPr>
        <w:t xml:space="preserve"> (CCC)</w:t>
      </w:r>
    </w:p>
    <w:p w:rsidR="00084BD0" w:rsidRPr="002A12CD" w:rsidRDefault="009B109F" w:rsidP="00084BD0">
      <w:pPr>
        <w:pStyle w:val="NormalWeb"/>
        <w:rPr>
          <w:rFonts w:asciiTheme="majorHAnsi" w:hAnsiTheme="majorHAnsi" w:cstheme="majorHAnsi"/>
          <w:b/>
        </w:rPr>
      </w:pPr>
      <w:hyperlink r:id="rId162" w:tgtFrame="_blank" w:history="1">
        <w:r w:rsidR="00084BD0" w:rsidRPr="002A12CD">
          <w:rPr>
            <w:rStyle w:val="Hyperlink"/>
            <w:rFonts w:asciiTheme="majorHAnsi" w:hAnsiTheme="majorHAnsi" w:cstheme="majorHAnsi"/>
            <w:b/>
            <w:color w:val="auto"/>
          </w:rPr>
          <w:t>National Youth Administration</w:t>
        </w:r>
      </w:hyperlink>
      <w:r w:rsidR="00084BD0" w:rsidRPr="002A12CD">
        <w:rPr>
          <w:rFonts w:asciiTheme="majorHAnsi" w:hAnsiTheme="majorHAnsi" w:cstheme="majorHAnsi"/>
          <w:b/>
        </w:rPr>
        <w:t xml:space="preserve"> (NYA)</w:t>
      </w:r>
    </w:p>
    <w:p w:rsidR="00084BD0" w:rsidRPr="002A12CD" w:rsidRDefault="009B109F" w:rsidP="00084BD0">
      <w:pPr>
        <w:pStyle w:val="NormalWeb"/>
        <w:rPr>
          <w:rFonts w:asciiTheme="majorHAnsi" w:hAnsiTheme="majorHAnsi" w:cstheme="majorHAnsi"/>
          <w:b/>
        </w:rPr>
      </w:pPr>
      <w:hyperlink r:id="rId163" w:tgtFrame="_blank" w:history="1">
        <w:r w:rsidR="00084BD0" w:rsidRPr="002A12CD">
          <w:rPr>
            <w:rStyle w:val="Hyperlink"/>
            <w:rFonts w:asciiTheme="majorHAnsi" w:hAnsiTheme="majorHAnsi" w:cstheme="majorHAnsi"/>
            <w:b/>
            <w:color w:val="auto"/>
          </w:rPr>
          <w:t>Farm Security Administration</w:t>
        </w:r>
      </w:hyperlink>
      <w:r w:rsidR="00084BD0" w:rsidRPr="002A12CD">
        <w:rPr>
          <w:rFonts w:asciiTheme="majorHAnsi" w:hAnsiTheme="majorHAnsi" w:cstheme="majorHAnsi"/>
          <w:b/>
        </w:rPr>
        <w:t xml:space="preserve"> (FSA)</w:t>
      </w:r>
    </w:p>
    <w:p w:rsidR="00084BD0" w:rsidRPr="002A12CD" w:rsidRDefault="009B109F" w:rsidP="00084BD0">
      <w:pPr>
        <w:pStyle w:val="NormalWeb"/>
        <w:rPr>
          <w:rFonts w:asciiTheme="majorHAnsi" w:hAnsiTheme="majorHAnsi" w:cstheme="majorHAnsi"/>
          <w:b/>
        </w:rPr>
      </w:pPr>
      <w:hyperlink r:id="rId164" w:tgtFrame="_blank" w:history="1">
        <w:r w:rsidR="00084BD0" w:rsidRPr="002A12CD">
          <w:rPr>
            <w:rStyle w:val="Hyperlink"/>
            <w:rFonts w:asciiTheme="majorHAnsi" w:hAnsiTheme="majorHAnsi" w:cstheme="majorHAnsi"/>
            <w:b/>
            <w:color w:val="auto"/>
          </w:rPr>
          <w:t>National Recovery Administration</w:t>
        </w:r>
      </w:hyperlink>
      <w:r w:rsidR="00084BD0" w:rsidRPr="002A12CD">
        <w:rPr>
          <w:rFonts w:asciiTheme="majorHAnsi" w:hAnsiTheme="majorHAnsi" w:cstheme="majorHAnsi"/>
          <w:b/>
        </w:rPr>
        <w:t xml:space="preserve"> (NRA)</w:t>
      </w:r>
    </w:p>
    <w:p w:rsidR="00084BD0" w:rsidRPr="002A12CD" w:rsidRDefault="009B109F" w:rsidP="00084BD0">
      <w:pPr>
        <w:pStyle w:val="NormalWeb"/>
        <w:rPr>
          <w:rFonts w:asciiTheme="majorHAnsi" w:hAnsiTheme="majorHAnsi" w:cstheme="majorHAnsi"/>
          <w:b/>
        </w:rPr>
      </w:pPr>
      <w:hyperlink r:id="rId165" w:tgtFrame="_blank" w:history="1">
        <w:r w:rsidR="00084BD0" w:rsidRPr="002A12CD">
          <w:rPr>
            <w:rStyle w:val="Hyperlink"/>
            <w:rFonts w:asciiTheme="majorHAnsi" w:hAnsiTheme="majorHAnsi" w:cstheme="majorHAnsi"/>
            <w:b/>
            <w:color w:val="auto"/>
          </w:rPr>
          <w:t>Public Works Administration</w:t>
        </w:r>
      </w:hyperlink>
      <w:r w:rsidR="00084BD0" w:rsidRPr="002A12CD">
        <w:rPr>
          <w:rFonts w:asciiTheme="majorHAnsi" w:hAnsiTheme="majorHAnsi" w:cstheme="majorHAnsi"/>
          <w:b/>
        </w:rPr>
        <w:t xml:space="preserve"> (PWA)</w:t>
      </w:r>
    </w:p>
    <w:p w:rsidR="00084BD0" w:rsidRPr="002A12CD" w:rsidRDefault="009B109F" w:rsidP="00084BD0">
      <w:pPr>
        <w:pStyle w:val="NormalWeb"/>
        <w:rPr>
          <w:rFonts w:asciiTheme="majorHAnsi" w:hAnsiTheme="majorHAnsi" w:cstheme="majorHAnsi"/>
          <w:b/>
        </w:rPr>
      </w:pPr>
      <w:hyperlink r:id="rId166" w:tgtFrame="_blank" w:history="1">
        <w:r w:rsidR="00084BD0" w:rsidRPr="002A12CD">
          <w:rPr>
            <w:rStyle w:val="Hyperlink"/>
            <w:rFonts w:asciiTheme="majorHAnsi" w:hAnsiTheme="majorHAnsi" w:cstheme="majorHAnsi"/>
            <w:b/>
            <w:color w:val="auto"/>
          </w:rPr>
          <w:t>Federal Emergency Relief Administration</w:t>
        </w:r>
      </w:hyperlink>
    </w:p>
    <w:p w:rsidR="00084BD0" w:rsidRPr="002A12CD" w:rsidRDefault="009B109F" w:rsidP="00084BD0">
      <w:pPr>
        <w:pStyle w:val="NormalWeb"/>
        <w:rPr>
          <w:rFonts w:asciiTheme="majorHAnsi" w:hAnsiTheme="majorHAnsi" w:cstheme="majorHAnsi"/>
          <w:b/>
        </w:rPr>
      </w:pPr>
      <w:hyperlink r:id="rId167" w:tgtFrame="_blank" w:history="1">
        <w:r w:rsidR="00084BD0" w:rsidRPr="002A12CD">
          <w:rPr>
            <w:rStyle w:val="Hyperlink"/>
            <w:rFonts w:asciiTheme="majorHAnsi" w:hAnsiTheme="majorHAnsi" w:cstheme="majorHAnsi"/>
            <w:b/>
            <w:color w:val="auto"/>
          </w:rPr>
          <w:t>Agricultural Adjustment Act</w:t>
        </w:r>
      </w:hyperlink>
    </w:p>
    <w:p w:rsidR="00084BD0" w:rsidRPr="002A12CD" w:rsidRDefault="009B109F" w:rsidP="00084BD0">
      <w:pPr>
        <w:pStyle w:val="NormalWeb"/>
        <w:rPr>
          <w:rFonts w:asciiTheme="majorHAnsi" w:hAnsiTheme="majorHAnsi" w:cstheme="majorHAnsi"/>
          <w:b/>
        </w:rPr>
      </w:pPr>
      <w:hyperlink r:id="rId168" w:tgtFrame="_blank" w:history="1">
        <w:r w:rsidR="00084BD0" w:rsidRPr="002A12CD">
          <w:rPr>
            <w:rStyle w:val="Hyperlink"/>
            <w:rFonts w:asciiTheme="majorHAnsi" w:hAnsiTheme="majorHAnsi" w:cstheme="majorHAnsi"/>
            <w:b/>
            <w:color w:val="auto"/>
          </w:rPr>
          <w:t>National Housing Act</w:t>
        </w:r>
      </w:hyperlink>
    </w:p>
    <w:p w:rsidR="00084BD0" w:rsidRPr="002A12CD" w:rsidRDefault="009B109F" w:rsidP="00084BD0">
      <w:pPr>
        <w:pStyle w:val="NormalWeb"/>
        <w:rPr>
          <w:rFonts w:asciiTheme="majorHAnsi" w:hAnsiTheme="majorHAnsi" w:cstheme="majorHAnsi"/>
          <w:b/>
        </w:rPr>
      </w:pPr>
      <w:hyperlink r:id="rId169" w:tgtFrame="_blank" w:history="1">
        <w:r w:rsidR="00084BD0" w:rsidRPr="002A12CD">
          <w:rPr>
            <w:rStyle w:val="Hyperlink"/>
            <w:rFonts w:asciiTheme="majorHAnsi" w:hAnsiTheme="majorHAnsi" w:cstheme="majorHAnsi"/>
            <w:b/>
            <w:color w:val="auto"/>
          </w:rPr>
          <w:t>Federal Securities Act</w:t>
        </w:r>
      </w:hyperlink>
    </w:p>
    <w:p w:rsidR="00084BD0" w:rsidRPr="002A12CD" w:rsidRDefault="009B109F" w:rsidP="00084BD0">
      <w:pPr>
        <w:pStyle w:val="NormalWeb"/>
        <w:rPr>
          <w:rFonts w:asciiTheme="majorHAnsi" w:hAnsiTheme="majorHAnsi" w:cstheme="majorHAnsi"/>
          <w:b/>
        </w:rPr>
      </w:pPr>
      <w:hyperlink r:id="rId170" w:tgtFrame="_blank" w:history="1">
        <w:r w:rsidR="00084BD0" w:rsidRPr="002A12CD">
          <w:rPr>
            <w:rStyle w:val="Hyperlink"/>
            <w:rFonts w:asciiTheme="majorHAnsi" w:hAnsiTheme="majorHAnsi" w:cstheme="majorHAnsi"/>
            <w:b/>
            <w:color w:val="auto"/>
          </w:rPr>
          <w:t>Social Security Act</w:t>
        </w:r>
      </w:hyperlink>
    </w:p>
    <w:p w:rsidR="00084BD0" w:rsidRPr="002A12CD" w:rsidRDefault="009B109F" w:rsidP="00084BD0">
      <w:pPr>
        <w:pStyle w:val="NormalWeb"/>
        <w:rPr>
          <w:rFonts w:asciiTheme="majorHAnsi" w:hAnsiTheme="majorHAnsi" w:cstheme="majorHAnsi"/>
          <w:b/>
        </w:rPr>
      </w:pPr>
      <w:hyperlink r:id="rId171" w:tgtFrame="_blank" w:history="1">
        <w:r w:rsidR="00084BD0" w:rsidRPr="002A12CD">
          <w:rPr>
            <w:rStyle w:val="Hyperlink"/>
            <w:rFonts w:asciiTheme="majorHAnsi" w:hAnsiTheme="majorHAnsi" w:cstheme="majorHAnsi"/>
            <w:b/>
            <w:color w:val="auto"/>
          </w:rPr>
          <w:t>National Labor Relations Act</w:t>
        </w:r>
      </w:hyperlink>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The net effect of all of this was to increase the role of the State in the economy for the purpose of creating stability, providing security for average citizens and businessmen alike, and to give the government a hand in directing the development of the national economy.</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Mussolini, </w:t>
      </w:r>
      <w:r w:rsidRPr="002A12CD">
        <w:rPr>
          <w:rStyle w:val="Emphasis"/>
          <w:rFonts w:asciiTheme="majorHAnsi" w:hAnsiTheme="majorHAnsi" w:cstheme="majorHAnsi"/>
          <w:b/>
        </w:rPr>
        <w:t>"instituted a program of public works hitherto unrivalled in modern Europe. Bridges, canals and roads were built, hospitals and schools, railway stations and orphanages, swamps were drained and land reclaimed, forest were planted and universities were endowed."</w:t>
      </w:r>
      <w:r w:rsidRPr="002A12CD">
        <w:rPr>
          <w:rFonts w:asciiTheme="majorHAnsi" w:hAnsiTheme="majorHAnsi" w:cstheme="majorHAnsi"/>
          <w:b/>
        </w:rPr>
        <w:t xml:space="preserve"> Along those same lines FDR promoted many public works projects, such as the Rural Electrification project and the building of many dams through the Tennessee Valley Authority, including the Hoover Dam. As with all of these projects, they were not done </w:t>
      </w:r>
      <w:r w:rsidRPr="002A12CD">
        <w:rPr>
          <w:rStyle w:val="Emphasis"/>
          <w:rFonts w:asciiTheme="majorHAnsi" w:hAnsiTheme="majorHAnsi" w:cstheme="majorHAnsi"/>
          <w:b/>
        </w:rPr>
        <w:t>by</w:t>
      </w:r>
      <w:r w:rsidRPr="002A12CD">
        <w:rPr>
          <w:rFonts w:asciiTheme="majorHAnsi" w:hAnsiTheme="majorHAnsi" w:cstheme="majorHAnsi"/>
          <w:b/>
        </w:rPr>
        <w:t xml:space="preserve"> the government, they were done by private companies with funding </w:t>
      </w:r>
      <w:r w:rsidRPr="002A12CD">
        <w:rPr>
          <w:rStyle w:val="Emphasis"/>
          <w:rFonts w:asciiTheme="majorHAnsi" w:hAnsiTheme="majorHAnsi" w:cstheme="majorHAnsi"/>
          <w:b/>
        </w:rPr>
        <w:t>from</w:t>
      </w:r>
      <w:r w:rsidRPr="002A12CD">
        <w:rPr>
          <w:rFonts w:asciiTheme="majorHAnsi" w:hAnsiTheme="majorHAnsi" w:cstheme="majorHAnsi"/>
          <w:b/>
        </w:rPr>
        <w:t xml:space="preserve"> the government. This is one crucial difference between fascist economies and socialist economies. In a fascist economy public taxation is used to funnel money to private corporations through the government, whereas in a socialist economy like that of the Soviet Union there is no taxation and industry itself is run by the government for profit.</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lastRenderedPageBreak/>
        <w:t>1934, the Gold Reserve Act of 1934 was passed. This made it illegal for citizens to own gold bullion or coins, other than rare coins with numismatic value</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1935 - Much is made about the eventual backing of the New Deal by the Communist Party of America in 1935, however the Communist Party backing only came as part of the "Popular Front" movement, which was when American Communists decided to support New Deal legislation in an effort to prepare American industry for conflict with the European fascists.</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Despite the Popular Front backing of the New Deal though, Marxists continued to criticize the plan as essentially American fascism.  Whether or not their charges were correct or not is actually beside the point, the point is that the New Deal does not represent left-wing socialist ideology, as is often thought, and despite the apparent support for the New Deal by left-wing political groups, much of that support actually came more in the form of "the enemy of my enemy is my friend" type support, Roosevelt and his New Deal being the enemy of European fascism. These views were reflected in many American Communist publications, such as this October 1941 publication of </w:t>
      </w:r>
      <w:hyperlink r:id="rId172" w:tgtFrame="_blank" w:history="1">
        <w:r w:rsidRPr="002A12CD">
          <w:rPr>
            <w:rStyle w:val="bold1"/>
            <w:rFonts w:asciiTheme="majorHAnsi" w:hAnsiTheme="majorHAnsi" w:cstheme="majorHAnsi"/>
            <w:u w:val="single"/>
          </w:rPr>
          <w:t>The Communist</w:t>
        </w:r>
      </w:hyperlink>
      <w:r w:rsidRPr="002A12CD">
        <w:rPr>
          <w:rFonts w:asciiTheme="majorHAnsi" w:hAnsiTheme="majorHAnsi" w:cstheme="majorHAnsi"/>
          <w:b/>
        </w:rPr>
        <w:t>.</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The New Deal was seen by the radical American left as the best hope to mobilize America in preparations for a fight against European fascism, which was always something that far left political groups were more concerned about than the average citizen. During the early and mid 1930s the average American citizen was not overly concerned with the goings on in Europe, and in fact many supported the Fascist regimes there because of their anti-Communist and pro-order policies, but the far American left was acutely aware of the magnitude of the problems in Europe and was opposed to the Fascist regimes from the start, because of course the Fascists were anti-leftist regimes.</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This is why, even during the mid 1930s, members of the American far left were already thinking about war with the Fascist powers of Europe and indeed they were participating in that war early by volunteering to fight against the fascists in the Spanish Civil War, the precursor to WWII, and this is why the New Deal was seen by the American far left in a different light than that of the American mainstream. To them it was about more than just domestic policy, they recognized it as the mobilization of industry to prepare for war, and as such backed the New Deal on those terms. The American Communist Party opposed the FDR administration's lack of support for anti-lynching legislation and what was seen as a weak stance on issues of racial and gender justice.</w:t>
      </w:r>
    </w:p>
    <w:p w:rsidR="00084BD0" w:rsidRPr="00A6506C" w:rsidRDefault="00084BD0" w:rsidP="00084BD0">
      <w:pPr>
        <w:spacing w:line="288" w:lineRule="atLeast"/>
        <w:rPr>
          <w:rFonts w:asciiTheme="majorHAnsi" w:hAnsiTheme="majorHAnsi" w:cstheme="majorHAnsi"/>
          <w:b/>
          <w:highlight w:val="yellow"/>
        </w:rPr>
      </w:pPr>
      <w:r w:rsidRPr="00A6506C">
        <w:rPr>
          <w:rFonts w:asciiTheme="majorHAnsi" w:hAnsiTheme="majorHAnsi" w:cstheme="majorHAnsi"/>
          <w:b/>
          <w:highlight w:val="yellow"/>
        </w:rPr>
        <w:t>1935 - Butler blows the whistle on the coup to take over the white house and the US government. plans.   </w:t>
      </w:r>
    </w:p>
    <w:p w:rsidR="00084BD0" w:rsidRPr="002A12CD" w:rsidRDefault="00084BD0" w:rsidP="00084BD0">
      <w:pPr>
        <w:pStyle w:val="NormalWeb"/>
        <w:rPr>
          <w:rFonts w:asciiTheme="majorHAnsi" w:hAnsiTheme="majorHAnsi" w:cstheme="majorHAnsi"/>
          <w:b/>
          <w:bCs/>
        </w:rPr>
      </w:pPr>
      <w:r w:rsidRPr="00A6506C">
        <w:rPr>
          <w:rFonts w:asciiTheme="majorHAnsi" w:hAnsiTheme="majorHAnsi" w:cstheme="majorHAnsi"/>
          <w:b/>
          <w:bCs/>
          <w:highlight w:val="yellow"/>
        </w:rPr>
        <w:lastRenderedPageBreak/>
        <w:t>26 July 1936</w:t>
      </w:r>
      <w:r w:rsidRPr="00A6506C">
        <w:rPr>
          <w:rFonts w:asciiTheme="majorHAnsi" w:hAnsiTheme="majorHAnsi" w:cstheme="majorHAnsi"/>
          <w:b/>
          <w:highlight w:val="yellow"/>
        </w:rPr>
        <w:t xml:space="preserve"> - "Fifty men have run America, and that's a high figure."  Joseph Kennedy, father of JFK, in the July 26th, l936 issue of </w:t>
      </w:r>
      <w:r w:rsidRPr="00A6506C">
        <w:rPr>
          <w:rFonts w:asciiTheme="majorHAnsi" w:hAnsiTheme="majorHAnsi" w:cstheme="majorHAnsi"/>
          <w:b/>
          <w:i/>
          <w:iCs/>
          <w:highlight w:val="yellow"/>
        </w:rPr>
        <w:t>The New York Times</w:t>
      </w:r>
      <w:r w:rsidRPr="00A6506C">
        <w:rPr>
          <w:rFonts w:asciiTheme="majorHAnsi" w:hAnsiTheme="majorHAnsi" w:cstheme="majorHAnsi"/>
          <w:b/>
          <w:highlight w:val="yellow"/>
        </w:rPr>
        <w:t>.</w:t>
      </w:r>
      <w:r w:rsidRPr="002A12CD">
        <w:rPr>
          <w:rFonts w:asciiTheme="majorHAnsi" w:hAnsiTheme="majorHAnsi" w:cstheme="majorHAnsi"/>
          <w:b/>
        </w:rPr>
        <w:t xml:space="preserve"> </w:t>
      </w: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August 1936</w:t>
      </w:r>
      <w:r w:rsidRPr="002A12CD">
        <w:rPr>
          <w:rFonts w:asciiTheme="majorHAnsi" w:hAnsiTheme="majorHAnsi" w:cstheme="majorHAnsi"/>
          <w:b/>
        </w:rPr>
        <w:t xml:space="preserve"> - America's Ambassador to Germany, William Dodd, reported to President Roosevelt in: "At the present moment, more than a hundred American corporations have subsidiaries here or cooperative understandings. </w:t>
      </w:r>
      <w:r w:rsidR="002A12CD" w:rsidRPr="002A12CD">
        <w:rPr>
          <w:rFonts w:asciiTheme="majorHAnsi" w:hAnsiTheme="majorHAnsi" w:cstheme="majorHAnsi"/>
          <w:b/>
        </w:rPr>
        <w:t xml:space="preserve">The </w:t>
      </w:r>
      <w:r w:rsidR="002A12CD">
        <w:rPr>
          <w:rFonts w:asciiTheme="majorHAnsi" w:hAnsiTheme="majorHAnsi" w:cstheme="majorHAnsi"/>
          <w:b/>
        </w:rPr>
        <w:t>D</w:t>
      </w:r>
      <w:r w:rsidR="002A12CD" w:rsidRPr="002A12CD">
        <w:rPr>
          <w:rFonts w:asciiTheme="majorHAnsi" w:hAnsiTheme="majorHAnsi" w:cstheme="majorHAnsi"/>
          <w:b/>
        </w:rPr>
        <w:t xml:space="preserve">uPont’s have their allies in Germany that are aiding in the armament business. </w:t>
      </w:r>
      <w:r w:rsidRPr="002A12CD">
        <w:rPr>
          <w:rFonts w:asciiTheme="majorHAnsi" w:hAnsiTheme="majorHAnsi" w:cstheme="majorHAnsi"/>
          <w:b/>
        </w:rPr>
        <w:t>Their chief ally is the I. G. Farben Company (the primary supporter of Hitler)...Standard Oil Company (of New York) sent $2,000,000 here in December, 1933, and has made $500,000 a year helping Germans make Ersatz gas for war purposes; but Standard Oil cannot take any of its earnings out of the country except in goods...The International Harvester Company President told me their business here rose 33% a year but they could take nothing out. Even our airplane people have secret arrangements with Krupps. General Motors Company and Ford do enormous business here through subsidiaries and take no profits out. I mention these facts because they complicate things and add to war dangers."</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Fall 1937</w:t>
      </w:r>
      <w:r w:rsidRPr="002A12CD">
        <w:rPr>
          <w:rFonts w:asciiTheme="majorHAnsi" w:hAnsiTheme="majorHAnsi" w:cstheme="majorHAnsi"/>
          <w:b/>
        </w:rPr>
        <w:t xml:space="preserve"> – The Rockefeller Foundation funded the project in the fall of 1937 for “</w:t>
      </w:r>
      <w:r w:rsidRPr="002A12CD">
        <w:rPr>
          <w:rFonts w:asciiTheme="majorHAnsi" w:hAnsiTheme="majorHAnsi" w:cstheme="majorHAnsi"/>
          <w:b/>
          <w:bCs/>
        </w:rPr>
        <w:t xml:space="preserve">War of </w:t>
      </w:r>
      <w:r w:rsidR="002A12CD" w:rsidRPr="002A12CD">
        <w:rPr>
          <w:rFonts w:asciiTheme="majorHAnsi" w:hAnsiTheme="majorHAnsi" w:cstheme="majorHAnsi"/>
          <w:b/>
          <w:bCs/>
        </w:rPr>
        <w:t>the</w:t>
      </w:r>
      <w:r w:rsidRPr="002A12CD">
        <w:rPr>
          <w:rFonts w:asciiTheme="majorHAnsi" w:hAnsiTheme="majorHAnsi" w:cstheme="majorHAnsi"/>
          <w:b/>
          <w:bCs/>
        </w:rPr>
        <w:t xml:space="preserve"> Worlds</w:t>
      </w:r>
      <w:r w:rsidRPr="002A12CD">
        <w:rPr>
          <w:rFonts w:asciiTheme="majorHAnsi" w:hAnsiTheme="majorHAnsi" w:cstheme="majorHAnsi"/>
          <w:b/>
        </w:rPr>
        <w:t>.”  Meant to be a broadcast used as a psychological warfare experiment and was conducted by The Princeton Radio Project. (Reference details date October (1938).</w:t>
      </w:r>
    </w:p>
    <w:p w:rsidR="00084BD0" w:rsidRPr="002A12CD" w:rsidRDefault="00084BD0" w:rsidP="00084BD0">
      <w:pPr>
        <w:rPr>
          <w:rFonts w:asciiTheme="majorHAnsi" w:hAnsiTheme="majorHAnsi" w:cstheme="majorHAnsi"/>
          <w:b/>
        </w:rPr>
      </w:pPr>
    </w:p>
    <w:p w:rsidR="00084BD0" w:rsidRPr="002A12CD" w:rsidRDefault="00084BD0" w:rsidP="00084BD0">
      <w:pPr>
        <w:spacing w:before="100" w:beforeAutospacing="1" w:after="100" w:afterAutospacing="1"/>
        <w:outlineLvl w:val="0"/>
        <w:rPr>
          <w:rFonts w:asciiTheme="majorHAnsi" w:hAnsiTheme="majorHAnsi" w:cstheme="majorHAnsi"/>
          <w:b/>
          <w:bCs/>
          <w:kern w:val="36"/>
        </w:rPr>
      </w:pPr>
      <w:r w:rsidRPr="002A12CD">
        <w:rPr>
          <w:rFonts w:asciiTheme="majorHAnsi" w:hAnsiTheme="majorHAnsi" w:cstheme="majorHAnsi"/>
          <w:b/>
          <w:bCs/>
          <w:kern w:val="36"/>
        </w:rPr>
        <w:t>Radio Project</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t>From Wikipedia, the free encyclopedia</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Jump to: </w:t>
      </w:r>
      <w:hyperlink r:id="rId173" w:anchor="mw-head" w:history="1">
        <w:r w:rsidRPr="002A12CD">
          <w:rPr>
            <w:rFonts w:asciiTheme="majorHAnsi" w:hAnsiTheme="majorHAnsi" w:cstheme="majorHAnsi"/>
            <w:b/>
            <w:u w:val="single"/>
          </w:rPr>
          <w:t>navigation</w:t>
        </w:r>
      </w:hyperlink>
      <w:r w:rsidRPr="002A12CD">
        <w:rPr>
          <w:rFonts w:asciiTheme="majorHAnsi" w:hAnsiTheme="majorHAnsi" w:cstheme="majorHAnsi"/>
          <w:b/>
        </w:rPr>
        <w:t xml:space="preserve">, </w:t>
      </w:r>
      <w:hyperlink r:id="rId174" w:anchor="p-search" w:history="1">
        <w:r w:rsidRPr="002A12CD">
          <w:rPr>
            <w:rFonts w:asciiTheme="majorHAnsi" w:hAnsiTheme="majorHAnsi" w:cstheme="majorHAnsi"/>
            <w:b/>
            <w:u w:val="single"/>
          </w:rPr>
          <w:t>search</w:t>
        </w:r>
      </w:hyperlink>
      <w:r w:rsidRPr="002A12CD">
        <w:rPr>
          <w:rFonts w:asciiTheme="majorHAnsi" w:hAnsiTheme="majorHAnsi" w:cstheme="majorHAnsi"/>
          <w:b/>
        </w:rPr>
        <w:t xml:space="preserve"> </w:t>
      </w:r>
    </w:p>
    <w:tbl>
      <w:tblPr>
        <w:tblW w:w="0" w:type="auto"/>
        <w:tblCellSpacing w:w="15" w:type="dxa"/>
        <w:tblCellMar>
          <w:top w:w="15" w:type="dxa"/>
          <w:left w:w="15" w:type="dxa"/>
          <w:bottom w:w="15" w:type="dxa"/>
          <w:right w:w="15" w:type="dxa"/>
        </w:tblCellMar>
        <w:tblLook w:val="04A0"/>
      </w:tblPr>
      <w:tblGrid>
        <w:gridCol w:w="81"/>
        <w:gridCol w:w="8649"/>
      </w:tblGrid>
      <w:tr w:rsidR="00084BD0" w:rsidRPr="002A12CD" w:rsidTr="00D631CF">
        <w:trPr>
          <w:tblCellSpacing w:w="15" w:type="dxa"/>
        </w:trPr>
        <w:tc>
          <w:tcPr>
            <w:tcW w:w="0" w:type="auto"/>
            <w:vAlign w:val="center"/>
            <w:hideMark/>
          </w:tcPr>
          <w:p w:rsidR="00084BD0" w:rsidRPr="002A12CD" w:rsidRDefault="00084BD0" w:rsidP="00D631CF">
            <w:pPr>
              <w:rPr>
                <w:rFonts w:asciiTheme="majorHAnsi" w:hAnsiTheme="majorHAnsi" w:cstheme="majorHAnsi"/>
                <w:b/>
              </w:rPr>
            </w:pPr>
          </w:p>
        </w:tc>
        <w:tc>
          <w:tcPr>
            <w:tcW w:w="0" w:type="auto"/>
            <w:vAlign w:val="center"/>
            <w:hideMark/>
          </w:tcPr>
          <w:p w:rsidR="00084BD0" w:rsidRPr="002A12CD" w:rsidRDefault="00084BD0" w:rsidP="00D631CF">
            <w:pPr>
              <w:rPr>
                <w:rFonts w:asciiTheme="majorHAnsi" w:hAnsiTheme="majorHAnsi" w:cstheme="majorHAnsi"/>
                <w:b/>
              </w:rPr>
            </w:pPr>
            <w:r w:rsidRPr="002A12CD">
              <w:rPr>
                <w:rFonts w:asciiTheme="majorHAnsi" w:hAnsiTheme="majorHAnsi" w:cstheme="majorHAnsi"/>
                <w:b/>
              </w:rPr>
              <w:t xml:space="preserve">This article </w:t>
            </w:r>
            <w:r w:rsidRPr="002A12CD">
              <w:rPr>
                <w:rFonts w:asciiTheme="majorHAnsi" w:hAnsiTheme="majorHAnsi" w:cstheme="majorHAnsi"/>
                <w:b/>
                <w:bCs/>
              </w:rPr>
              <w:t xml:space="preserve">does not </w:t>
            </w:r>
            <w:hyperlink r:id="rId175" w:tooltip="Wikipedia:Citing sources" w:history="1">
              <w:r w:rsidRPr="002A12CD">
                <w:rPr>
                  <w:rFonts w:asciiTheme="majorHAnsi" w:hAnsiTheme="majorHAnsi" w:cstheme="majorHAnsi"/>
                  <w:b/>
                  <w:bCs/>
                  <w:u w:val="single"/>
                </w:rPr>
                <w:t>cite</w:t>
              </w:r>
            </w:hyperlink>
            <w:r w:rsidRPr="002A12CD">
              <w:rPr>
                <w:rFonts w:asciiTheme="majorHAnsi" w:hAnsiTheme="majorHAnsi" w:cstheme="majorHAnsi"/>
                <w:b/>
                <w:bCs/>
              </w:rPr>
              <w:t xml:space="preserve"> any </w:t>
            </w:r>
            <w:hyperlink r:id="rId176" w:tooltip="Wikipedia:Verifiability" w:history="1">
              <w:r w:rsidRPr="002A12CD">
                <w:rPr>
                  <w:rFonts w:asciiTheme="majorHAnsi" w:hAnsiTheme="majorHAnsi" w:cstheme="majorHAnsi"/>
                  <w:b/>
                  <w:bCs/>
                  <w:u w:val="single"/>
                </w:rPr>
                <w:t>references or sources</w:t>
              </w:r>
            </w:hyperlink>
            <w:r w:rsidRPr="002A12CD">
              <w:rPr>
                <w:rFonts w:asciiTheme="majorHAnsi" w:hAnsiTheme="majorHAnsi" w:cstheme="majorHAnsi"/>
                <w:b/>
              </w:rPr>
              <w:t>.</w:t>
            </w:r>
            <w:r w:rsidRPr="002A12CD">
              <w:rPr>
                <w:rFonts w:asciiTheme="majorHAnsi" w:hAnsiTheme="majorHAnsi" w:cstheme="majorHAnsi"/>
                <w:b/>
              </w:rPr>
              <w:br/>
              <w:t xml:space="preserve">Please help </w:t>
            </w:r>
            <w:hyperlink r:id="rId177" w:history="1">
              <w:r w:rsidRPr="002A12CD">
                <w:rPr>
                  <w:rFonts w:asciiTheme="majorHAnsi" w:hAnsiTheme="majorHAnsi" w:cstheme="majorHAnsi"/>
                  <w:b/>
                  <w:u w:val="single"/>
                </w:rPr>
                <w:t>improve this article</w:t>
              </w:r>
            </w:hyperlink>
            <w:r w:rsidRPr="002A12CD">
              <w:rPr>
                <w:rFonts w:asciiTheme="majorHAnsi" w:hAnsiTheme="majorHAnsi" w:cstheme="majorHAnsi"/>
                <w:b/>
              </w:rPr>
              <w:t xml:space="preserve"> by adding citations to </w:t>
            </w:r>
            <w:hyperlink r:id="rId178" w:tooltip="Wikipedia:Identifying reliable sources" w:history="1">
              <w:r w:rsidRPr="002A12CD">
                <w:rPr>
                  <w:rFonts w:asciiTheme="majorHAnsi" w:hAnsiTheme="majorHAnsi" w:cstheme="majorHAnsi"/>
                  <w:b/>
                  <w:u w:val="single"/>
                </w:rPr>
                <w:t>reliable sources</w:t>
              </w:r>
            </w:hyperlink>
            <w:r w:rsidRPr="002A12CD">
              <w:rPr>
                <w:rFonts w:asciiTheme="majorHAnsi" w:hAnsiTheme="majorHAnsi" w:cstheme="majorHAnsi"/>
                <w:b/>
              </w:rPr>
              <w:t xml:space="preserve">. Unsourced material may be </w:t>
            </w:r>
            <w:hyperlink r:id="rId179" w:tooltip="Template:Citation needed" w:history="1">
              <w:r w:rsidRPr="002A12CD">
                <w:rPr>
                  <w:rFonts w:asciiTheme="majorHAnsi" w:hAnsiTheme="majorHAnsi" w:cstheme="majorHAnsi"/>
                  <w:b/>
                  <w:u w:val="single"/>
                </w:rPr>
                <w:t>challenged</w:t>
              </w:r>
            </w:hyperlink>
            <w:r w:rsidRPr="002A12CD">
              <w:rPr>
                <w:rFonts w:asciiTheme="majorHAnsi" w:hAnsiTheme="majorHAnsi" w:cstheme="majorHAnsi"/>
                <w:b/>
              </w:rPr>
              <w:t xml:space="preserve"> and </w:t>
            </w:r>
            <w:hyperlink r:id="rId180" w:anchor="Burden_of_evidence" w:tooltip="Wikipedia:Verifiability" w:history="1">
              <w:r w:rsidRPr="002A12CD">
                <w:rPr>
                  <w:rFonts w:asciiTheme="majorHAnsi" w:hAnsiTheme="majorHAnsi" w:cstheme="majorHAnsi"/>
                  <w:b/>
                  <w:u w:val="single"/>
                </w:rPr>
                <w:t>removed</w:t>
              </w:r>
            </w:hyperlink>
            <w:r w:rsidRPr="002A12CD">
              <w:rPr>
                <w:rFonts w:asciiTheme="majorHAnsi" w:hAnsiTheme="majorHAnsi" w:cstheme="majorHAnsi"/>
                <w:b/>
              </w:rPr>
              <w:t xml:space="preserve">. </w:t>
            </w:r>
            <w:r w:rsidRPr="002A12CD">
              <w:rPr>
                <w:rFonts w:asciiTheme="majorHAnsi" w:hAnsiTheme="majorHAnsi" w:cstheme="majorHAnsi"/>
                <w:b/>
                <w:i/>
                <w:iCs/>
              </w:rPr>
              <w:t>(January 2010)</w:t>
            </w:r>
          </w:p>
        </w:tc>
      </w:tr>
    </w:tbl>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t xml:space="preserve">The </w:t>
      </w:r>
      <w:r w:rsidRPr="002A12CD">
        <w:rPr>
          <w:rFonts w:asciiTheme="majorHAnsi" w:hAnsiTheme="majorHAnsi" w:cstheme="majorHAnsi"/>
          <w:b/>
          <w:bCs/>
        </w:rPr>
        <w:t>Radio Project</w:t>
      </w:r>
      <w:r w:rsidRPr="002A12CD">
        <w:rPr>
          <w:rFonts w:asciiTheme="majorHAnsi" w:hAnsiTheme="majorHAnsi" w:cstheme="majorHAnsi"/>
          <w:b/>
        </w:rPr>
        <w:t xml:space="preserve"> was a </w:t>
      </w:r>
      <w:hyperlink r:id="rId181" w:tooltip="Social &#10;research" w:history="1">
        <w:r w:rsidRPr="002A12CD">
          <w:rPr>
            <w:rFonts w:asciiTheme="majorHAnsi" w:hAnsiTheme="majorHAnsi" w:cstheme="majorHAnsi"/>
            <w:b/>
            <w:u w:val="single"/>
          </w:rPr>
          <w:t>social research</w:t>
        </w:r>
      </w:hyperlink>
      <w:r w:rsidRPr="002A12CD">
        <w:rPr>
          <w:rFonts w:asciiTheme="majorHAnsi" w:hAnsiTheme="majorHAnsi" w:cstheme="majorHAnsi"/>
          <w:b/>
        </w:rPr>
        <w:t xml:space="preserve"> project funded by the </w:t>
      </w:r>
      <w:hyperlink r:id="rId182" w:tooltip="Rockefeller Foundation" w:history="1">
        <w:r w:rsidRPr="002A12CD">
          <w:rPr>
            <w:rFonts w:asciiTheme="majorHAnsi" w:hAnsiTheme="majorHAnsi" w:cstheme="majorHAnsi"/>
            <w:b/>
            <w:u w:val="single"/>
          </w:rPr>
          <w:t>Rockefeller Foundation</w:t>
        </w:r>
      </w:hyperlink>
      <w:r w:rsidRPr="002A12CD">
        <w:rPr>
          <w:rFonts w:asciiTheme="majorHAnsi" w:hAnsiTheme="majorHAnsi" w:cstheme="majorHAnsi"/>
          <w:b/>
        </w:rPr>
        <w:t xml:space="preserve"> to look into the effects of mass media on society.</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t xml:space="preserve">In 1937, the Rockefeller Foundation started funding research to find the effects of new forms of mass media on society, especially radio. Several universities joined up and a headquarters was formed at the </w:t>
      </w:r>
      <w:hyperlink r:id="rId183" w:tooltip="Woodrow Wilson School of Public and International Affairs" w:history="1">
        <w:r w:rsidRPr="002A12CD">
          <w:rPr>
            <w:rFonts w:asciiTheme="majorHAnsi" w:hAnsiTheme="majorHAnsi" w:cstheme="majorHAnsi"/>
            <w:b/>
            <w:u w:val="single"/>
          </w:rPr>
          <w:t>School of Public and International Affairs</w:t>
        </w:r>
      </w:hyperlink>
      <w:r w:rsidRPr="002A12CD">
        <w:rPr>
          <w:rFonts w:asciiTheme="majorHAnsi" w:hAnsiTheme="majorHAnsi" w:cstheme="majorHAnsi"/>
          <w:b/>
        </w:rPr>
        <w:t xml:space="preserve"> at </w:t>
      </w:r>
      <w:hyperlink r:id="rId184" w:tooltip="Princeton University" w:history="1">
        <w:r w:rsidRPr="002A12CD">
          <w:rPr>
            <w:rFonts w:asciiTheme="majorHAnsi" w:hAnsiTheme="majorHAnsi" w:cstheme="majorHAnsi"/>
            <w:b/>
            <w:u w:val="single"/>
          </w:rPr>
          <w:t>Princeton University</w:t>
        </w:r>
      </w:hyperlink>
      <w:r w:rsidRPr="002A12CD">
        <w:rPr>
          <w:rFonts w:asciiTheme="majorHAnsi" w:hAnsiTheme="majorHAnsi" w:cstheme="majorHAnsi"/>
          <w:b/>
        </w:rPr>
        <w:t>. The following people were involved:</w:t>
      </w:r>
    </w:p>
    <w:p w:rsidR="00084BD0" w:rsidRPr="002A12CD" w:rsidRDefault="009B109F" w:rsidP="00084BD0">
      <w:pPr>
        <w:numPr>
          <w:ilvl w:val="0"/>
          <w:numId w:val="8"/>
        </w:numPr>
        <w:spacing w:before="100" w:beforeAutospacing="1" w:after="100" w:afterAutospacing="1"/>
        <w:rPr>
          <w:rFonts w:asciiTheme="majorHAnsi" w:hAnsiTheme="majorHAnsi" w:cstheme="majorHAnsi"/>
          <w:b/>
        </w:rPr>
      </w:pPr>
      <w:hyperlink r:id="rId185" w:tooltip="Paul &#10;Lazarsfeld" w:history="1">
        <w:r w:rsidR="00084BD0" w:rsidRPr="002A12CD">
          <w:rPr>
            <w:rFonts w:asciiTheme="majorHAnsi" w:hAnsiTheme="majorHAnsi" w:cstheme="majorHAnsi"/>
            <w:b/>
            <w:u w:val="single"/>
          </w:rPr>
          <w:t>Paul Lazarsfeld</w:t>
        </w:r>
      </w:hyperlink>
      <w:r w:rsidR="00084BD0" w:rsidRPr="002A12CD">
        <w:rPr>
          <w:rFonts w:asciiTheme="majorHAnsi" w:hAnsiTheme="majorHAnsi" w:cstheme="majorHAnsi"/>
          <w:b/>
        </w:rPr>
        <w:t xml:space="preserve"> - Director of the Radio Project</w:t>
      </w:r>
    </w:p>
    <w:p w:rsidR="00084BD0" w:rsidRPr="002A12CD" w:rsidRDefault="009B109F" w:rsidP="00084BD0">
      <w:pPr>
        <w:numPr>
          <w:ilvl w:val="0"/>
          <w:numId w:val="8"/>
        </w:numPr>
        <w:spacing w:before="100" w:beforeAutospacing="1" w:after="100" w:afterAutospacing="1"/>
        <w:rPr>
          <w:rFonts w:asciiTheme="majorHAnsi" w:hAnsiTheme="majorHAnsi" w:cstheme="majorHAnsi"/>
          <w:b/>
        </w:rPr>
      </w:pPr>
      <w:hyperlink r:id="rId186" w:tooltip="Theodor&#10; Adorno" w:history="1">
        <w:r w:rsidR="00084BD0" w:rsidRPr="002A12CD">
          <w:rPr>
            <w:rFonts w:asciiTheme="majorHAnsi" w:hAnsiTheme="majorHAnsi" w:cstheme="majorHAnsi"/>
            <w:b/>
            <w:u w:val="single"/>
          </w:rPr>
          <w:t>Theodor Adorno</w:t>
        </w:r>
      </w:hyperlink>
      <w:r w:rsidR="00084BD0" w:rsidRPr="002A12CD">
        <w:rPr>
          <w:rFonts w:asciiTheme="majorHAnsi" w:hAnsiTheme="majorHAnsi" w:cstheme="majorHAnsi"/>
          <w:b/>
        </w:rPr>
        <w:t xml:space="preserve"> - Chief of the Music Division</w:t>
      </w:r>
    </w:p>
    <w:p w:rsidR="00084BD0" w:rsidRPr="002A12CD" w:rsidRDefault="009B109F" w:rsidP="00084BD0">
      <w:pPr>
        <w:numPr>
          <w:ilvl w:val="0"/>
          <w:numId w:val="8"/>
        </w:numPr>
        <w:spacing w:before="100" w:beforeAutospacing="1" w:after="100" w:afterAutospacing="1"/>
        <w:rPr>
          <w:rFonts w:asciiTheme="majorHAnsi" w:hAnsiTheme="majorHAnsi" w:cstheme="majorHAnsi"/>
          <w:b/>
        </w:rPr>
      </w:pPr>
      <w:hyperlink r:id="rId187" w:tooltip="Hadley &#10;Cantril" w:history="1">
        <w:r w:rsidR="00084BD0" w:rsidRPr="002A12CD">
          <w:rPr>
            <w:rFonts w:asciiTheme="majorHAnsi" w:hAnsiTheme="majorHAnsi" w:cstheme="majorHAnsi"/>
            <w:b/>
            <w:u w:val="single"/>
          </w:rPr>
          <w:t>Hadley Cantril</w:t>
        </w:r>
      </w:hyperlink>
      <w:r w:rsidR="00084BD0" w:rsidRPr="002A12CD">
        <w:rPr>
          <w:rFonts w:asciiTheme="majorHAnsi" w:hAnsiTheme="majorHAnsi" w:cstheme="majorHAnsi"/>
          <w:b/>
        </w:rPr>
        <w:t xml:space="preserve"> - A psychologist at </w:t>
      </w:r>
      <w:hyperlink r:id="rId188" w:tooltip="Princeton University" w:history="1">
        <w:r w:rsidR="00084BD0" w:rsidRPr="002A12CD">
          <w:rPr>
            <w:rFonts w:asciiTheme="majorHAnsi" w:hAnsiTheme="majorHAnsi" w:cstheme="majorHAnsi"/>
            <w:b/>
            <w:u w:val="single"/>
          </w:rPr>
          <w:t>Princeton University</w:t>
        </w:r>
      </w:hyperlink>
      <w:r w:rsidR="00084BD0" w:rsidRPr="002A12CD">
        <w:rPr>
          <w:rFonts w:asciiTheme="majorHAnsi" w:hAnsiTheme="majorHAnsi" w:cstheme="majorHAnsi"/>
          <w:b/>
        </w:rPr>
        <w:t xml:space="preserve">'s </w:t>
      </w:r>
      <w:hyperlink r:id="rId189" w:tooltip="Princeton University Department of Psychology" w:history="1">
        <w:r w:rsidR="00084BD0" w:rsidRPr="002A12CD">
          <w:rPr>
            <w:rFonts w:asciiTheme="majorHAnsi" w:hAnsiTheme="majorHAnsi" w:cstheme="majorHAnsi"/>
            <w:b/>
            <w:u w:val="single"/>
          </w:rPr>
          <w:t>Department of Psychology</w:t>
        </w:r>
      </w:hyperlink>
    </w:p>
    <w:p w:rsidR="00084BD0" w:rsidRPr="002A12CD" w:rsidRDefault="009B109F" w:rsidP="00084BD0">
      <w:pPr>
        <w:numPr>
          <w:ilvl w:val="0"/>
          <w:numId w:val="8"/>
        </w:numPr>
        <w:spacing w:before="100" w:beforeAutospacing="1" w:after="100" w:afterAutospacing="1"/>
        <w:rPr>
          <w:rFonts w:asciiTheme="majorHAnsi" w:hAnsiTheme="majorHAnsi" w:cstheme="majorHAnsi"/>
          <w:b/>
        </w:rPr>
      </w:pPr>
      <w:hyperlink r:id="rId190" w:tooltip="Gordon &#10;Allport" w:history="1">
        <w:r w:rsidR="00084BD0" w:rsidRPr="002A12CD">
          <w:rPr>
            <w:rFonts w:asciiTheme="majorHAnsi" w:hAnsiTheme="majorHAnsi" w:cstheme="majorHAnsi"/>
            <w:b/>
            <w:u w:val="single"/>
          </w:rPr>
          <w:t>Gordon Allport</w:t>
        </w:r>
      </w:hyperlink>
      <w:r w:rsidR="00084BD0" w:rsidRPr="002A12CD">
        <w:rPr>
          <w:rFonts w:asciiTheme="majorHAnsi" w:hAnsiTheme="majorHAnsi" w:cstheme="majorHAnsi"/>
          <w:b/>
        </w:rPr>
        <w:t xml:space="preserve"> - another of Lazarsfeld's assistants, went on to be the </w:t>
      </w:r>
      <w:hyperlink r:id="rId191" w:tooltip="Tavistock Institute" w:history="1">
        <w:r w:rsidR="00084BD0" w:rsidRPr="002A12CD">
          <w:rPr>
            <w:rFonts w:asciiTheme="majorHAnsi" w:hAnsiTheme="majorHAnsi" w:cstheme="majorHAnsi"/>
            <w:b/>
            <w:u w:val="single"/>
          </w:rPr>
          <w:t>Tavistock Institute</w:t>
        </w:r>
      </w:hyperlink>
      <w:r w:rsidR="00084BD0" w:rsidRPr="002A12CD">
        <w:rPr>
          <w:rFonts w:asciiTheme="majorHAnsi" w:hAnsiTheme="majorHAnsi" w:cstheme="majorHAnsi"/>
          <w:b/>
        </w:rPr>
        <w:t>'s leading representative in the United States.</w:t>
      </w:r>
    </w:p>
    <w:p w:rsidR="00084BD0" w:rsidRPr="002A12CD" w:rsidRDefault="009B109F" w:rsidP="00084BD0">
      <w:pPr>
        <w:numPr>
          <w:ilvl w:val="0"/>
          <w:numId w:val="8"/>
        </w:numPr>
        <w:spacing w:before="100" w:beforeAutospacing="1" w:after="100" w:afterAutospacing="1"/>
        <w:rPr>
          <w:rFonts w:asciiTheme="majorHAnsi" w:hAnsiTheme="majorHAnsi" w:cstheme="majorHAnsi"/>
          <w:b/>
        </w:rPr>
      </w:pPr>
      <w:hyperlink r:id="rId192" w:tooltip="Frank &#10;Stanton" w:history="1">
        <w:r w:rsidR="00084BD0" w:rsidRPr="002A12CD">
          <w:rPr>
            <w:rFonts w:asciiTheme="majorHAnsi" w:hAnsiTheme="majorHAnsi" w:cstheme="majorHAnsi"/>
            <w:b/>
            <w:u w:val="single"/>
          </w:rPr>
          <w:t>Frank Stanton</w:t>
        </w:r>
      </w:hyperlink>
      <w:r w:rsidR="00084BD0" w:rsidRPr="002A12CD">
        <w:rPr>
          <w:rFonts w:asciiTheme="majorHAnsi" w:hAnsiTheme="majorHAnsi" w:cstheme="majorHAnsi"/>
          <w:b/>
        </w:rPr>
        <w:t xml:space="preserve"> - Researcher from CBS sent to help the project, went on to become president of </w:t>
      </w:r>
      <w:hyperlink r:id="rId193" w:tooltip="CBS" w:history="1">
        <w:r w:rsidR="00084BD0" w:rsidRPr="002A12CD">
          <w:rPr>
            <w:rFonts w:asciiTheme="majorHAnsi" w:hAnsiTheme="majorHAnsi" w:cstheme="majorHAnsi"/>
            <w:b/>
            <w:u w:val="single"/>
          </w:rPr>
          <w:t>CBS</w:t>
        </w:r>
      </w:hyperlink>
      <w:r w:rsidR="00084BD0" w:rsidRPr="002A12CD">
        <w:rPr>
          <w:rFonts w:asciiTheme="majorHAnsi" w:hAnsiTheme="majorHAnsi" w:cstheme="majorHAnsi"/>
          <w:b/>
        </w:rPr>
        <w:t>.</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t xml:space="preserve">Among the Project's first studies were </w:t>
      </w:r>
      <w:hyperlink r:id="rId194" w:tooltip="Soap opera" w:history="1">
        <w:r w:rsidRPr="002A12CD">
          <w:rPr>
            <w:rFonts w:asciiTheme="majorHAnsi" w:hAnsiTheme="majorHAnsi" w:cstheme="majorHAnsi"/>
            <w:b/>
            <w:u w:val="single"/>
          </w:rPr>
          <w:t>soap operas</w:t>
        </w:r>
      </w:hyperlink>
      <w:r w:rsidRPr="002A12CD">
        <w:rPr>
          <w:rFonts w:asciiTheme="majorHAnsi" w:hAnsiTheme="majorHAnsi" w:cstheme="majorHAnsi"/>
          <w:b/>
        </w:rPr>
        <w:t xml:space="preserve">, known as </w:t>
      </w:r>
      <w:hyperlink r:id="rId195" w:tooltip="Radio drama" w:history="1">
        <w:r w:rsidRPr="002A12CD">
          <w:rPr>
            <w:rFonts w:asciiTheme="majorHAnsi" w:hAnsiTheme="majorHAnsi" w:cstheme="majorHAnsi"/>
            <w:b/>
            <w:u w:val="single"/>
          </w:rPr>
          <w:t>radio dramas</w:t>
        </w:r>
      </w:hyperlink>
      <w:r w:rsidRPr="002A12CD">
        <w:rPr>
          <w:rFonts w:asciiTheme="majorHAnsi" w:hAnsiTheme="majorHAnsi" w:cstheme="majorHAnsi"/>
          <w:b/>
        </w:rPr>
        <w:t xml:space="preserve"> at the time.</w:t>
      </w:r>
    </w:p>
    <w:p w:rsidR="00084BD0" w:rsidRPr="002A12CD" w:rsidRDefault="00084BD0" w:rsidP="00084BD0">
      <w:pPr>
        <w:spacing w:before="100" w:beforeAutospacing="1" w:after="100" w:afterAutospacing="1"/>
        <w:rPr>
          <w:rFonts w:asciiTheme="majorHAnsi" w:hAnsiTheme="majorHAnsi" w:cstheme="majorHAnsi"/>
          <w:b/>
        </w:rPr>
      </w:pPr>
      <w:r w:rsidRPr="00A6506C">
        <w:rPr>
          <w:rFonts w:asciiTheme="majorHAnsi" w:hAnsiTheme="majorHAnsi" w:cstheme="majorHAnsi"/>
          <w:b/>
          <w:highlight w:val="yellow"/>
        </w:rPr>
        <w:t xml:space="preserve">The Radio Project also researched the 1938 Halloween broadcast of </w:t>
      </w:r>
      <w:hyperlink r:id="rId196" w:tooltip="The War of the Worlds (radio)" w:history="1">
        <w:r w:rsidRPr="00A6506C">
          <w:rPr>
            <w:rFonts w:asciiTheme="majorHAnsi" w:hAnsiTheme="majorHAnsi" w:cstheme="majorHAnsi"/>
            <w:b/>
            <w:i/>
            <w:iCs/>
            <w:highlight w:val="yellow"/>
            <w:u w:val="single"/>
          </w:rPr>
          <w:t>The War of the Worlds</w:t>
        </w:r>
      </w:hyperlink>
      <w:r w:rsidRPr="00A6506C">
        <w:rPr>
          <w:rFonts w:asciiTheme="majorHAnsi" w:hAnsiTheme="majorHAnsi" w:cstheme="majorHAnsi"/>
          <w:b/>
          <w:highlight w:val="yellow"/>
        </w:rPr>
        <w:t xml:space="preserve">. They found that of the estimated 6 million people who heard this broadcast, 25% thought it was real. Most of the people who panicked did not think that it was an invasion from Mars that was occurring, but rather an invasion by the Germans. It was later determined that because of the radio broadcasts from the </w:t>
      </w:r>
      <w:hyperlink r:id="rId197" w:tooltip="Munich Crisis" w:history="1">
        <w:r w:rsidRPr="00A6506C">
          <w:rPr>
            <w:rFonts w:asciiTheme="majorHAnsi" w:hAnsiTheme="majorHAnsi" w:cstheme="majorHAnsi"/>
            <w:b/>
            <w:highlight w:val="yellow"/>
            <w:u w:val="single"/>
          </w:rPr>
          <w:t>Munich Crisis</w:t>
        </w:r>
      </w:hyperlink>
      <w:r w:rsidRPr="00A6506C">
        <w:rPr>
          <w:rFonts w:asciiTheme="majorHAnsi" w:hAnsiTheme="majorHAnsi" w:cstheme="majorHAnsi"/>
          <w:b/>
          <w:highlight w:val="yellow"/>
        </w:rPr>
        <w:t xml:space="preserve"> earlier in the year, the masses were prone to this.</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t xml:space="preserve">A third research project was that of listening habits. Because of this, a new method was developed used to </w:t>
      </w:r>
      <w:hyperlink r:id="rId198" w:history="1">
        <w:r w:rsidRPr="002A12CD">
          <w:rPr>
            <w:rFonts w:asciiTheme="majorHAnsi" w:hAnsiTheme="majorHAnsi" w:cstheme="majorHAnsi"/>
            <w:b/>
            <w:u w:val="single"/>
          </w:rPr>
          <w:t>survey</w:t>
        </w:r>
      </w:hyperlink>
      <w:r w:rsidRPr="002A12CD">
        <w:rPr>
          <w:rFonts w:asciiTheme="majorHAnsi" w:hAnsiTheme="majorHAnsi" w:cstheme="majorHAnsi"/>
          <w:b/>
        </w:rPr>
        <w:t xml:space="preserve"> an audience - this was dubbed the </w:t>
      </w:r>
      <w:hyperlink r:id="rId199" w:tooltip="Little Annie Project (page does not exist)" w:history="1">
        <w:r w:rsidRPr="002A12CD">
          <w:rPr>
            <w:rFonts w:asciiTheme="majorHAnsi" w:hAnsiTheme="majorHAnsi" w:cstheme="majorHAnsi"/>
            <w:b/>
            <w:u w:val="single"/>
          </w:rPr>
          <w:t>Little Annie Project</w:t>
        </w:r>
      </w:hyperlink>
      <w:r w:rsidRPr="002A12CD">
        <w:rPr>
          <w:rFonts w:asciiTheme="majorHAnsi" w:hAnsiTheme="majorHAnsi" w:cstheme="majorHAnsi"/>
          <w:b/>
        </w:rPr>
        <w:t xml:space="preserve">. The official name was the </w:t>
      </w:r>
      <w:hyperlink r:id="rId200" w:tooltip="Stanton-Lazarsfeld Program Analyzer (page does not &#10;exist)" w:history="1">
        <w:r w:rsidRPr="002A12CD">
          <w:rPr>
            <w:rFonts w:asciiTheme="majorHAnsi" w:hAnsiTheme="majorHAnsi" w:cstheme="majorHAnsi"/>
            <w:b/>
            <w:u w:val="single"/>
          </w:rPr>
          <w:t>Stanton-Lazarsfeld Program Analyzer</w:t>
        </w:r>
      </w:hyperlink>
      <w:r w:rsidRPr="002A12CD">
        <w:rPr>
          <w:rFonts w:asciiTheme="majorHAnsi" w:hAnsiTheme="majorHAnsi" w:cstheme="majorHAnsi"/>
          <w:b/>
        </w:rPr>
        <w:t xml:space="preserve">. This allowed one not only to find out if a listener liked the performance, but how they felt at any individual moment, through a dial which they would turn to express their preference (positive or negative). This has since become an essential tool in </w:t>
      </w:r>
      <w:hyperlink r:id="rId201" w:history="1">
        <w:r w:rsidRPr="002A12CD">
          <w:rPr>
            <w:rFonts w:asciiTheme="majorHAnsi" w:hAnsiTheme="majorHAnsi" w:cstheme="majorHAnsi"/>
            <w:b/>
            <w:u w:val="single"/>
          </w:rPr>
          <w:t>focus group research</w:t>
        </w:r>
      </w:hyperlink>
      <w:r w:rsidRPr="002A12CD">
        <w:rPr>
          <w:rFonts w:asciiTheme="majorHAnsi" w:hAnsiTheme="majorHAnsi" w:cstheme="majorHAnsi"/>
          <w:b/>
        </w:rPr>
        <w:t>.</w:t>
      </w:r>
    </w:p>
    <w:p w:rsidR="00084BD0" w:rsidRPr="002A12CD" w:rsidRDefault="009B109F" w:rsidP="00084BD0">
      <w:pPr>
        <w:spacing w:before="100" w:beforeAutospacing="1" w:after="100" w:afterAutospacing="1"/>
        <w:rPr>
          <w:rFonts w:asciiTheme="majorHAnsi" w:hAnsiTheme="majorHAnsi" w:cstheme="majorHAnsi"/>
          <w:b/>
        </w:rPr>
      </w:pPr>
      <w:hyperlink r:id="rId202" w:tooltip="Theodor &#10;Adorno" w:history="1">
        <w:r w:rsidR="00084BD0" w:rsidRPr="002A12CD">
          <w:rPr>
            <w:rFonts w:asciiTheme="majorHAnsi" w:hAnsiTheme="majorHAnsi" w:cstheme="majorHAnsi"/>
            <w:b/>
            <w:u w:val="single"/>
          </w:rPr>
          <w:t>Theodor Adorno</w:t>
        </w:r>
      </w:hyperlink>
      <w:r w:rsidR="00084BD0" w:rsidRPr="002A12CD">
        <w:rPr>
          <w:rFonts w:asciiTheme="majorHAnsi" w:hAnsiTheme="majorHAnsi" w:cstheme="majorHAnsi"/>
          <w:b/>
        </w:rPr>
        <w:t xml:space="preserve"> produced numerous reports on the effects of "atomized listening" which radio supported and of which he was highly critical. However, because of profound methodological disagreements with Lazarsfeld over the use of techniques like listener </w:t>
      </w:r>
      <w:hyperlink r:id="rId203" w:history="1">
        <w:r w:rsidR="00084BD0" w:rsidRPr="002A12CD">
          <w:rPr>
            <w:rFonts w:asciiTheme="majorHAnsi" w:hAnsiTheme="majorHAnsi" w:cstheme="majorHAnsi"/>
            <w:b/>
            <w:u w:val="single"/>
          </w:rPr>
          <w:t>surveys</w:t>
        </w:r>
      </w:hyperlink>
      <w:r w:rsidR="00084BD0" w:rsidRPr="002A12CD">
        <w:rPr>
          <w:rFonts w:asciiTheme="majorHAnsi" w:hAnsiTheme="majorHAnsi" w:cstheme="majorHAnsi"/>
          <w:b/>
        </w:rPr>
        <w:t xml:space="preserve"> and "Little Annie" (Adorno thought both grossly simplified and ignored the degree to which expressed tastes were the result of commercial marketing), Adorno left the project in 1941.</w:t>
      </w:r>
    </w:p>
    <w:p w:rsidR="00084BD0" w:rsidRPr="002A12CD" w:rsidRDefault="00084BD0" w:rsidP="00084BD0">
      <w:pPr>
        <w:rPr>
          <w:rFonts w:asciiTheme="majorHAnsi" w:hAnsiTheme="majorHAnsi" w:cstheme="majorHAnsi"/>
          <w:b/>
        </w:rPr>
      </w:pPr>
    </w:p>
    <w:p w:rsidR="00084BD0" w:rsidRPr="002A12CD" w:rsidRDefault="009B109F" w:rsidP="00084BD0">
      <w:pPr>
        <w:pStyle w:val="NormalWeb"/>
        <w:rPr>
          <w:rFonts w:asciiTheme="majorHAnsi" w:hAnsiTheme="majorHAnsi" w:cstheme="majorHAnsi"/>
          <w:b/>
        </w:rPr>
      </w:pPr>
      <w:hyperlink r:id="rId204" w:tgtFrame="_blank" w:history="1">
        <w:r w:rsidR="00084BD0" w:rsidRPr="002A12CD">
          <w:rPr>
            <w:rStyle w:val="Hyperlink"/>
            <w:rFonts w:asciiTheme="majorHAnsi" w:hAnsiTheme="majorHAnsi" w:cstheme="majorHAnsi"/>
            <w:b/>
            <w:bCs/>
            <w:color w:val="auto"/>
          </w:rPr>
          <w:t>William E. Dodd</w:t>
        </w:r>
      </w:hyperlink>
      <w:r w:rsidR="00084BD0" w:rsidRPr="002A12CD">
        <w:rPr>
          <w:rFonts w:asciiTheme="majorHAnsi" w:hAnsiTheme="majorHAnsi" w:cstheme="majorHAnsi"/>
          <w:b/>
        </w:rPr>
        <w:t>, the US Ambassador to Germany, gave important insight into German and American economic alliances. He wrote of the situation in general that:</w:t>
      </w:r>
    </w:p>
    <w:p w:rsidR="00084BD0" w:rsidRPr="002A12CD" w:rsidRDefault="00084BD0" w:rsidP="00084BD0">
      <w:pPr>
        <w:pStyle w:val="NormalWeb"/>
        <w:rPr>
          <w:rFonts w:asciiTheme="majorHAnsi" w:hAnsiTheme="majorHAnsi" w:cstheme="majorHAnsi"/>
          <w:b/>
        </w:rPr>
      </w:pPr>
      <w:r w:rsidRPr="002A12CD">
        <w:rPr>
          <w:rStyle w:val="Emphasis"/>
          <w:rFonts w:asciiTheme="majorHAnsi" w:hAnsiTheme="majorHAnsi" w:cstheme="majorHAnsi"/>
          <w:b/>
        </w:rPr>
        <w:t>"A clique of U.S. industrialists is hell-bent to bring a fascist state to supplant our democratic government and is working closely with the fascist regime in Germany and Italy. I have had plenty of opportunity in my post in Berlin to witness how close some of our American ruling families are to the Nazi regime. "</w:t>
      </w:r>
    </w:p>
    <w:p w:rsidR="00084BD0" w:rsidRPr="002A12CD" w:rsidRDefault="00084BD0" w:rsidP="00084BD0">
      <w:pPr>
        <w:pStyle w:val="NormalWeb"/>
        <w:rPr>
          <w:rFonts w:asciiTheme="majorHAnsi" w:hAnsiTheme="majorHAnsi" w:cstheme="majorHAnsi"/>
          <w:b/>
        </w:rPr>
      </w:pPr>
      <w:r w:rsidRPr="002A12CD">
        <w:rPr>
          <w:rStyle w:val="Emphasis"/>
          <w:rFonts w:asciiTheme="majorHAnsi" w:hAnsiTheme="majorHAnsi" w:cstheme="majorHAnsi"/>
          <w:b/>
        </w:rPr>
        <w:lastRenderedPageBreak/>
        <w:t>"Certain American industrialists had a great deal to do with bringing fascist regimes into being in both Germany and Italy. They extended aid to help Fascism occupy the seat of power, and they are helping to keep it there."</w:t>
      </w:r>
      <w:r w:rsidRPr="002A12CD">
        <w:rPr>
          <w:rFonts w:asciiTheme="majorHAnsi" w:hAnsiTheme="majorHAnsi" w:cstheme="majorHAnsi"/>
          <w:b/>
        </w:rPr>
        <w:t xml:space="preserve">  </w:t>
      </w:r>
      <w:r w:rsidRPr="002A12CD">
        <w:rPr>
          <w:rFonts w:asciiTheme="majorHAnsi" w:hAnsiTheme="majorHAnsi" w:cstheme="majorHAnsi"/>
          <w:b/>
        </w:rPr>
        <w:br/>
        <w:t>- William E. Dodd, U.S. Ambassador to Germany, 1937</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Some of the primary and more famous American companies and individuals that were involved with the Fascist regimes of Europe are: William Randolph Hearst, Joseph Kennedy (JFK's father), Charles Lindbergh, John Rockefeller, Andrew Mellon (head of Alcoa, banker, and Secretary of Treasury), DuPont, General Motors, Standard Oil (now Exxon), Ford, ITT, Allen Dulles (later head of the CIA), Prescott Bush, National City Bank, Coca-Cola, and General Electric.  </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It should be noted that businessmen from many countries, including England and Australia, also worked with the Fascist regimes of Europe prior to WWII. The Fascist governments were involved in a high level of construction, production, and international business. All in all, American corporate investments in Germany grew by almost 50% between 1929 and 1940, while declining in the rest of continental Europe.</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I.G. Farben, a German company, was the largest chemical manufacturing enterprise in the world during the early part of the 20</w:t>
      </w:r>
      <w:r w:rsidRPr="002A12CD">
        <w:rPr>
          <w:rFonts w:asciiTheme="majorHAnsi" w:hAnsiTheme="majorHAnsi" w:cstheme="majorHAnsi"/>
          <w:b/>
          <w:vertAlign w:val="superscript"/>
        </w:rPr>
        <w:t>th</w:t>
      </w:r>
      <w:r w:rsidRPr="002A12CD">
        <w:rPr>
          <w:rFonts w:asciiTheme="majorHAnsi" w:hAnsiTheme="majorHAnsi" w:cstheme="majorHAnsi"/>
          <w:b/>
        </w:rPr>
        <w:t xml:space="preserve"> century. As such, the company had many holdings in a variety of countries, including America. The American holdings of I.G. Farben included Bayer Co., General Aniline Works, BASF, Agfa Ansco, and Winthrop Chemical Company.</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I.G. Farben was critical in the development of the German economy and war machine leading up to WWII. During this time I.G. Farben's international holdings along with its international business contracts with companies like Standard Oil, DuPont, Alcoa, and Dow Chemical were crucial in supplying the Nazi regime with the materials needed for war, as well as financial support.</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Ford and GM supplied European Fascists with trucks and equipment, as well as investing money in I.G. Farben plants. Standard Oil supplied the fascists with fuel. US Steel and Alcoa supplied them with critically needed metals. American banks gave them </w:t>
      </w:r>
      <w:r w:rsidR="002A12CD" w:rsidRPr="002A12CD">
        <w:rPr>
          <w:rFonts w:asciiTheme="majorHAnsi" w:hAnsiTheme="majorHAnsi" w:cstheme="majorHAnsi"/>
          <w:b/>
        </w:rPr>
        <w:t>billions</w:t>
      </w:r>
      <w:r w:rsidRPr="002A12CD">
        <w:rPr>
          <w:rFonts w:asciiTheme="majorHAnsi" w:hAnsiTheme="majorHAnsi" w:cstheme="majorHAnsi"/>
          <w:b/>
        </w:rPr>
        <w:t xml:space="preserve"> of dollars worth of loans. American banks and businesses continued to support the Fascist regimes of Europe legally up until the day Germany declared war on America and the activities were stopped under the Trading with the Enemy Act. Despite this, some companies and individuals still maintained a business relationship with the Third Reich. </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The following is excerpted from a </w:t>
      </w:r>
      <w:hyperlink r:id="rId205" w:tgtFrame="_blank" w:history="1">
        <w:r w:rsidRPr="002A12CD">
          <w:rPr>
            <w:rStyle w:val="bold1"/>
            <w:rFonts w:asciiTheme="majorHAnsi" w:hAnsiTheme="majorHAnsi" w:cstheme="majorHAnsi"/>
            <w:u w:val="single"/>
          </w:rPr>
          <w:t>report</w:t>
        </w:r>
      </w:hyperlink>
      <w:r w:rsidRPr="002A12CD">
        <w:rPr>
          <w:rFonts w:asciiTheme="majorHAnsi" w:hAnsiTheme="majorHAnsi" w:cstheme="majorHAnsi"/>
          <w:b/>
        </w:rPr>
        <w:t xml:space="preserve"> printed by the United States Senate Committee on the Judiciary in 1974:</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lastRenderedPageBreak/>
        <w:t>The activities of General Motors, Ford and Chrysler prior to and during World War II...are instructive. At that time, these three firms dominated motor vehicle production in both the United States and Germany. Due to its mass production capabilities, automobile manufacturing is one of the most crucial industries with respect to national defense. As a result, these firms retained the economic and political power to affect the shape of governmental relations both within and between these nations in a manner which maximized corporate global profits. In short, they were private governments unaccountable to the citizens of any country yet possessing tremendous influence over the course of war and peace in the world. The substantial contribution of these firms to the American war effort in terms of tanks, aircraft components, and other military equipment is widely acknowledged. Less well known are the simultaneous contributions of their foreign subsidiaries to the Axis Powers. In sum, they maximized profits by supplying both sides with the materiel needed to conduct the war.</w:t>
      </w:r>
      <w:r w:rsidRPr="002A12CD">
        <w:rPr>
          <w:rFonts w:asciiTheme="majorHAnsi" w:hAnsiTheme="majorHAnsi" w:cstheme="majorHAnsi"/>
          <w:b/>
        </w:rPr>
        <w:br/>
      </w:r>
      <w:r w:rsidRPr="002A12CD">
        <w:rPr>
          <w:rFonts w:asciiTheme="majorHAnsi" w:hAnsiTheme="majorHAnsi" w:cstheme="majorHAnsi"/>
          <w:b/>
        </w:rPr>
        <w:br/>
        <w:t>During the 1920's and 1930's, the Big Three automakers undertook an extensive program of multinational expansion...By the mid-1930's, these three American companies owned automotive subsidiaries throughout Europe and the Far East; many of their largest facilities were located in the politically sensitive nations of Germany, Poland, Rumania, Austria, Hungary, Latvia, and Japan...Due to their concentrated economic power over motor vehicle production in both Allied and Axis territories, the Big Three inevitably became major factors in the preparations and progress of the war. In Germany, for example, General Motors and Ford became an integral part of the Nazi war efforts. GM's plants in Germany built thousands of bomber and jet fighter propulsion systems for the Luftwaffe at the same time that its American plants produced aircraft engines for the U.S. Army Air Corps....</w:t>
      </w:r>
      <w:r w:rsidRPr="002A12CD">
        <w:rPr>
          <w:rFonts w:asciiTheme="majorHAnsi" w:hAnsiTheme="majorHAnsi" w:cstheme="majorHAnsi"/>
          <w:b/>
        </w:rPr>
        <w:br/>
      </w:r>
      <w:r w:rsidRPr="002A12CD">
        <w:rPr>
          <w:rFonts w:asciiTheme="majorHAnsi" w:hAnsiTheme="majorHAnsi" w:cstheme="majorHAnsi"/>
          <w:b/>
        </w:rPr>
        <w:br/>
        <w:t>Ford was also active in Nazi Germany's prewar preparations. In 1938, for instance, it opened a truck assembly plant in Berlin whose "real purpose," according to U.S. Army Intelligence, was producing "troop transport-type" vehicles for the Wehrmacht. That year Ford's chief executive received the Nazi German Eagle (first class)....</w:t>
      </w:r>
      <w:r w:rsidRPr="002A12CD">
        <w:rPr>
          <w:rFonts w:asciiTheme="majorHAnsi" w:hAnsiTheme="majorHAnsi" w:cstheme="majorHAnsi"/>
          <w:b/>
        </w:rPr>
        <w:br/>
      </w:r>
      <w:r w:rsidRPr="002A12CD">
        <w:rPr>
          <w:rFonts w:asciiTheme="majorHAnsi" w:hAnsiTheme="majorHAnsi" w:cstheme="majorHAnsi"/>
          <w:b/>
        </w:rPr>
        <w:br/>
        <w:t>The outbreak of war in September 1939 resulted inevitably in the full conversion by GM and Ford of their Axis plants to the production of military aircraft and trucks.... On the ground, GM and Ford subsidiaries built nearly 90 percent of the armored "mule" 3-ton half-trucks and more than 70 percent of the Reich's medium and heavy-duty trucks. These vehicles, according to American intelligence reports, served as "the backbone of the German Army transportation system."...</w:t>
      </w:r>
      <w:r w:rsidRPr="002A12CD">
        <w:rPr>
          <w:rFonts w:asciiTheme="majorHAnsi" w:hAnsiTheme="majorHAnsi" w:cstheme="majorHAnsi"/>
          <w:b/>
        </w:rPr>
        <w:br/>
      </w:r>
      <w:r w:rsidRPr="002A12CD">
        <w:rPr>
          <w:rFonts w:asciiTheme="majorHAnsi" w:hAnsiTheme="majorHAnsi" w:cstheme="majorHAnsi"/>
          <w:b/>
        </w:rPr>
        <w:br/>
        <w:t xml:space="preserve">After the cessation of hostilities, GM and Ford demanded reparations from the U.S. Government for wartime damages sustained by their Axis facilities </w:t>
      </w:r>
      <w:r w:rsidRPr="002A12CD">
        <w:rPr>
          <w:rFonts w:asciiTheme="majorHAnsi" w:hAnsiTheme="majorHAnsi" w:cstheme="majorHAnsi"/>
          <w:b/>
        </w:rPr>
        <w:lastRenderedPageBreak/>
        <w:t>as a result of Allied bombing... Ford received a little less than $1 million, primarily as a result of damages sustained by its military truck complex at Cologne...</w:t>
      </w:r>
      <w:r w:rsidRPr="002A12CD">
        <w:rPr>
          <w:rFonts w:asciiTheme="majorHAnsi" w:hAnsiTheme="majorHAnsi" w:cstheme="majorHAnsi"/>
          <w:b/>
        </w:rPr>
        <w:br/>
      </w:r>
      <w:r w:rsidRPr="002A12CD">
        <w:rPr>
          <w:rFonts w:asciiTheme="majorHAnsi" w:hAnsiTheme="majorHAnsi" w:cstheme="majorHAnsi"/>
          <w:b/>
        </w:rPr>
        <w:br/>
        <w:t>Due to their multinational dominance of motor vehicle production, GM and Ford became principal suppliers for the forces of fascism as well as for the forces of democracy. It may, of course, be argued that participating in both sides of an international conflict, like the common corporate practice of investing in both political parties before an election, is an appropriate corporate activity. Had the Nazis won, General Motors and Ford would have appeared impeccably Nazi; as Hitler lost, these companies were able to re-emerge impeccably American. In either case, the viability of these corporations and the interests of their respective stockholders would have been preserved.</w:t>
      </w:r>
    </w:p>
    <w:p w:rsidR="00084BD0" w:rsidRPr="002A12CD" w:rsidRDefault="00084BD0" w:rsidP="00084BD0">
      <w:pPr>
        <w:rPr>
          <w:rFonts w:asciiTheme="majorHAnsi" w:hAnsiTheme="majorHAnsi" w:cstheme="majorHAnsi"/>
          <w:b/>
          <w:bCs/>
        </w:rPr>
      </w:pPr>
    </w:p>
    <w:p w:rsidR="00084BD0" w:rsidRPr="002A12CD" w:rsidRDefault="00084BD0" w:rsidP="00084BD0">
      <w:pPr>
        <w:pStyle w:val="HTMLPreformatted"/>
        <w:rPr>
          <w:rFonts w:asciiTheme="majorHAnsi" w:hAnsiTheme="majorHAnsi" w:cstheme="majorHAnsi"/>
          <w:b/>
          <w:sz w:val="24"/>
          <w:szCs w:val="24"/>
        </w:rPr>
      </w:pPr>
      <w:r w:rsidRPr="002A12CD">
        <w:rPr>
          <w:rFonts w:asciiTheme="majorHAnsi" w:hAnsiTheme="majorHAnsi" w:cstheme="majorHAnsi"/>
          <w:b/>
          <w:sz w:val="24"/>
          <w:szCs w:val="24"/>
        </w:rPr>
        <w:t>THE US/NAZI CARTEL AGREEMENT</w:t>
      </w:r>
    </w:p>
    <w:p w:rsidR="00084BD0" w:rsidRPr="002A12CD" w:rsidRDefault="00084BD0" w:rsidP="00084BD0">
      <w:pPr>
        <w:pStyle w:val="HTMLPreformatted"/>
        <w:rPr>
          <w:rFonts w:asciiTheme="majorHAnsi" w:hAnsiTheme="majorHAnsi" w:cstheme="majorHAnsi"/>
          <w:b/>
          <w:sz w:val="24"/>
          <w:szCs w:val="24"/>
        </w:rPr>
      </w:pPr>
    </w:p>
    <w:p w:rsidR="00084BD0" w:rsidRPr="002A12CD" w:rsidRDefault="00084BD0" w:rsidP="00084BD0">
      <w:pPr>
        <w:pStyle w:val="HTMLPreformatted"/>
        <w:rPr>
          <w:rFonts w:asciiTheme="majorHAnsi" w:hAnsiTheme="majorHAnsi" w:cstheme="majorHAnsi"/>
          <w:b/>
          <w:sz w:val="24"/>
          <w:szCs w:val="24"/>
        </w:rPr>
      </w:pPr>
      <w:r w:rsidRPr="002A12CD">
        <w:rPr>
          <w:rFonts w:asciiTheme="majorHAnsi" w:hAnsiTheme="majorHAnsi" w:cstheme="majorHAnsi"/>
          <w:b/>
          <w:sz w:val="24"/>
          <w:szCs w:val="24"/>
        </w:rPr>
        <w:t>"On November 23, 1937," states Higham, "representatives of General Motors held a secret meeting in Boston with Baron Manfred von Killinger, who was .</w:t>
      </w:r>
    </w:p>
    <w:p w:rsidR="00084BD0" w:rsidRPr="002A12CD" w:rsidRDefault="00084BD0" w:rsidP="00084BD0">
      <w:pPr>
        <w:pStyle w:val="HTMLPreformatted"/>
        <w:rPr>
          <w:rFonts w:asciiTheme="majorHAnsi" w:hAnsiTheme="majorHAnsi" w:cstheme="majorHAnsi"/>
          <w:b/>
          <w:sz w:val="24"/>
          <w:szCs w:val="24"/>
        </w:rPr>
      </w:pPr>
    </w:p>
    <w:p w:rsidR="00084BD0" w:rsidRPr="002A12CD" w:rsidRDefault="00084BD0" w:rsidP="00084BD0">
      <w:pPr>
        <w:pStyle w:val="HTMLPreformatted"/>
        <w:rPr>
          <w:rFonts w:asciiTheme="majorHAnsi" w:hAnsiTheme="majorHAnsi" w:cstheme="majorHAnsi"/>
          <w:b/>
          <w:sz w:val="24"/>
          <w:szCs w:val="24"/>
        </w:rPr>
      </w:pPr>
      <w:r w:rsidRPr="002A12CD">
        <w:rPr>
          <w:rFonts w:asciiTheme="majorHAnsi" w:hAnsiTheme="majorHAnsi" w:cstheme="majorHAnsi"/>
          <w:b/>
          <w:sz w:val="24"/>
          <w:szCs w:val="24"/>
        </w:rPr>
        <w:t>. . in charge of West Coast espionage [for the Nazis], and Baron von</w:t>
      </w:r>
    </w:p>
    <w:p w:rsidR="00084BD0" w:rsidRPr="002A12CD" w:rsidRDefault="00084BD0" w:rsidP="00084BD0">
      <w:pPr>
        <w:pStyle w:val="HTMLPreformatted"/>
        <w:rPr>
          <w:rFonts w:asciiTheme="majorHAnsi" w:hAnsiTheme="majorHAnsi" w:cstheme="majorHAnsi"/>
          <w:b/>
          <w:sz w:val="24"/>
          <w:szCs w:val="24"/>
        </w:rPr>
      </w:pPr>
      <w:r w:rsidRPr="002A12CD">
        <w:rPr>
          <w:rFonts w:asciiTheme="majorHAnsi" w:hAnsiTheme="majorHAnsi" w:cstheme="majorHAnsi"/>
          <w:b/>
          <w:sz w:val="24"/>
          <w:szCs w:val="24"/>
        </w:rPr>
        <w:t>Tipplekirsch, Nazi consul general and Gestapo leader in Boston. This group signed a joint agreement showing total commitment to the Nazi cause for the indefinite future. . . ." (10)</w:t>
      </w:r>
    </w:p>
    <w:p w:rsidR="00084BD0" w:rsidRPr="002A12CD" w:rsidRDefault="00084BD0" w:rsidP="00084BD0">
      <w:pPr>
        <w:pStyle w:val="HTMLPreformatted"/>
        <w:rPr>
          <w:rFonts w:asciiTheme="majorHAnsi" w:hAnsiTheme="majorHAnsi" w:cstheme="majorHAnsi"/>
          <w:b/>
          <w:sz w:val="24"/>
          <w:szCs w:val="24"/>
        </w:rPr>
      </w:pPr>
    </w:p>
    <w:p w:rsidR="00084BD0" w:rsidRPr="002A12CD" w:rsidRDefault="00084BD0" w:rsidP="00084BD0">
      <w:pPr>
        <w:pStyle w:val="HTMLPreformatted"/>
        <w:rPr>
          <w:rFonts w:asciiTheme="majorHAnsi" w:hAnsiTheme="majorHAnsi" w:cstheme="majorHAnsi"/>
          <w:b/>
          <w:sz w:val="24"/>
          <w:szCs w:val="24"/>
        </w:rPr>
      </w:pPr>
      <w:r w:rsidRPr="002A12CD">
        <w:rPr>
          <w:rFonts w:asciiTheme="majorHAnsi" w:hAnsiTheme="majorHAnsi" w:cstheme="majorHAnsi"/>
          <w:b/>
          <w:sz w:val="24"/>
          <w:szCs w:val="24"/>
        </w:rPr>
        <w:t>Seldes describes the plotters as "the great owners and rulers of America who planned world domination through political and military Fascism" including "several leading American industrialists, members of the Congress of the United States, and representatives of large business and political organizations . . ."</w:t>
      </w:r>
    </w:p>
    <w:p w:rsidR="00084BD0" w:rsidRPr="002A12CD" w:rsidRDefault="00084BD0" w:rsidP="00084BD0">
      <w:pPr>
        <w:pStyle w:val="HTMLPreformatted"/>
        <w:rPr>
          <w:rFonts w:asciiTheme="majorHAnsi" w:hAnsiTheme="majorHAnsi" w:cstheme="majorHAnsi"/>
          <w:b/>
          <w:sz w:val="24"/>
          <w:szCs w:val="24"/>
        </w:rPr>
      </w:pPr>
    </w:p>
    <w:p w:rsidR="00084BD0" w:rsidRPr="002A12CD" w:rsidRDefault="00084BD0" w:rsidP="00084BD0">
      <w:pPr>
        <w:pStyle w:val="HTMLPreformatted"/>
        <w:rPr>
          <w:rFonts w:asciiTheme="majorHAnsi" w:hAnsiTheme="majorHAnsi" w:cstheme="majorHAnsi"/>
          <w:b/>
          <w:sz w:val="24"/>
          <w:szCs w:val="24"/>
        </w:rPr>
      </w:pPr>
      <w:r w:rsidRPr="002A12CD">
        <w:rPr>
          <w:rFonts w:asciiTheme="majorHAnsi" w:hAnsiTheme="majorHAnsi" w:cstheme="majorHAnsi"/>
          <w:b/>
          <w:sz w:val="24"/>
          <w:szCs w:val="24"/>
        </w:rPr>
        <w:t>He obtained the text of the agreement, and published it in his newsletter, "In Fact," on July 13, 1942. The plan "goes much further than the mere cartel conspiracies of Big Business of both countries," writes Seldes, "because it has political clauses and points to a bigger conspiracy of money and politicians such as helped betray Norway and France and other lands to the Nazi machine. The most powerful fortress in America is the production monopolies, but its betrayal would involve, as it did in France, the participation of some of the most powerful figures of the political as well as the industrial world." (11)</w:t>
      </w:r>
    </w:p>
    <w:p w:rsidR="00084BD0" w:rsidRPr="002A12CD" w:rsidRDefault="00084BD0" w:rsidP="00084BD0">
      <w:pPr>
        <w:pStyle w:val="HTMLPreformatted"/>
        <w:rPr>
          <w:rFonts w:asciiTheme="majorHAnsi" w:hAnsiTheme="majorHAnsi" w:cstheme="majorHAnsi"/>
          <w:b/>
          <w:sz w:val="24"/>
          <w:szCs w:val="24"/>
        </w:rPr>
      </w:pPr>
    </w:p>
    <w:p w:rsidR="00084BD0" w:rsidRPr="002A12CD" w:rsidRDefault="00084BD0" w:rsidP="00084BD0">
      <w:pPr>
        <w:pStyle w:val="HTMLPreformatted"/>
        <w:rPr>
          <w:rFonts w:asciiTheme="majorHAnsi" w:hAnsiTheme="majorHAnsi" w:cstheme="majorHAnsi"/>
          <w:b/>
          <w:sz w:val="24"/>
          <w:szCs w:val="24"/>
        </w:rPr>
      </w:pPr>
      <w:r w:rsidRPr="002A12CD">
        <w:rPr>
          <w:rFonts w:asciiTheme="majorHAnsi" w:hAnsiTheme="majorHAnsi" w:cstheme="majorHAnsi"/>
          <w:b/>
          <w:sz w:val="24"/>
          <w:szCs w:val="24"/>
        </w:rPr>
        <w:t>The Elkhorn Document</w:t>
      </w:r>
    </w:p>
    <w:p w:rsidR="00084BD0" w:rsidRPr="002A12CD" w:rsidRDefault="00084BD0" w:rsidP="00084BD0">
      <w:pPr>
        <w:pStyle w:val="HTMLPreformatted"/>
        <w:rPr>
          <w:rFonts w:asciiTheme="majorHAnsi" w:hAnsiTheme="majorHAnsi" w:cstheme="majorHAnsi"/>
          <w:b/>
          <w:sz w:val="24"/>
          <w:szCs w:val="24"/>
        </w:rPr>
      </w:pPr>
      <w:r w:rsidRPr="002A12CD">
        <w:rPr>
          <w:rFonts w:asciiTheme="majorHAnsi" w:hAnsiTheme="majorHAnsi" w:cstheme="majorHAnsi"/>
          <w:b/>
          <w:sz w:val="24"/>
          <w:szCs w:val="24"/>
        </w:rPr>
        <w:t>Page 8</w:t>
      </w:r>
    </w:p>
    <w:p w:rsidR="00084BD0" w:rsidRPr="002A12CD" w:rsidRDefault="00084BD0" w:rsidP="00084BD0">
      <w:pPr>
        <w:pStyle w:val="HTMLPreformatted"/>
        <w:rPr>
          <w:rFonts w:asciiTheme="majorHAnsi" w:hAnsiTheme="majorHAnsi" w:cstheme="majorHAnsi"/>
          <w:b/>
          <w:sz w:val="24"/>
          <w:szCs w:val="24"/>
        </w:rPr>
      </w:pPr>
      <w:r w:rsidRPr="002A12CD">
        <w:rPr>
          <w:rFonts w:asciiTheme="majorHAnsi" w:hAnsiTheme="majorHAnsi" w:cstheme="majorHAnsi"/>
          <w:b/>
          <w:sz w:val="24"/>
          <w:szCs w:val="24"/>
        </w:rPr>
        <w:t>Introduction - Standard Oil of New Jersey</w:t>
      </w:r>
    </w:p>
    <w:p w:rsidR="00084BD0" w:rsidRPr="002A12CD" w:rsidRDefault="00084BD0" w:rsidP="00084BD0">
      <w:pPr>
        <w:pStyle w:val="HTMLPreformatted"/>
        <w:rPr>
          <w:rFonts w:asciiTheme="majorHAnsi" w:hAnsiTheme="majorHAnsi" w:cstheme="majorHAnsi"/>
          <w:b/>
          <w:sz w:val="24"/>
          <w:szCs w:val="24"/>
        </w:rPr>
      </w:pPr>
    </w:p>
    <w:p w:rsidR="00084BD0" w:rsidRPr="002A12CD" w:rsidRDefault="00084BD0" w:rsidP="00084BD0">
      <w:pPr>
        <w:pStyle w:val="HTMLPreformatted"/>
        <w:rPr>
          <w:rFonts w:asciiTheme="majorHAnsi" w:hAnsiTheme="majorHAnsi" w:cstheme="majorHAnsi"/>
          <w:b/>
          <w:sz w:val="24"/>
          <w:szCs w:val="24"/>
        </w:rPr>
      </w:pPr>
      <w:r w:rsidRPr="002A12CD">
        <w:rPr>
          <w:rFonts w:asciiTheme="majorHAnsi" w:hAnsiTheme="majorHAnsi" w:cstheme="majorHAnsi"/>
          <w:b/>
          <w:sz w:val="24"/>
          <w:szCs w:val="24"/>
        </w:rPr>
        <w:t>http://www.mail-archive.com/ctrl@listserv.aol.com/msg20820.html</w:t>
      </w:r>
    </w:p>
    <w:p w:rsidR="00084BD0" w:rsidRPr="002A12CD" w:rsidRDefault="00084BD0" w:rsidP="00084BD0">
      <w:pPr>
        <w:rPr>
          <w:rFonts w:asciiTheme="majorHAnsi" w:hAnsiTheme="majorHAnsi" w:cstheme="majorHAnsi"/>
          <w:b/>
          <w:bCs/>
        </w:rPr>
      </w:pPr>
      <w:r w:rsidRPr="002A12CD">
        <w:rPr>
          <w:rFonts w:asciiTheme="majorHAnsi" w:hAnsiTheme="majorHAnsi" w:cstheme="majorHAnsi"/>
          <w:b/>
        </w:rPr>
        <w:t>----------------------------------------------------------------------------</w:t>
      </w:r>
    </w:p>
    <w:p w:rsidR="00084BD0" w:rsidRPr="002A12CD" w:rsidRDefault="00084BD0" w:rsidP="00084BD0">
      <w:pPr>
        <w:rPr>
          <w:rFonts w:asciiTheme="majorHAnsi" w:hAnsiTheme="majorHAnsi" w:cstheme="majorHAnsi"/>
          <w:b/>
          <w:bCs/>
        </w:rPr>
      </w:pPr>
    </w:p>
    <w:p w:rsidR="00084BD0" w:rsidRPr="002A12CD" w:rsidRDefault="00084BD0" w:rsidP="00084BD0">
      <w:pPr>
        <w:rPr>
          <w:rFonts w:asciiTheme="majorHAnsi" w:hAnsiTheme="majorHAnsi" w:cstheme="majorHAnsi"/>
          <w:b/>
          <w:bCs/>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12 March 1938</w:t>
      </w:r>
      <w:r w:rsidRPr="002A12CD">
        <w:rPr>
          <w:rFonts w:asciiTheme="majorHAnsi" w:hAnsiTheme="majorHAnsi" w:cstheme="majorHAnsi"/>
          <w:b/>
        </w:rPr>
        <w:t xml:space="preserve"> – “Hull Says the U.S. to keep hands off in Austria”.  The New York Herald Tribune, March 13, 1938, wrote that American Defense program believed to be given strong impetus by developments.  In Washington, March 12, 1938, after conversations today with the German Ambassador and the French and British envoys, Secretary Cordell Hull reiterated the determination of the United States to maintain a hands-off policy on the Austrian situation.  </w:t>
      </w:r>
      <w:r w:rsidRPr="002A12CD">
        <w:rPr>
          <w:rFonts w:asciiTheme="majorHAnsi" w:hAnsiTheme="majorHAnsi" w:cstheme="majorHAnsi"/>
          <w:b/>
          <w:bCs/>
        </w:rPr>
        <w:t xml:space="preserve">“Washington has not expressed its views to Berlin and has no intention of doing so.”   </w:t>
      </w:r>
      <w:r w:rsidRPr="002A12CD">
        <w:rPr>
          <w:rFonts w:asciiTheme="majorHAnsi" w:hAnsiTheme="majorHAnsi" w:cstheme="majorHAnsi"/>
          <w:b/>
        </w:rPr>
        <w:t>German Ambassador Dieckhoff explained that German activities in Austria were prompted by Dr. Schnusehnigg’s breach of faith.  Further stated in the article, was that the early effects of the of the news of the German occupation were four.  First was the hands off attitude on the part of the United States government; secondly, tremendous impetus to the naval and military and naval appropriations will reach $2,000,000,000; thirdly, new encouragement of the rapidly strengthening solidarity of the American republics due to their common sense of insecurity, fourthly, the popular conviction that there is no effective international security system in existence.  . [The Front Page; From the International Herald Tribune 1887-1980; P. 70; New York Herald Tribune; Paris, Sunday, March 13, 1939, 51st year, No 18, 423]</w:t>
      </w:r>
    </w:p>
    <w:p w:rsidR="00084BD0" w:rsidRPr="002A12CD" w:rsidRDefault="00084BD0" w:rsidP="00084BD0">
      <w:pPr>
        <w:rPr>
          <w:rFonts w:asciiTheme="majorHAnsi" w:hAnsiTheme="majorHAnsi" w:cstheme="majorHAnsi"/>
          <w:b/>
        </w:rPr>
      </w:pPr>
    </w:p>
    <w:p w:rsidR="00084BD0" w:rsidRPr="00A6506C" w:rsidRDefault="00084BD0" w:rsidP="00084BD0">
      <w:pPr>
        <w:rPr>
          <w:rFonts w:asciiTheme="majorHAnsi" w:hAnsiTheme="majorHAnsi" w:cstheme="majorHAnsi"/>
          <w:b/>
          <w:highlight w:val="yellow"/>
        </w:rPr>
      </w:pPr>
      <w:r w:rsidRPr="00A6506C">
        <w:rPr>
          <w:rStyle w:val="Strong"/>
          <w:rFonts w:asciiTheme="majorHAnsi" w:hAnsiTheme="majorHAnsi" w:cstheme="majorHAnsi"/>
          <w:highlight w:val="yellow"/>
        </w:rPr>
        <w:t>1938</w:t>
      </w:r>
      <w:r w:rsidRPr="00A6506C">
        <w:rPr>
          <w:rFonts w:asciiTheme="majorHAnsi" w:hAnsiTheme="majorHAnsi" w:cstheme="majorHAnsi"/>
          <w:b/>
          <w:highlight w:val="yellow"/>
        </w:rPr>
        <w:t xml:space="preserve"> - Admiral Ernst King led a carrier-born air strike from the USS Saratoga successfully against Pearl Harbor in another exercise.</w:t>
      </w:r>
    </w:p>
    <w:p w:rsidR="00084BD0" w:rsidRPr="00A6506C" w:rsidRDefault="00084BD0" w:rsidP="00084BD0">
      <w:pPr>
        <w:rPr>
          <w:rFonts w:asciiTheme="majorHAnsi" w:hAnsiTheme="majorHAnsi" w:cstheme="majorHAnsi"/>
          <w:b/>
          <w:highlight w:val="yellow"/>
        </w:rPr>
      </w:pPr>
    </w:p>
    <w:p w:rsidR="00084BD0" w:rsidRPr="00A6506C" w:rsidRDefault="00084BD0" w:rsidP="00084BD0">
      <w:pPr>
        <w:rPr>
          <w:rFonts w:asciiTheme="majorHAnsi" w:hAnsiTheme="majorHAnsi" w:cstheme="majorHAnsi"/>
          <w:b/>
          <w:highlight w:val="yellow"/>
        </w:rPr>
      </w:pPr>
      <w:r w:rsidRPr="00A6506C">
        <w:rPr>
          <w:rFonts w:asciiTheme="majorHAnsi" w:hAnsiTheme="majorHAnsi" w:cstheme="majorHAnsi"/>
          <w:b/>
          <w:bCs/>
          <w:highlight w:val="yellow"/>
        </w:rPr>
        <w:t>12 March 1938</w:t>
      </w:r>
      <w:r w:rsidRPr="00A6506C">
        <w:rPr>
          <w:rFonts w:asciiTheme="majorHAnsi" w:hAnsiTheme="majorHAnsi" w:cstheme="majorHAnsi"/>
          <w:b/>
          <w:highlight w:val="yellow"/>
        </w:rPr>
        <w:t xml:space="preserve"> - Fleet Maneuvers For Defense of Hawaii Opened</w:t>
      </w:r>
    </w:p>
    <w:p w:rsidR="00084BD0" w:rsidRPr="002A12CD" w:rsidRDefault="00084BD0" w:rsidP="00084BD0">
      <w:pPr>
        <w:rPr>
          <w:rFonts w:asciiTheme="majorHAnsi" w:hAnsiTheme="majorHAnsi" w:cstheme="majorHAnsi"/>
          <w:b/>
        </w:rPr>
      </w:pPr>
      <w:r w:rsidRPr="00A6506C">
        <w:rPr>
          <w:rFonts w:asciiTheme="majorHAnsi" w:hAnsiTheme="majorHAnsi" w:cstheme="majorHAnsi"/>
          <w:b/>
          <w:highlight w:val="yellow"/>
        </w:rPr>
        <w:t xml:space="preserve">While official secrecy shrouded in developments, it was understood today that the 1938 Pacific Fleet maneuvers had started off the West Coast.  Naval authorities in San Francisco advised all communications companies that all messages from shore to the fleet will be subjected to the strictest censorship.  “The defense of Hawaii” will bring into play 155 ships manned by between 70,000 and 80,000 men.  The Army problem of the maneuvers will be conducted on Oahu and according to announcements will be independent of the naval operations, which will consist of twelve separate phases, covering approximately 12,000,000 square miles of the pacific.  The area to be covered by the fleet is bounded roughly by the United States west coast, Samoa, The Hawaiian Islands and the Aleutian Islands.  Scheduled to start the middle of March, the naval maneuvers will last until the end of April.  The Navy’s specific objective will be to  locate and engage an attacking force somewhere off the Islands.  The Fleet was to be divided into attackers and defenders and commanders of the two divisions were to sail to their preliminary positions carrying sealed orders which will inform them of their respective objectives.  Neither division will know the other’s </w:t>
      </w:r>
      <w:r w:rsidRPr="00A6506C">
        <w:rPr>
          <w:rFonts w:asciiTheme="majorHAnsi" w:hAnsiTheme="majorHAnsi" w:cstheme="majorHAnsi"/>
          <w:b/>
          <w:highlight w:val="yellow"/>
        </w:rPr>
        <w:lastRenderedPageBreak/>
        <w:t>position and it will be the mission of the defenders by means of scouts to locate the attackers and destroy them.  Each ship will carry an umpire to decide the winner of the various engagements.  Search lights rather than big guns will be used to score hits.  Planes will drop flared and submarines will discharge smoke bombs. [The Front Page; From the International Herald Tribune 1887-1980; P. 70; New York Herald Tribune; Paris, Wednesday, March 13, 1938, 51st year, No 18, 423]</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13 March 1938</w:t>
      </w:r>
      <w:r w:rsidRPr="002A12CD">
        <w:rPr>
          <w:rFonts w:asciiTheme="majorHAnsi" w:hAnsiTheme="majorHAnsi" w:cstheme="majorHAnsi"/>
          <w:b/>
        </w:rPr>
        <w:t xml:space="preserve"> – Hitler at Linz Proclaims Austria part of Germany as the Reich Army Sweeps </w:t>
      </w:r>
      <w:r w:rsidR="002A12CD" w:rsidRPr="002A12CD">
        <w:rPr>
          <w:rFonts w:asciiTheme="majorHAnsi" w:hAnsiTheme="majorHAnsi" w:cstheme="majorHAnsi"/>
          <w:b/>
        </w:rPr>
        <w:t>through</w:t>
      </w:r>
      <w:r w:rsidRPr="002A12CD">
        <w:rPr>
          <w:rFonts w:asciiTheme="majorHAnsi" w:hAnsiTheme="majorHAnsi" w:cstheme="majorHAnsi"/>
          <w:b/>
        </w:rPr>
        <w:t xml:space="preserve"> Country to Brenner.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NOTE: </w:t>
      </w:r>
      <w:r w:rsidRPr="002A12CD">
        <w:rPr>
          <w:rFonts w:asciiTheme="majorHAnsi" w:hAnsiTheme="majorHAnsi" w:cstheme="majorHAnsi"/>
          <w:b/>
          <w:bCs/>
        </w:rPr>
        <w:t>1917 -</w:t>
      </w:r>
      <w:r w:rsidRPr="002A12CD">
        <w:rPr>
          <w:rFonts w:asciiTheme="majorHAnsi" w:hAnsiTheme="majorHAnsi" w:cstheme="majorHAnsi"/>
          <w:b/>
        </w:rPr>
        <w:t xml:space="preserve"> "</w:t>
      </w:r>
      <w:r w:rsidR="002A12CD" w:rsidRPr="002A12CD">
        <w:rPr>
          <w:rFonts w:asciiTheme="majorHAnsi" w:hAnsiTheme="majorHAnsi" w:cstheme="majorHAnsi"/>
          <w:b/>
        </w:rPr>
        <w:t>Someone</w:t>
      </w:r>
      <w:r w:rsidRPr="002A12CD">
        <w:rPr>
          <w:rFonts w:asciiTheme="majorHAnsi" w:hAnsiTheme="majorHAnsi" w:cstheme="majorHAnsi"/>
          <w:b/>
        </w:rPr>
        <w:t xml:space="preserve"> remarked that the best way to unite all the nations on this globe would be an attack from some other planet. In the face of such an alien enemy, people would respond with a sense of their unity of interest and purpose." John Dewey, New </w:t>
      </w:r>
      <w:r w:rsidR="002A12CD" w:rsidRPr="002A12CD">
        <w:rPr>
          <w:rFonts w:asciiTheme="majorHAnsi" w:hAnsiTheme="majorHAnsi" w:cstheme="majorHAnsi"/>
          <w:b/>
        </w:rPr>
        <w:t>York)</w:t>
      </w:r>
    </w:p>
    <w:p w:rsidR="00084BD0" w:rsidRPr="002A12CD" w:rsidRDefault="00084BD0" w:rsidP="00084BD0">
      <w:pPr>
        <w:rPr>
          <w:rFonts w:asciiTheme="majorHAnsi" w:hAnsiTheme="majorHAnsi" w:cstheme="majorHAnsi"/>
          <w:b/>
        </w:rPr>
      </w:pP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noProof/>
        </w:rPr>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1428750" cy="2143125"/>
            <wp:effectExtent l="19050" t="0" r="0" b="0"/>
            <wp:wrapSquare wrapText="bothSides"/>
            <wp:docPr id="3" name="Picture 3" descr="luka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kacs"/>
                    <pic:cNvPicPr>
                      <a:picLocks noChangeAspect="1" noChangeArrowheads="1"/>
                    </pic:cNvPicPr>
                  </pic:nvPicPr>
                  <pic:blipFill>
                    <a:blip r:embed="rId206" cstate="print"/>
                    <a:srcRect/>
                    <a:stretch>
                      <a:fillRect/>
                    </a:stretch>
                  </pic:blipFill>
                  <pic:spPr bwMode="auto">
                    <a:xfrm>
                      <a:off x="0" y="0"/>
                      <a:ext cx="1428750" cy="2143125"/>
                    </a:xfrm>
                    <a:prstGeom prst="rect">
                      <a:avLst/>
                    </a:prstGeom>
                    <a:noFill/>
                  </pic:spPr>
                </pic:pic>
              </a:graphicData>
            </a:graphic>
          </wp:anchor>
        </w:drawing>
      </w:r>
      <w:r w:rsidRPr="002A12CD">
        <w:rPr>
          <w:rFonts w:asciiTheme="majorHAnsi" w:hAnsiTheme="majorHAnsi" w:cstheme="majorHAnsi"/>
          <w:b/>
        </w:rPr>
        <w:t xml:space="preserve">The use of electronic mass media as an instrument of psychological warfare was investigated in the United States as early as the 1930's by the Princeton based Institute for Social Research, also known as the Frankfurt School. The Frankfurt School had transplanted itself from Germany, where it was founded in 1922 by a group of Bolsheviks led by a Hungarian aristocrat named Georg Lukacs. </w:t>
      </w:r>
      <w:r w:rsidRPr="00AD555B">
        <w:rPr>
          <w:rFonts w:asciiTheme="majorHAnsi" w:hAnsiTheme="majorHAnsi" w:cstheme="majorHAnsi"/>
          <w:b/>
        </w:rPr>
        <w:t xml:space="preserve">Lukacs had wished to understand why the Bolshevik revolution in Russia had failed in its attempts to spread to the West. </w:t>
      </w:r>
      <w:r w:rsidRPr="00AD555B">
        <w:rPr>
          <w:rFonts w:asciiTheme="majorHAnsi" w:hAnsiTheme="majorHAnsi" w:cstheme="majorHAnsi"/>
          <w:b/>
          <w:i/>
          <w:u w:val="single"/>
        </w:rPr>
        <w:t xml:space="preserve">He concluded that the problem lay in a peculiar Western belief in the sacredness of the individual soul, and that any political movement capable of bringing Bolshevism to the West would have to be, "demonic", "capable of filling the entire soul", and unleashing "the diabolical forces lurking in all violence." </w:t>
      </w:r>
      <w:r w:rsidRPr="00AD555B">
        <w:rPr>
          <w:rFonts w:asciiTheme="majorHAnsi" w:hAnsiTheme="majorHAnsi" w:cstheme="majorHAnsi"/>
          <w:b/>
        </w:rPr>
        <w:t xml:space="preserve">Such a revolution could only succeed, according to Lukacs, </w:t>
      </w:r>
      <w:r w:rsidRPr="00AD555B">
        <w:rPr>
          <w:rFonts w:asciiTheme="majorHAnsi" w:hAnsiTheme="majorHAnsi" w:cstheme="majorHAnsi"/>
          <w:b/>
          <w:i/>
          <w:u w:val="single"/>
        </w:rPr>
        <w:t>when the individual believes that his actions are determined "not by personal destiny, but by the destiny of the community."</w:t>
      </w:r>
      <w:r w:rsidRPr="00AD555B">
        <w:rPr>
          <w:rFonts w:asciiTheme="majorHAnsi" w:hAnsiTheme="majorHAnsi" w:cstheme="majorHAnsi"/>
          <w:b/>
        </w:rPr>
        <w:t xml:space="preserve"> Mass media was the obvious recourse. Since television had not yet been invented, radio was the weapon of choice.</w:t>
      </w:r>
      <w:r w:rsidRPr="002A12CD">
        <w:rPr>
          <w:rFonts w:asciiTheme="majorHAnsi" w:hAnsiTheme="majorHAnsi" w:cstheme="majorHAnsi"/>
          <w:b/>
        </w:rPr>
        <w:t xml:space="preserve"> </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[NOTE: Lenin and The Bolshevik Revolution </w:t>
      </w:r>
      <w:r w:rsidR="002A12CD" w:rsidRPr="002A12CD">
        <w:rPr>
          <w:rFonts w:asciiTheme="majorHAnsi" w:hAnsiTheme="majorHAnsi" w:cstheme="majorHAnsi"/>
          <w:b/>
        </w:rPr>
        <w:t>were</w:t>
      </w:r>
      <w:r w:rsidRPr="002A12CD">
        <w:rPr>
          <w:rFonts w:asciiTheme="majorHAnsi" w:hAnsiTheme="majorHAnsi" w:cstheme="majorHAnsi"/>
          <w:b/>
        </w:rPr>
        <w:t xml:space="preserve"> funded by Wall Street and the </w:t>
      </w:r>
      <w:r w:rsidR="002A12CD" w:rsidRPr="002A12CD">
        <w:rPr>
          <w:rFonts w:asciiTheme="majorHAnsi" w:hAnsiTheme="majorHAnsi" w:cstheme="majorHAnsi"/>
          <w:b/>
        </w:rPr>
        <w:t>Illuminati</w:t>
      </w:r>
      <w:r w:rsidRPr="002A12CD">
        <w:rPr>
          <w:rFonts w:asciiTheme="majorHAnsi" w:hAnsiTheme="majorHAnsi" w:cstheme="majorHAnsi"/>
          <w:b/>
        </w:rPr>
        <w:t>. Reference the relationship between Trosky and Woodrow Wilson]</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The Frankfurt School began its 'Radio Research Project' in 1937 with funding from the Rockefeller Foundation. The purpose of the project was to test the hypothesis that radio could be used to "atomize" and manipulate the thinking of the population. Frankfurt School ideologue Theodore Adorno had observed that people "listen atomistically and dissociate what </w:t>
      </w:r>
      <w:r w:rsidRPr="002A12CD">
        <w:rPr>
          <w:rFonts w:asciiTheme="majorHAnsi" w:hAnsiTheme="majorHAnsi" w:cstheme="majorHAnsi"/>
          <w:b/>
        </w:rPr>
        <w:lastRenderedPageBreak/>
        <w:t xml:space="preserve">they hear… They are not childlike… but they are childish; their primitivism is not that of the undeveloped, but that of the forcibly retarded." Among the findings of the Radio Research Project were </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1) People tend to become addicted to the radio based on a "what happens next?" format.</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 2) Listeners react to format, not content, as in the famous Orson Welles, </w:t>
      </w:r>
      <w:r w:rsidRPr="002A12CD">
        <w:rPr>
          <w:rFonts w:asciiTheme="majorHAnsi" w:hAnsiTheme="majorHAnsi" w:cstheme="majorHAnsi"/>
          <w:b/>
          <w:i/>
          <w:iCs/>
        </w:rPr>
        <w:t xml:space="preserve">War of the Worlds </w:t>
      </w:r>
      <w:r w:rsidRPr="002A12CD">
        <w:rPr>
          <w:rFonts w:asciiTheme="majorHAnsi" w:hAnsiTheme="majorHAnsi" w:cstheme="majorHAnsi"/>
          <w:b/>
        </w:rPr>
        <w:t xml:space="preserve">broadcast which many believed was describing an actual invasion, in spite of the fact that there were repeated clear warnings that the show was fictional, and </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3) Repetition is the key to popularity. That is, if you play it enough, people will think </w:t>
      </w:r>
      <w:r w:rsidR="002A12CD" w:rsidRPr="002A12CD">
        <w:rPr>
          <w:rFonts w:asciiTheme="majorHAnsi" w:hAnsiTheme="majorHAnsi" w:cstheme="majorHAnsi"/>
          <w:b/>
        </w:rPr>
        <w:t>its</w:t>
      </w:r>
      <w:r w:rsidRPr="002A12CD">
        <w:rPr>
          <w:rFonts w:asciiTheme="majorHAnsi" w:hAnsiTheme="majorHAnsi" w:cstheme="majorHAnsi"/>
          <w:b/>
        </w:rPr>
        <w:t xml:space="preserve"> good, even if it's awful, and, most importantly, they will believe it, even if it’s a lie. Any lie can become popular opinion if it is repeated enough times on the radio.</w:t>
      </w:r>
    </w:p>
    <w:p w:rsidR="00084BD0" w:rsidRPr="00A6506C" w:rsidRDefault="00084BD0" w:rsidP="00084BD0">
      <w:pPr>
        <w:pStyle w:val="NormalWeb"/>
        <w:rPr>
          <w:rFonts w:asciiTheme="majorHAnsi" w:hAnsiTheme="majorHAnsi" w:cstheme="majorHAnsi"/>
          <w:b/>
          <w:highlight w:val="yellow"/>
        </w:rPr>
      </w:pPr>
      <w:r w:rsidRPr="00A6506C">
        <w:rPr>
          <w:rFonts w:asciiTheme="majorHAnsi" w:hAnsiTheme="majorHAnsi" w:cstheme="majorHAnsi"/>
          <w:b/>
          <w:bCs/>
          <w:highlight w:val="yellow"/>
        </w:rPr>
        <w:t>30 October 1938</w:t>
      </w:r>
      <w:r w:rsidRPr="00A6506C">
        <w:rPr>
          <w:rFonts w:asciiTheme="majorHAnsi" w:hAnsiTheme="majorHAnsi" w:cstheme="majorHAnsi"/>
          <w:b/>
          <w:highlight w:val="yellow"/>
        </w:rPr>
        <w:t xml:space="preserve"> - The plan to create an artificial extraterrestrial threat to the Earth was </w:t>
      </w:r>
      <w:hyperlink r:id="rId207" w:history="1">
        <w:r w:rsidRPr="00A6506C">
          <w:rPr>
            <w:rStyle w:val="Hyperlink"/>
            <w:rFonts w:asciiTheme="majorHAnsi" w:hAnsiTheme="majorHAnsi" w:cstheme="majorHAnsi"/>
            <w:b/>
            <w:color w:val="auto"/>
            <w:highlight w:val="yellow"/>
          </w:rPr>
          <w:t>first mentioned by the Marxist, John Dewey</w:t>
        </w:r>
      </w:hyperlink>
      <w:r w:rsidRPr="00A6506C">
        <w:rPr>
          <w:rFonts w:asciiTheme="majorHAnsi" w:hAnsiTheme="majorHAnsi" w:cstheme="majorHAnsi"/>
          <w:b/>
          <w:highlight w:val="yellow"/>
        </w:rPr>
        <w:t xml:space="preserve">. </w:t>
      </w:r>
    </w:p>
    <w:p w:rsidR="00084BD0" w:rsidRPr="00A6506C" w:rsidRDefault="00084BD0" w:rsidP="00084BD0">
      <w:pPr>
        <w:rPr>
          <w:rFonts w:asciiTheme="majorHAnsi" w:hAnsiTheme="majorHAnsi" w:cstheme="majorHAnsi"/>
          <w:b/>
          <w:highlight w:val="yellow"/>
        </w:rPr>
      </w:pPr>
      <w:r w:rsidRPr="00A6506C">
        <w:rPr>
          <w:rFonts w:asciiTheme="majorHAnsi" w:hAnsiTheme="majorHAnsi" w:cstheme="majorHAnsi"/>
          <w:b/>
          <w:highlight w:val="yellow"/>
        </w:rPr>
        <w:t>"</w:t>
      </w:r>
      <w:r w:rsidR="002A12CD" w:rsidRPr="00A6506C">
        <w:rPr>
          <w:rFonts w:asciiTheme="majorHAnsi" w:hAnsiTheme="majorHAnsi" w:cstheme="majorHAnsi"/>
          <w:b/>
          <w:highlight w:val="yellow"/>
        </w:rPr>
        <w:t>Someone</w:t>
      </w:r>
      <w:r w:rsidRPr="00A6506C">
        <w:rPr>
          <w:rFonts w:asciiTheme="majorHAnsi" w:hAnsiTheme="majorHAnsi" w:cstheme="majorHAnsi"/>
          <w:b/>
          <w:highlight w:val="yellow"/>
        </w:rPr>
        <w:t xml:space="preserve"> remarked that the best way to unite all the nations on this globe would be an attack from some other planet. In the face of such an alien enemy, people would respond with a sense of their unity of interest and purpose." John Dewey, New York 1917.</w:t>
      </w:r>
    </w:p>
    <w:p w:rsidR="00084BD0" w:rsidRPr="00A6506C" w:rsidRDefault="00084BD0" w:rsidP="00084BD0">
      <w:pPr>
        <w:rPr>
          <w:rFonts w:asciiTheme="majorHAnsi" w:hAnsiTheme="majorHAnsi" w:cstheme="majorHAnsi"/>
          <w:b/>
          <w:highlight w:val="yellow"/>
        </w:rPr>
      </w:pPr>
    </w:p>
    <w:p w:rsidR="00084BD0" w:rsidRPr="002A12CD" w:rsidRDefault="00084BD0" w:rsidP="00084BD0">
      <w:pPr>
        <w:rPr>
          <w:rFonts w:asciiTheme="majorHAnsi" w:hAnsiTheme="majorHAnsi" w:cstheme="majorHAnsi"/>
          <w:b/>
        </w:rPr>
      </w:pPr>
      <w:r w:rsidRPr="00A6506C">
        <w:rPr>
          <w:rFonts w:asciiTheme="majorHAnsi" w:hAnsiTheme="majorHAnsi" w:cstheme="majorHAnsi"/>
          <w:b/>
          <w:highlight w:val="yellow"/>
        </w:rPr>
        <w:t xml:space="preserve">The premise was tested for credibility with the CBS presentation of </w:t>
      </w:r>
      <w:r w:rsidRPr="00A6506C">
        <w:rPr>
          <w:rFonts w:asciiTheme="majorHAnsi" w:hAnsiTheme="majorHAnsi" w:cstheme="majorHAnsi"/>
          <w:b/>
          <w:bCs/>
          <w:highlight w:val="yellow"/>
        </w:rPr>
        <w:t xml:space="preserve">War </w:t>
      </w:r>
      <w:r w:rsidR="002A12CD" w:rsidRPr="00A6506C">
        <w:rPr>
          <w:rFonts w:asciiTheme="majorHAnsi" w:hAnsiTheme="majorHAnsi" w:cstheme="majorHAnsi"/>
          <w:b/>
          <w:bCs/>
          <w:highlight w:val="yellow"/>
        </w:rPr>
        <w:t>of</w:t>
      </w:r>
      <w:r w:rsidRPr="00A6506C">
        <w:rPr>
          <w:rFonts w:asciiTheme="majorHAnsi" w:hAnsiTheme="majorHAnsi" w:cstheme="majorHAnsi"/>
          <w:b/>
          <w:bCs/>
          <w:highlight w:val="yellow"/>
        </w:rPr>
        <w:t xml:space="preserve"> The Worlds</w:t>
      </w:r>
      <w:r w:rsidRPr="00A6506C">
        <w:rPr>
          <w:rFonts w:asciiTheme="majorHAnsi" w:hAnsiTheme="majorHAnsi" w:cstheme="majorHAnsi"/>
          <w:b/>
          <w:highlight w:val="yellow"/>
        </w:rPr>
        <w:t xml:space="preserve"> on the CBS Radio Network by Orson Welles and the Mercury Theatre. At 8:00 PM Eastern Standard Time, on the evening of October 30, 1938, the night before All Saints Day, now generally celebrated as Halloween, an estimated six million Americans listened to the famous Orson Welles broadcast, War Of The Worlds. The broadcast described an extraterrestrial invasion from Mars. An estimated one million </w:t>
      </w:r>
      <w:r w:rsidR="002A12CD" w:rsidRPr="00A6506C">
        <w:rPr>
          <w:rFonts w:asciiTheme="majorHAnsi" w:hAnsiTheme="majorHAnsi" w:cstheme="majorHAnsi"/>
          <w:b/>
          <w:highlight w:val="yellow"/>
        </w:rPr>
        <w:t>sheeple</w:t>
      </w:r>
      <w:r w:rsidRPr="00A6506C">
        <w:rPr>
          <w:rFonts w:asciiTheme="majorHAnsi" w:hAnsiTheme="majorHAnsi" w:cstheme="majorHAnsi"/>
          <w:b/>
          <w:highlight w:val="yellow"/>
        </w:rPr>
        <w:t xml:space="preserve"> responded with sustained credulity and fear. Thousands responded with sheer panic.  The broadcast was a psychological warfare experiment conducted by The Princeton Radio Project</w:t>
      </w:r>
      <w:r w:rsidRPr="00A6506C">
        <w:rPr>
          <w:rFonts w:asciiTheme="majorHAnsi" w:hAnsiTheme="majorHAnsi" w:cstheme="majorHAnsi"/>
          <w:b/>
          <w:bCs/>
          <w:highlight w:val="yellow"/>
        </w:rPr>
        <w:t>. The Rockefeller Foundation funded the project in the fall of 1937</w:t>
      </w:r>
      <w:r w:rsidRPr="00A6506C">
        <w:rPr>
          <w:rFonts w:asciiTheme="majorHAnsi" w:hAnsiTheme="majorHAnsi" w:cstheme="majorHAnsi"/>
          <w:b/>
          <w:highlight w:val="yellow"/>
        </w:rPr>
        <w:t xml:space="preserve">. An Office of Radio Research was set up with Paul F. Lazarsfeld as director. Frank Stanton and Hadley Cantril were named associate directors. Cantril used a special grant from the General Education Board to study the effects of the broadcast. Cantril published the study as a book titled The Invasion </w:t>
      </w:r>
      <w:r w:rsidR="002A12CD" w:rsidRPr="00A6506C">
        <w:rPr>
          <w:rFonts w:asciiTheme="majorHAnsi" w:hAnsiTheme="majorHAnsi" w:cstheme="majorHAnsi"/>
          <w:b/>
          <w:highlight w:val="yellow"/>
        </w:rPr>
        <w:t>from</w:t>
      </w:r>
      <w:r w:rsidRPr="00A6506C">
        <w:rPr>
          <w:rFonts w:asciiTheme="majorHAnsi" w:hAnsiTheme="majorHAnsi" w:cstheme="majorHAnsi"/>
          <w:b/>
          <w:highlight w:val="yellow"/>
        </w:rPr>
        <w:t xml:space="preserve"> Mars - A Study </w:t>
      </w:r>
      <w:r w:rsidR="002A12CD" w:rsidRPr="00A6506C">
        <w:rPr>
          <w:rFonts w:asciiTheme="majorHAnsi" w:hAnsiTheme="majorHAnsi" w:cstheme="majorHAnsi"/>
          <w:b/>
          <w:highlight w:val="yellow"/>
        </w:rPr>
        <w:t>in</w:t>
      </w:r>
      <w:r w:rsidRPr="00A6506C">
        <w:rPr>
          <w:rFonts w:asciiTheme="majorHAnsi" w:hAnsiTheme="majorHAnsi" w:cstheme="majorHAnsi"/>
          <w:b/>
          <w:highlight w:val="yellow"/>
        </w:rPr>
        <w:t xml:space="preserve"> The Psychology Of Panic. It contains a complete script of the broadcast. The book is one of a series of studies sponsored by the Federal Radio Education Committee.</w:t>
      </w:r>
    </w:p>
    <w:p w:rsidR="00084BD0" w:rsidRPr="002A12CD" w:rsidRDefault="00084BD0" w:rsidP="00084BD0">
      <w:pPr>
        <w:rPr>
          <w:rFonts w:asciiTheme="majorHAnsi" w:hAnsiTheme="majorHAnsi" w:cstheme="majorHAnsi"/>
          <w:b/>
        </w:rPr>
      </w:pPr>
    </w:p>
    <w:p w:rsidR="00084BD0" w:rsidRPr="002A12CD" w:rsidRDefault="00084BD0" w:rsidP="00084BD0">
      <w:pPr>
        <w:spacing w:before="100" w:beforeAutospacing="1" w:after="100" w:afterAutospacing="1" w:line="288" w:lineRule="atLeast"/>
        <w:rPr>
          <w:rFonts w:asciiTheme="majorHAnsi" w:hAnsiTheme="majorHAnsi" w:cstheme="majorHAnsi"/>
          <w:b/>
        </w:rPr>
      </w:pPr>
      <w:r w:rsidRPr="002A12CD">
        <w:rPr>
          <w:rFonts w:asciiTheme="majorHAnsi" w:hAnsiTheme="majorHAnsi" w:cstheme="majorHAnsi"/>
          <w:b/>
          <w:bCs/>
        </w:rPr>
        <w:t>Rockefeller's Favorite Martian</w:t>
      </w:r>
      <w:r w:rsidRPr="002A12CD">
        <w:rPr>
          <w:rFonts w:asciiTheme="majorHAnsi" w:hAnsiTheme="majorHAnsi" w:cstheme="majorHAnsi"/>
          <w:b/>
        </w:rPr>
        <w:t xml:space="preserve"> </w:t>
      </w:r>
    </w:p>
    <w:p w:rsidR="00084BD0" w:rsidRPr="002A12CD" w:rsidRDefault="00084BD0" w:rsidP="00084BD0">
      <w:pPr>
        <w:spacing w:before="100" w:beforeAutospacing="1" w:after="100" w:afterAutospacing="1" w:line="288" w:lineRule="atLeast"/>
        <w:rPr>
          <w:rFonts w:asciiTheme="majorHAnsi" w:hAnsiTheme="majorHAnsi" w:cstheme="majorHAnsi"/>
          <w:b/>
        </w:rPr>
      </w:pPr>
      <w:r w:rsidRPr="002A12CD">
        <w:rPr>
          <w:rFonts w:asciiTheme="majorHAnsi" w:hAnsiTheme="majorHAnsi" w:cstheme="majorHAnsi"/>
          <w:b/>
        </w:rPr>
        <w:lastRenderedPageBreak/>
        <w:t xml:space="preserve">The Rockefeller family got interested in the reptoids earlier than most, and apparently for different reasons. Most use stories of UFO's for mild amusement. Not the Rockefellers, though. They were interested in using the stories for </w:t>
      </w:r>
      <w:r w:rsidRPr="002A12CD">
        <w:rPr>
          <w:rFonts w:asciiTheme="majorHAnsi" w:hAnsiTheme="majorHAnsi" w:cstheme="majorHAnsi"/>
          <w:b/>
          <w:bCs/>
          <w:i/>
          <w:iCs/>
        </w:rPr>
        <w:t>control.</w:t>
      </w:r>
      <w:r w:rsidRPr="002A12CD">
        <w:rPr>
          <w:rFonts w:asciiTheme="majorHAnsi" w:hAnsiTheme="majorHAnsi" w:cstheme="majorHAnsi"/>
          <w:b/>
        </w:rPr>
        <w:t xml:space="preserve"> In fact, if it weren’t for the Rockefeller Foundation's previous mass psychology experiments, which </w:t>
      </w:r>
      <w:r w:rsidRPr="002A12CD">
        <w:rPr>
          <w:rFonts w:asciiTheme="majorHAnsi" w:hAnsiTheme="majorHAnsi" w:cstheme="majorHAnsi"/>
          <w:b/>
          <w:bCs/>
          <w:i/>
          <w:iCs/>
        </w:rPr>
        <w:t>starred</w:t>
      </w:r>
      <w:r w:rsidRPr="002A12CD">
        <w:rPr>
          <w:rFonts w:asciiTheme="majorHAnsi" w:hAnsiTheme="majorHAnsi" w:cstheme="majorHAnsi"/>
          <w:b/>
        </w:rPr>
        <w:t xml:space="preserve"> the Martians, today's cover-up effort by American officials might not be proceeding as smoothly as it has. </w:t>
      </w:r>
    </w:p>
    <w:p w:rsidR="00084BD0" w:rsidRPr="002A12CD" w:rsidRDefault="00084BD0" w:rsidP="00084BD0">
      <w:pPr>
        <w:spacing w:before="100" w:beforeAutospacing="1" w:after="100" w:afterAutospacing="1" w:line="288" w:lineRule="atLeast"/>
        <w:rPr>
          <w:rFonts w:asciiTheme="majorHAnsi" w:hAnsiTheme="majorHAnsi" w:cstheme="majorHAnsi"/>
          <w:b/>
        </w:rPr>
      </w:pPr>
      <w:r w:rsidRPr="002A12CD">
        <w:rPr>
          <w:rFonts w:asciiTheme="majorHAnsi" w:hAnsiTheme="majorHAnsi" w:cstheme="majorHAnsi"/>
          <w:b/>
        </w:rPr>
        <w:t xml:space="preserve">Here’s what happened: </w:t>
      </w:r>
      <w:r w:rsidRPr="002A12CD">
        <w:rPr>
          <w:rFonts w:asciiTheme="majorHAnsi" w:hAnsiTheme="majorHAnsi" w:cstheme="majorHAnsi"/>
          <w:b/>
          <w:noProof/>
        </w:rPr>
        <w:drawing>
          <wp:anchor distT="47625" distB="47625" distL="47625" distR="47625" simplePos="0" relativeHeight="251663360" behindDoc="0" locked="0" layoutInCell="1" allowOverlap="0">
            <wp:simplePos x="0" y="0"/>
            <wp:positionH relativeFrom="column">
              <wp:align>right</wp:align>
            </wp:positionH>
            <wp:positionV relativeFrom="line">
              <wp:posOffset>0</wp:posOffset>
            </wp:positionV>
            <wp:extent cx="2714625" cy="1438275"/>
            <wp:effectExtent l="19050" t="0" r="9525" b="0"/>
            <wp:wrapSquare wrapText="bothSides"/>
            <wp:docPr id="5" name="Picture 2" descr="http://www.madcowprod.com/crossing-hud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dcowprod.com/crossing-hudson.jpg"/>
                    <pic:cNvPicPr>
                      <a:picLocks noChangeAspect="1" noChangeArrowheads="1"/>
                    </pic:cNvPicPr>
                  </pic:nvPicPr>
                  <pic:blipFill>
                    <a:blip r:embed="rId208" cstate="print"/>
                    <a:srcRect/>
                    <a:stretch>
                      <a:fillRect/>
                    </a:stretch>
                  </pic:blipFill>
                  <pic:spPr bwMode="auto">
                    <a:xfrm>
                      <a:off x="0" y="0"/>
                      <a:ext cx="2714625" cy="1438275"/>
                    </a:xfrm>
                    <a:prstGeom prst="rect">
                      <a:avLst/>
                    </a:prstGeom>
                    <a:noFill/>
                    <a:ln w="9525">
                      <a:noFill/>
                      <a:miter lim="800000"/>
                      <a:headEnd/>
                      <a:tailEnd/>
                    </a:ln>
                  </pic:spPr>
                </pic:pic>
              </a:graphicData>
            </a:graphic>
          </wp:anchor>
        </w:drawing>
      </w:r>
    </w:p>
    <w:p w:rsidR="00084BD0" w:rsidRPr="002A12CD" w:rsidRDefault="00084BD0" w:rsidP="00084BD0">
      <w:pPr>
        <w:spacing w:before="100" w:beforeAutospacing="1" w:after="100" w:afterAutospacing="1" w:line="288" w:lineRule="atLeast"/>
        <w:rPr>
          <w:rFonts w:asciiTheme="majorHAnsi" w:hAnsiTheme="majorHAnsi" w:cstheme="majorHAnsi"/>
          <w:b/>
        </w:rPr>
      </w:pPr>
      <w:r w:rsidRPr="002A12CD">
        <w:rPr>
          <w:rFonts w:asciiTheme="majorHAnsi" w:hAnsiTheme="majorHAnsi" w:cstheme="majorHAnsi"/>
          <w:b/>
        </w:rPr>
        <w:t>At precisely 8pm on the evening of October 30</w:t>
      </w:r>
      <w:r w:rsidRPr="002A12CD">
        <w:rPr>
          <w:rFonts w:asciiTheme="majorHAnsi" w:hAnsiTheme="majorHAnsi" w:cstheme="majorHAnsi"/>
          <w:b/>
          <w:vertAlign w:val="superscript"/>
        </w:rPr>
        <w:t>th</w:t>
      </w:r>
      <w:r w:rsidRPr="002A12CD">
        <w:rPr>
          <w:rFonts w:asciiTheme="majorHAnsi" w:hAnsiTheme="majorHAnsi" w:cstheme="majorHAnsi"/>
          <w:b/>
        </w:rPr>
        <w:t xml:space="preserve"> 1938, the Mercury Radio Network interrupted the music of Ramon Rachello and His Orchestra for a special news bulletin. A huge flaming object, believed to be a meteorite, had fallen on a farm near Grovers Mill, New Jersey. Moments later comes a correction… </w:t>
      </w:r>
    </w:p>
    <w:p w:rsidR="00084BD0" w:rsidRPr="002A12CD" w:rsidRDefault="00084BD0" w:rsidP="00084BD0">
      <w:pPr>
        <w:spacing w:before="100" w:beforeAutospacing="1" w:after="100" w:afterAutospacing="1" w:line="288" w:lineRule="atLeast"/>
        <w:rPr>
          <w:rFonts w:asciiTheme="majorHAnsi" w:hAnsiTheme="majorHAnsi" w:cstheme="majorHAnsi"/>
          <w:b/>
        </w:rPr>
      </w:pPr>
      <w:r w:rsidRPr="002A12CD">
        <w:rPr>
          <w:rFonts w:asciiTheme="majorHAnsi" w:hAnsiTheme="majorHAnsi" w:cstheme="majorHAnsi"/>
          <w:b/>
        </w:rPr>
        <w:t xml:space="preserve">“Its not a meteorite, no!  Incredibly, there are Martian cylinders falling all over the country!” </w:t>
      </w:r>
    </w:p>
    <w:p w:rsidR="00084BD0" w:rsidRPr="002A12CD" w:rsidRDefault="00084BD0" w:rsidP="00084BD0">
      <w:pPr>
        <w:spacing w:before="100" w:beforeAutospacing="1" w:after="100" w:afterAutospacing="1" w:line="288" w:lineRule="atLeast"/>
        <w:rPr>
          <w:rFonts w:asciiTheme="majorHAnsi" w:hAnsiTheme="majorHAnsi" w:cstheme="majorHAnsi"/>
          <w:b/>
        </w:rPr>
      </w:pPr>
      <w:r w:rsidRPr="002A12CD">
        <w:rPr>
          <w:rFonts w:asciiTheme="majorHAnsi" w:hAnsiTheme="majorHAnsi" w:cstheme="majorHAnsi"/>
          <w:b/>
        </w:rPr>
        <w:t xml:space="preserve">The famous War of the Worlds broadcast has begun. With its terrifyingly real descriptions of an invasion from Mars, before the night is out a million people will run panicked into the streets. </w:t>
      </w:r>
    </w:p>
    <w:p w:rsidR="00084BD0" w:rsidRPr="002A12CD" w:rsidRDefault="00084BD0" w:rsidP="00084BD0">
      <w:pPr>
        <w:spacing w:before="100" w:beforeAutospacing="1" w:after="100" w:afterAutospacing="1" w:line="288" w:lineRule="atLeast"/>
        <w:rPr>
          <w:rFonts w:asciiTheme="majorHAnsi" w:hAnsiTheme="majorHAnsi" w:cstheme="majorHAnsi"/>
          <w:b/>
        </w:rPr>
      </w:pPr>
      <w:r w:rsidRPr="002A12CD">
        <w:rPr>
          <w:rFonts w:asciiTheme="majorHAnsi" w:hAnsiTheme="majorHAnsi" w:cstheme="majorHAnsi"/>
          <w:b/>
        </w:rPr>
        <w:t>But what has been--for almost fifty years--a closely guarded secret, is this: Orson Wells' broadcast was no mere</w:t>
      </w:r>
      <w:r w:rsidRPr="002A12CD">
        <w:rPr>
          <w:rFonts w:asciiTheme="majorHAnsi" w:hAnsiTheme="majorHAnsi" w:cstheme="majorHAnsi"/>
          <w:b/>
          <w:bCs/>
        </w:rPr>
        <w:t xml:space="preserve"> </w:t>
      </w:r>
      <w:r w:rsidRPr="002A12CD">
        <w:rPr>
          <w:rFonts w:asciiTheme="majorHAnsi" w:hAnsiTheme="majorHAnsi" w:cstheme="majorHAnsi"/>
          <w:b/>
        </w:rPr>
        <w:t xml:space="preserve">show business stunt, but an Experiment in Fear, a psychological warfare test conducted for the Rockefeller Foundation.  </w:t>
      </w:r>
    </w:p>
    <w:p w:rsidR="00084BD0" w:rsidRPr="002A12CD" w:rsidRDefault="00084BD0" w:rsidP="00084BD0">
      <w:pPr>
        <w:spacing w:before="100" w:beforeAutospacing="1" w:after="100" w:afterAutospacing="1" w:line="288" w:lineRule="atLeast"/>
        <w:rPr>
          <w:rFonts w:asciiTheme="majorHAnsi" w:hAnsiTheme="majorHAnsi" w:cstheme="majorHAnsi"/>
          <w:b/>
        </w:rPr>
      </w:pPr>
      <w:r w:rsidRPr="002A12CD">
        <w:rPr>
          <w:rFonts w:asciiTheme="majorHAnsi" w:hAnsiTheme="majorHAnsi" w:cstheme="majorHAnsi"/>
          <w:b/>
        </w:rPr>
        <w:t xml:space="preserve">Here's a quote from “America Under Attack” A Reassessment of Orson Welles War of the Worlds” by Paul Heyler of Willfrid Laurier University: </w:t>
      </w:r>
    </w:p>
    <w:p w:rsidR="00084BD0" w:rsidRPr="002A12CD" w:rsidRDefault="00084BD0" w:rsidP="00084BD0">
      <w:pPr>
        <w:spacing w:after="100" w:line="288" w:lineRule="atLeast"/>
        <w:rPr>
          <w:rFonts w:asciiTheme="majorHAnsi" w:hAnsiTheme="majorHAnsi" w:cstheme="majorHAnsi"/>
          <w:b/>
        </w:rPr>
      </w:pPr>
      <w:r w:rsidRPr="002A12CD">
        <w:rPr>
          <w:rFonts w:asciiTheme="majorHAnsi" w:hAnsiTheme="majorHAnsi" w:cstheme="majorHAnsi"/>
          <w:b/>
        </w:rPr>
        <w:t>“A grant from the Rockefeller Foundation to Princeton University helped create the Princeton Office of Radio Research. The director was Paul Lazersfeld, an Austrian Jewish émigré and a social psychologist whose expertise in quantitative methods was tempered by a humanist leaning. He teamed with two associates, psychologist Hadley Cantrell and CBS researcher Fred Stanton, a PhD in psychology who would eventually become network president.”</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br/>
      </w:r>
      <w:r w:rsidRPr="002A12CD">
        <w:rPr>
          <w:rFonts w:asciiTheme="majorHAnsi" w:hAnsiTheme="majorHAnsi" w:cstheme="majorHAnsi"/>
          <w:b/>
          <w:bCs/>
        </w:rPr>
        <w:t>Paging Jerry Falwell</w:t>
      </w:r>
      <w:r w:rsidRPr="002A12CD">
        <w:rPr>
          <w:rFonts w:asciiTheme="majorHAnsi" w:hAnsiTheme="majorHAnsi" w:cstheme="majorHAnsi"/>
          <w:b/>
        </w:rPr>
        <w:t xml:space="preserve"> </w:t>
      </w:r>
    </w:p>
    <w:p w:rsidR="00084BD0" w:rsidRPr="002A12CD" w:rsidRDefault="00084BD0" w:rsidP="00084BD0">
      <w:pPr>
        <w:spacing w:before="100" w:beforeAutospacing="1" w:after="100" w:afterAutospacing="1" w:line="288" w:lineRule="atLeast"/>
        <w:rPr>
          <w:rFonts w:asciiTheme="majorHAnsi" w:hAnsiTheme="majorHAnsi" w:cstheme="majorHAnsi"/>
          <w:b/>
        </w:rPr>
      </w:pPr>
      <w:r w:rsidRPr="002A12CD">
        <w:rPr>
          <w:rFonts w:asciiTheme="majorHAnsi" w:hAnsiTheme="majorHAnsi" w:cstheme="majorHAnsi"/>
          <w:b/>
          <w:noProof/>
        </w:rPr>
        <w:lastRenderedPageBreak/>
        <w:drawing>
          <wp:anchor distT="47625" distB="47625" distL="47625" distR="47625" simplePos="0" relativeHeight="251664384" behindDoc="0" locked="0" layoutInCell="1" allowOverlap="0">
            <wp:simplePos x="0" y="0"/>
            <wp:positionH relativeFrom="column">
              <wp:align>left</wp:align>
            </wp:positionH>
            <wp:positionV relativeFrom="line">
              <wp:posOffset>0</wp:posOffset>
            </wp:positionV>
            <wp:extent cx="1666875" cy="1685925"/>
            <wp:effectExtent l="19050" t="0" r="9525" b="0"/>
            <wp:wrapSquare wrapText="bothSides"/>
            <wp:docPr id="6" name="Picture 3" descr="http://www.madcowprod.com/w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dcowprod.com/war.jpg"/>
                    <pic:cNvPicPr>
                      <a:picLocks noChangeAspect="1" noChangeArrowheads="1"/>
                    </pic:cNvPicPr>
                  </pic:nvPicPr>
                  <pic:blipFill>
                    <a:blip r:embed="rId209" cstate="print"/>
                    <a:srcRect/>
                    <a:stretch>
                      <a:fillRect/>
                    </a:stretch>
                  </pic:blipFill>
                  <pic:spPr bwMode="auto">
                    <a:xfrm>
                      <a:off x="0" y="0"/>
                      <a:ext cx="1666875" cy="1685925"/>
                    </a:xfrm>
                    <a:prstGeom prst="rect">
                      <a:avLst/>
                    </a:prstGeom>
                    <a:noFill/>
                    <a:ln w="9525">
                      <a:noFill/>
                      <a:miter lim="800000"/>
                      <a:headEnd/>
                      <a:tailEnd/>
                    </a:ln>
                  </pic:spPr>
                </pic:pic>
              </a:graphicData>
            </a:graphic>
          </wp:anchor>
        </w:drawing>
      </w:r>
      <w:r w:rsidRPr="002A12CD">
        <w:rPr>
          <w:rFonts w:asciiTheme="majorHAnsi" w:hAnsiTheme="majorHAnsi" w:cstheme="majorHAnsi"/>
          <w:b/>
        </w:rPr>
        <w:t xml:space="preserve">Pretty smart company. The book continues:  </w:t>
      </w:r>
    </w:p>
    <w:p w:rsidR="00084BD0" w:rsidRPr="002A12CD" w:rsidRDefault="00084BD0" w:rsidP="00084BD0">
      <w:pPr>
        <w:spacing w:after="100" w:line="288" w:lineRule="atLeast"/>
        <w:rPr>
          <w:rFonts w:asciiTheme="majorHAnsi" w:hAnsiTheme="majorHAnsi" w:cstheme="majorHAnsi"/>
          <w:b/>
        </w:rPr>
      </w:pPr>
      <w:r w:rsidRPr="002A12CD">
        <w:rPr>
          <w:rFonts w:asciiTheme="majorHAnsi" w:hAnsiTheme="majorHAnsi" w:cstheme="majorHAnsi"/>
          <w:b/>
        </w:rPr>
        <w:t>“The broadcast was a psychological warfare experiment conducted by The Princeton Radio Project. The Rockefeller Foundation funded the project in the fall of 1937. An Office of Radio Research was set up with Paul F. Lazersfeld as director, and Frank Stanton and Hadley Cantrell as associate directors. Using demographic data on the broadcast’s audience gleaned from a 10-page interview questionnaire given to 135 people, they created a book, “Invasion From Mars: A Study in the Psychology of Panic.”</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xml:space="preserve">The results were available to only a few, apparently, with no talk of any paperback release Yet more than 12 percent of the American radio audience had listened to the broadcast. More than half that number took it seriously. By sociologist Hadley Cantrell’s account, published in a landmark study for the Rockefeller Foundation, more than a million people were frightened by Welles' broadcast. </w:t>
      </w:r>
    </w:p>
    <w:p w:rsidR="00084BD0" w:rsidRPr="002A12CD" w:rsidRDefault="00084BD0" w:rsidP="00084BD0">
      <w:pPr>
        <w:spacing w:before="100" w:beforeAutospacing="1" w:after="100" w:afterAutospacing="1" w:line="288" w:lineRule="atLeast"/>
        <w:rPr>
          <w:rFonts w:asciiTheme="majorHAnsi" w:hAnsiTheme="majorHAnsi" w:cstheme="majorHAnsi"/>
          <w:b/>
        </w:rPr>
      </w:pPr>
      <w:r w:rsidRPr="002A12CD">
        <w:rPr>
          <w:rFonts w:asciiTheme="majorHAnsi" w:hAnsiTheme="majorHAnsi" w:cstheme="majorHAnsi"/>
          <w:b/>
        </w:rPr>
        <w:t>The strongest currents of fear were among less-educated people and poor Southern folk. (Jerry Falwell took note.)</w:t>
      </w:r>
    </w:p>
    <w:p w:rsidR="00084BD0" w:rsidRPr="002A12CD" w:rsidRDefault="00084BD0" w:rsidP="00084BD0">
      <w:pPr>
        <w:spacing w:before="100" w:beforeAutospacing="1" w:after="100" w:afterAutospacing="1" w:line="288" w:lineRule="atLeast"/>
        <w:rPr>
          <w:rFonts w:asciiTheme="majorHAnsi" w:hAnsiTheme="majorHAnsi" w:cstheme="majorHAnsi"/>
          <w:b/>
        </w:rPr>
      </w:pPr>
      <w:r w:rsidRPr="002A12CD">
        <w:rPr>
          <w:rFonts w:asciiTheme="majorHAnsi" w:hAnsiTheme="majorHAnsi" w:cstheme="majorHAnsi"/>
          <w:b/>
        </w:rPr>
        <w:t>The emergence of the comet Hale Bopp decades later will mark a resurgence in warnings of catastrophe;  insistent messages of doom &amp; gloom; the end of Life As We Know. Remember Y2K?  There were actually people peddling the 'hot tip' that freeze-dried foods would soon attain the status of Kobe beef just after the clock struck "Y2K" and the grid went dark...Imagine that.</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t>http://www.madcowprod.com/MC6812004.html</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A6506C">
        <w:rPr>
          <w:rFonts w:asciiTheme="majorHAnsi" w:hAnsiTheme="majorHAnsi" w:cstheme="majorHAnsi"/>
          <w:b/>
          <w:bCs/>
          <w:highlight w:val="yellow"/>
        </w:rPr>
        <w:t>January 1939</w:t>
      </w:r>
      <w:r w:rsidRPr="00A6506C">
        <w:rPr>
          <w:rFonts w:asciiTheme="majorHAnsi" w:hAnsiTheme="majorHAnsi" w:cstheme="majorHAnsi"/>
          <w:b/>
          <w:highlight w:val="yellow"/>
        </w:rPr>
        <w:t xml:space="preserve"> – Roosevelt secretly gave the Navy Department the Go-Ahead Signal for two 45,000 Ton Warships to be built.</w:t>
      </w:r>
      <w:r w:rsidRPr="002A12CD">
        <w:rPr>
          <w:rFonts w:asciiTheme="majorHAnsi" w:hAnsiTheme="majorHAnsi" w:cstheme="majorHAnsi"/>
          <w:b/>
        </w:rPr>
        <w:t xml:space="preserve"> </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1939 - "... when the struggle seems to be drifting definitely towards a world social democracy, there may still be very great delays and disappointments before it becomes an efficient and beneficent world system. Countless people ... will hate the new world order ... and will die protesting against it. When we attempt to evaluate its promise, we have to bear in mind the distress of a generation or so of malcontents, many of them quite gallant and graceful-looking people."  H. G. Wells, in his book entitled </w:t>
      </w:r>
      <w:r w:rsidRPr="002A12CD">
        <w:rPr>
          <w:rFonts w:asciiTheme="majorHAnsi" w:hAnsiTheme="majorHAnsi" w:cstheme="majorHAnsi"/>
          <w:b/>
          <w:bCs/>
          <w:i/>
          <w:iCs/>
        </w:rPr>
        <w:t>The New World Order</w:t>
      </w:r>
      <w:r w:rsidRPr="002A12CD">
        <w:rPr>
          <w:rFonts w:asciiTheme="majorHAnsi" w:hAnsiTheme="majorHAnsi" w:cstheme="majorHAnsi"/>
          <w:b/>
          <w:bCs/>
        </w:rPr>
        <w:t xml:space="preserve"> (1939) </w:t>
      </w:r>
    </w:p>
    <w:p w:rsidR="00084BD0" w:rsidRPr="007A40CC" w:rsidRDefault="00084BD0" w:rsidP="00084BD0">
      <w:pPr>
        <w:rPr>
          <w:rFonts w:asciiTheme="majorHAnsi" w:hAnsiTheme="majorHAnsi" w:cstheme="majorHAnsi"/>
          <w:b/>
        </w:rPr>
      </w:pPr>
      <w:r w:rsidRPr="007A40CC">
        <w:rPr>
          <w:rFonts w:asciiTheme="majorHAnsi" w:hAnsiTheme="majorHAnsi" w:cstheme="majorHAnsi"/>
          <w:b/>
        </w:rPr>
        <w:lastRenderedPageBreak/>
        <w:t xml:space="preserve">March 4, 1939 - Quote from a report of the secret committee by President Roosevelt,; </w:t>
      </w:r>
    </w:p>
    <w:p w:rsidR="00084BD0" w:rsidRPr="007A40CC" w:rsidRDefault="00084BD0" w:rsidP="00084BD0">
      <w:pPr>
        <w:rPr>
          <w:rFonts w:asciiTheme="majorHAnsi" w:hAnsiTheme="majorHAnsi" w:cstheme="majorHAnsi"/>
          <w:b/>
        </w:rPr>
      </w:pPr>
    </w:p>
    <w:p w:rsidR="00084BD0" w:rsidRPr="007A40CC" w:rsidRDefault="00084BD0" w:rsidP="00084BD0">
      <w:pPr>
        <w:rPr>
          <w:rFonts w:asciiTheme="majorHAnsi" w:hAnsiTheme="majorHAnsi" w:cstheme="majorHAnsi"/>
          <w:b/>
        </w:rPr>
      </w:pPr>
      <w:r w:rsidRPr="007A40CC">
        <w:rPr>
          <w:rFonts w:asciiTheme="majorHAnsi" w:hAnsiTheme="majorHAnsi" w:cstheme="majorHAnsi"/>
          <w:b/>
        </w:rPr>
        <w:t xml:space="preserve">“I am making no concessions to business, or for </w:t>
      </w:r>
      <w:r w:rsidR="002A12CD" w:rsidRPr="007A40CC">
        <w:rPr>
          <w:rFonts w:asciiTheme="majorHAnsi" w:hAnsiTheme="majorHAnsi" w:cstheme="majorHAnsi"/>
          <w:b/>
        </w:rPr>
        <w:t>relief. I</w:t>
      </w:r>
      <w:r w:rsidRPr="007A40CC">
        <w:rPr>
          <w:rFonts w:asciiTheme="majorHAnsi" w:hAnsiTheme="majorHAnsi" w:cstheme="majorHAnsi"/>
          <w:b/>
        </w:rPr>
        <w:t xml:space="preserve"> have a military machine sufficient to stop any organized revolt. I am putting MY PEOPLE ahead of all </w:t>
      </w:r>
      <w:r w:rsidR="002A12CD" w:rsidRPr="007A40CC">
        <w:rPr>
          <w:rFonts w:asciiTheme="majorHAnsi" w:hAnsiTheme="majorHAnsi" w:cstheme="majorHAnsi"/>
          <w:b/>
        </w:rPr>
        <w:t>instruments. I’ll have</w:t>
      </w:r>
      <w:r w:rsidRPr="007A40CC">
        <w:rPr>
          <w:rFonts w:asciiTheme="majorHAnsi" w:hAnsiTheme="majorHAnsi" w:cstheme="majorHAnsi"/>
          <w:b/>
        </w:rPr>
        <w:t xml:space="preserve"> had a full understanding with Chamberlain, and we will destroy this unemployed condition with a WAR, and a WAR only. To Hell with the American people, as far as a Democracy is concerned. It does not exist.  It never did, and we will never let it happen that way. I am going to crush business, infest America with all the aliens possible, and in the last analysis, declare Martial Law, and confiscate everything I need for a true and forceful </w:t>
      </w:r>
      <w:r w:rsidR="002A12CD" w:rsidRPr="007A40CC">
        <w:rPr>
          <w:rFonts w:asciiTheme="majorHAnsi" w:hAnsiTheme="majorHAnsi" w:cstheme="majorHAnsi"/>
          <w:b/>
        </w:rPr>
        <w:t>Dictatorship. My</w:t>
      </w:r>
      <w:r w:rsidRPr="007A40CC">
        <w:rPr>
          <w:rFonts w:asciiTheme="majorHAnsi" w:hAnsiTheme="majorHAnsi" w:cstheme="majorHAnsi"/>
          <w:b/>
        </w:rPr>
        <w:t xml:space="preserve"> New Deal is a failure, and I know it, but no one else will tell me that I must discontinue my present activities, and program.”   </w:t>
      </w:r>
    </w:p>
    <w:p w:rsidR="00084BD0" w:rsidRPr="007A40CC" w:rsidRDefault="00084BD0" w:rsidP="00084BD0">
      <w:pPr>
        <w:rPr>
          <w:rFonts w:asciiTheme="majorHAnsi" w:hAnsiTheme="majorHAnsi" w:cstheme="majorHAnsi"/>
          <w:b/>
        </w:rPr>
      </w:pPr>
    </w:p>
    <w:p w:rsidR="00084BD0" w:rsidRPr="007A40CC" w:rsidRDefault="00084BD0" w:rsidP="00084BD0">
      <w:pPr>
        <w:rPr>
          <w:rFonts w:asciiTheme="majorHAnsi" w:hAnsiTheme="majorHAnsi" w:cstheme="majorHAnsi"/>
          <w:b/>
        </w:rPr>
      </w:pPr>
      <w:r w:rsidRPr="007A40CC">
        <w:rPr>
          <w:rFonts w:asciiTheme="majorHAnsi" w:hAnsiTheme="majorHAnsi" w:cstheme="majorHAnsi"/>
          <w:b/>
        </w:rPr>
        <w:t xml:space="preserve">From the Secret Audience with the Military Appropriation Committee; </w:t>
      </w:r>
    </w:p>
    <w:p w:rsidR="00084BD0" w:rsidRPr="007A40CC" w:rsidRDefault="00084BD0" w:rsidP="00084BD0">
      <w:pPr>
        <w:rPr>
          <w:rFonts w:asciiTheme="majorHAnsi" w:hAnsiTheme="majorHAnsi" w:cstheme="majorHAnsi"/>
          <w:b/>
        </w:rPr>
      </w:pPr>
      <w:r w:rsidRPr="007A40CC">
        <w:rPr>
          <w:rFonts w:asciiTheme="majorHAnsi" w:hAnsiTheme="majorHAnsi" w:cstheme="majorHAnsi"/>
          <w:b/>
        </w:rPr>
        <w:t xml:space="preserve">The Ways and Means Committee; </w:t>
      </w:r>
    </w:p>
    <w:p w:rsidR="00084BD0" w:rsidRPr="007A40CC" w:rsidRDefault="00084BD0" w:rsidP="00084BD0">
      <w:pPr>
        <w:rPr>
          <w:rFonts w:asciiTheme="majorHAnsi" w:hAnsiTheme="majorHAnsi" w:cstheme="majorHAnsi"/>
          <w:b/>
        </w:rPr>
      </w:pPr>
      <w:r w:rsidRPr="007A40CC">
        <w:rPr>
          <w:rFonts w:asciiTheme="majorHAnsi" w:hAnsiTheme="majorHAnsi" w:cstheme="majorHAnsi"/>
          <w:b/>
        </w:rPr>
        <w:t xml:space="preserve">The Special War Finance Committee; </w:t>
      </w:r>
    </w:p>
    <w:p w:rsidR="00084BD0" w:rsidRPr="007A40CC" w:rsidRDefault="00084BD0" w:rsidP="00084BD0">
      <w:pPr>
        <w:rPr>
          <w:rFonts w:asciiTheme="majorHAnsi" w:hAnsiTheme="majorHAnsi" w:cstheme="majorHAnsi"/>
          <w:b/>
        </w:rPr>
      </w:pPr>
    </w:p>
    <w:p w:rsidR="00084BD0" w:rsidRPr="002A12CD" w:rsidRDefault="002A12CD" w:rsidP="00084BD0">
      <w:pPr>
        <w:rPr>
          <w:rFonts w:asciiTheme="majorHAnsi" w:hAnsiTheme="majorHAnsi" w:cstheme="majorHAnsi"/>
          <w:b/>
        </w:rPr>
      </w:pPr>
      <w:r w:rsidRPr="007A40CC">
        <w:rPr>
          <w:rFonts w:asciiTheme="majorHAnsi" w:hAnsiTheme="majorHAnsi" w:cstheme="majorHAnsi"/>
          <w:b/>
        </w:rPr>
        <w:t xml:space="preserve">This copy was presented to me by mail through Senator Lundeen.”     </w:t>
      </w:r>
      <w:r w:rsidR="00084BD0" w:rsidRPr="007A40CC">
        <w:rPr>
          <w:rFonts w:asciiTheme="majorHAnsi" w:hAnsiTheme="majorHAnsi" w:cstheme="majorHAnsi"/>
          <w:b/>
        </w:rPr>
        <w:t xml:space="preserve">The Red Fog </w:t>
      </w:r>
      <w:r w:rsidRPr="007A40CC">
        <w:rPr>
          <w:rFonts w:asciiTheme="majorHAnsi" w:hAnsiTheme="majorHAnsi" w:cstheme="majorHAnsi"/>
          <w:b/>
        </w:rPr>
        <w:t>over</w:t>
      </w:r>
      <w:r w:rsidR="00084BD0" w:rsidRPr="007A40CC">
        <w:rPr>
          <w:rFonts w:asciiTheme="majorHAnsi" w:hAnsiTheme="majorHAnsi" w:cstheme="majorHAnsi"/>
          <w:b/>
        </w:rPr>
        <w:t xml:space="preserve"> America” by William Guy Carr, 1955.</w:t>
      </w:r>
      <w:r w:rsidR="00084BD0" w:rsidRPr="002A12CD">
        <w:rPr>
          <w:rFonts w:asciiTheme="majorHAnsi" w:hAnsiTheme="majorHAnsi" w:cstheme="majorHAnsi"/>
          <w:b/>
        </w:rPr>
        <w:t xml:space="preserve">   </w:t>
      </w:r>
    </w:p>
    <w:p w:rsidR="00084BD0" w:rsidRPr="002A12CD" w:rsidRDefault="00084BD0" w:rsidP="00084BD0">
      <w:pPr>
        <w:rPr>
          <w:rFonts w:asciiTheme="majorHAnsi" w:hAnsiTheme="majorHAnsi" w:cstheme="majorHAnsi"/>
          <w:b/>
        </w:rPr>
      </w:pPr>
    </w:p>
    <w:p w:rsidR="00561205" w:rsidRDefault="00561205" w:rsidP="00561205">
      <w:pPr>
        <w:spacing w:before="100" w:beforeAutospacing="1" w:after="100" w:afterAutospacing="1"/>
      </w:pPr>
      <w:r>
        <w:rPr>
          <w:rFonts w:asciiTheme="majorHAnsi" w:hAnsiTheme="majorHAnsi" w:cstheme="majorHAnsi"/>
          <w:b/>
        </w:rPr>
        <w:t xml:space="preserve">In 1841 Clinton Roosevelt [ancestral cousin to FDR]  published in America “The Science of Government Founded on Natural Laws”, This was nothing more than a plagiarized version of the teachings of Professor Adam Weishaupt of Frankfort University, Germany, the renegade Jesuit priest who arranged for the agenteur of the Illuminati to infiltrate into French Freemasonry in 1776 so “The Secret Power” which directed the World Revolutionary Movement, and the Conspiracy of Satan, at that time could use Freemasonry to further their secret plans and ambitious and at the same time cloak their diabolitical purpose. This document was then passed to Karl Marx for him to plagiarize and as recognized in history; was the "Communist Manifesto" but not written by Karl Marx but plagiarized from the document that was given to him by Mazzini who was a member of the Illuminati also plagiarized by Clinton Roosevelt from Adam Weishaupts original plans written on May 1, 1776, </w:t>
      </w:r>
    </w:p>
    <w:p w:rsidR="00561205" w:rsidRDefault="00561205" w:rsidP="00561205">
      <w:pPr>
        <w:spacing w:before="100" w:beforeAutospacing="1" w:after="100" w:afterAutospacing="1"/>
      </w:pPr>
      <w:r>
        <w:rPr>
          <w:rFonts w:asciiTheme="majorHAnsi" w:hAnsiTheme="majorHAnsi" w:cstheme="majorHAnsi"/>
          <w:b/>
        </w:rPr>
        <w:t xml:space="preserve"> The fact that FDR’s New Deal, his NRA, and other political policies and economic devices fitted perfectly into the “Long Range Plans”, of the Illuminati proved the continuity of the conspiracy from 1841 to 1945.   It has been explained that Roosevelt made known his secret plans to establish a dictatorship in American in March 1939 when he gave a secret audience to some of his governments special committee.  It has also been mentioned that Roosevelt was kept a virtual prisoner from after Yalta until his death </w:t>
      </w:r>
      <w:r>
        <w:rPr>
          <w:rFonts w:asciiTheme="majorHAnsi" w:hAnsiTheme="majorHAnsi" w:cstheme="majorHAnsi"/>
          <w:b/>
        </w:rPr>
        <w:lastRenderedPageBreak/>
        <w:t xml:space="preserve">presumably to prevent him telling the truth in the event his conscience troubled him when he realized that he was about to meet his maker.   </w:t>
      </w:r>
    </w:p>
    <w:p w:rsidR="00084BD0" w:rsidRPr="002A12CD" w:rsidRDefault="00084BD0" w:rsidP="00084BD0">
      <w:pPr>
        <w:rPr>
          <w:rFonts w:asciiTheme="majorHAnsi" w:hAnsiTheme="majorHAnsi" w:cstheme="majorHAnsi"/>
          <w:b/>
          <w:bCs/>
        </w:rPr>
      </w:pPr>
    </w:p>
    <w:p w:rsidR="00084BD0" w:rsidRPr="002A12CD" w:rsidRDefault="00084BD0" w:rsidP="00084BD0">
      <w:pPr>
        <w:rPr>
          <w:rFonts w:asciiTheme="majorHAnsi" w:hAnsiTheme="majorHAnsi" w:cstheme="majorHAnsi"/>
          <w:b/>
        </w:rPr>
      </w:pPr>
      <w:r w:rsidRPr="00A6506C">
        <w:rPr>
          <w:rFonts w:asciiTheme="majorHAnsi" w:hAnsiTheme="majorHAnsi" w:cstheme="majorHAnsi"/>
          <w:b/>
          <w:bCs/>
          <w:highlight w:val="yellow"/>
        </w:rPr>
        <w:t>28 March 1939</w:t>
      </w:r>
      <w:r w:rsidRPr="00A6506C">
        <w:rPr>
          <w:rFonts w:asciiTheme="majorHAnsi" w:hAnsiTheme="majorHAnsi" w:cstheme="majorHAnsi"/>
          <w:b/>
          <w:highlight w:val="yellow"/>
        </w:rPr>
        <w:t xml:space="preserve"> – Roosevelt’s Order to </w:t>
      </w:r>
      <w:r w:rsidR="002A12CD" w:rsidRPr="00A6506C">
        <w:rPr>
          <w:rFonts w:asciiTheme="majorHAnsi" w:hAnsiTheme="majorHAnsi" w:cstheme="majorHAnsi"/>
          <w:b/>
          <w:highlight w:val="yellow"/>
        </w:rPr>
        <w:t>build</w:t>
      </w:r>
      <w:r w:rsidRPr="00A6506C">
        <w:rPr>
          <w:rFonts w:asciiTheme="majorHAnsi" w:hAnsiTheme="majorHAnsi" w:cstheme="majorHAnsi"/>
          <w:b/>
          <w:highlight w:val="yellow"/>
        </w:rPr>
        <w:t xml:space="preserve"> </w:t>
      </w:r>
      <w:r w:rsidR="002A12CD" w:rsidRPr="00A6506C">
        <w:rPr>
          <w:rFonts w:asciiTheme="majorHAnsi" w:hAnsiTheme="majorHAnsi" w:cstheme="majorHAnsi"/>
          <w:b/>
          <w:highlight w:val="yellow"/>
        </w:rPr>
        <w:t>larger</w:t>
      </w:r>
      <w:r w:rsidRPr="00A6506C">
        <w:rPr>
          <w:rFonts w:asciiTheme="majorHAnsi" w:hAnsiTheme="majorHAnsi" w:cstheme="majorHAnsi"/>
          <w:b/>
          <w:highlight w:val="yellow"/>
        </w:rPr>
        <w:t xml:space="preserve"> ships Revealed </w:t>
      </w:r>
      <w:r w:rsidR="002A12CD" w:rsidRPr="00A6506C">
        <w:rPr>
          <w:rFonts w:asciiTheme="majorHAnsi" w:hAnsiTheme="majorHAnsi" w:cstheme="majorHAnsi"/>
          <w:b/>
          <w:highlight w:val="yellow"/>
        </w:rPr>
        <w:t>to</w:t>
      </w:r>
      <w:r w:rsidRPr="00A6506C">
        <w:rPr>
          <w:rFonts w:asciiTheme="majorHAnsi" w:hAnsiTheme="majorHAnsi" w:cstheme="majorHAnsi"/>
          <w:b/>
          <w:highlight w:val="yellow"/>
        </w:rPr>
        <w:t xml:space="preserve"> the public.  The Go-Ahead Signal was Give for 45,000 Ton Warships 2-months ago,</w:t>
      </w:r>
      <w:r w:rsidRPr="002A12CD">
        <w:rPr>
          <w:rFonts w:asciiTheme="majorHAnsi" w:hAnsiTheme="majorHAnsi" w:cstheme="majorHAnsi"/>
          <w:b/>
        </w:rPr>
        <w:t xml:space="preserve"> (January 1939) Early Says; by United Press.  On March 28, President Roosevelt secretly approved Navy Department plans for the construction of 45,000 ton battleships two months ago.  “when information reached the United States that certain other nations intended to build capital ships of that tonnage,” his secretary, Stephen T. Early, revealed tonight.  Mr. Roosevelt, Early said, “thereupon took advantage of the discretionary powers granted him under the 1938 Naval construction act to authorized similar building by the United States”.   In his press conference, Mr. Early admitted the one thing the President had in mind when he recommended such huge battleships was Japan’s refusal to answer a United States inquiry as to whether or not it proposed to building 45,000 ton ships. [The Front Page; From the International Herald Tribune 1887-1980; P. 72; New York Herald Tribune; Paris, Wednesday, March 29, 1939, 52st year, No 18, 803]</w:t>
      </w:r>
    </w:p>
    <w:p w:rsidR="00084BD0" w:rsidRPr="002A12CD" w:rsidRDefault="00084BD0" w:rsidP="00084BD0">
      <w:pPr>
        <w:rPr>
          <w:rFonts w:asciiTheme="majorHAnsi" w:hAnsiTheme="majorHAnsi" w:cstheme="majorHAnsi"/>
          <w:b/>
          <w:bCs/>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22 August 1939</w:t>
      </w:r>
      <w:r w:rsidRPr="002A12CD">
        <w:rPr>
          <w:rFonts w:asciiTheme="majorHAnsi" w:hAnsiTheme="majorHAnsi" w:cstheme="majorHAnsi"/>
          <w:b/>
        </w:rPr>
        <w:t xml:space="preserve">: Farley is Mum on World Affairs; He was quoted: </w:t>
      </w:r>
      <w:r w:rsidRPr="002A12CD">
        <w:rPr>
          <w:rFonts w:asciiTheme="majorHAnsi" w:hAnsiTheme="majorHAnsi" w:cstheme="majorHAnsi"/>
          <w:b/>
          <w:bCs/>
        </w:rPr>
        <w:t>“Stamps are my business.  I came to Europe for a vacation and rest and since I’m here unofficially I haven’t any comment on the international situation”.</w:t>
      </w:r>
      <w:r w:rsidRPr="002A12CD">
        <w:rPr>
          <w:rFonts w:asciiTheme="majorHAnsi" w:hAnsiTheme="majorHAnsi" w:cstheme="majorHAnsi"/>
          <w:b/>
        </w:rPr>
        <w:t xml:space="preserve">   He visited Europe with his two daughters in Paris.  He was headed to Rome via train at the time of his quote.  They were met at the Gare De Lyon by William C. Bullitt, United States Ambassador to France, and officials of the French Postal Department.  He further commented, </w:t>
      </w:r>
      <w:r w:rsidRPr="002A12CD">
        <w:rPr>
          <w:rFonts w:asciiTheme="majorHAnsi" w:hAnsiTheme="majorHAnsi" w:cstheme="majorHAnsi"/>
          <w:b/>
          <w:bCs/>
        </w:rPr>
        <w:t>“We have had a most interesting trip; I have made official calls only in Poland and at the Vatican.  We were in Germany for three days, but except for a call by postal executives in Hamburg.  I met no one connected with the German Government.”</w:t>
      </w:r>
      <w:r w:rsidRPr="002A12CD">
        <w:rPr>
          <w:rFonts w:asciiTheme="majorHAnsi" w:hAnsiTheme="majorHAnsi" w:cstheme="majorHAnsi"/>
          <w:b/>
        </w:rPr>
        <w:t xml:space="preserve">  When questioned during a press interview at the American Embassy regarding his observations in Poland, Mr. Farley said that the Poles are determined to fight for their freedom and independence. [The Front Page; From the International Herald Tribune 1887-1980; P. 73;  New York Herald Tribune; 2 AM edition; Paris, Tuesday, August 22, 1939, 52 year, No 18, 949]</w:t>
      </w:r>
    </w:p>
    <w:p w:rsidR="00084BD0" w:rsidRPr="002A12CD" w:rsidRDefault="00084BD0" w:rsidP="00084BD0">
      <w:pPr>
        <w:pStyle w:val="NormalWeb"/>
        <w:rPr>
          <w:rFonts w:asciiTheme="majorHAnsi" w:hAnsiTheme="majorHAnsi" w:cstheme="majorHAnsi"/>
          <w:b/>
        </w:rPr>
      </w:pPr>
      <w:r w:rsidRPr="00A6506C">
        <w:rPr>
          <w:rFonts w:asciiTheme="majorHAnsi" w:hAnsiTheme="majorHAnsi" w:cstheme="majorHAnsi"/>
          <w:b/>
          <w:highlight w:val="yellow"/>
        </w:rPr>
        <w:t>1939 - Hitler launches his war machine. World War II finally began in 1939 after Prescott Bush sent a memo to W.A. Harriman alerting him to Polish government resistance to their enterprises in Poland. Hitler's famous Blitzkrieg was the stinging response. The following year, Auschwitz, a project of the merger between I.G. Farben and John D. Rockefeller's Standard Oil, opened in Poland. Hitler supplied the slave labor, which produced artificial rubber from gasoline and coal. The SS guards at Auschwitz were paid out of Standard Oil bank accounts.</w:t>
      </w:r>
      <w:r w:rsidRPr="002A12CD">
        <w:rPr>
          <w:rFonts w:asciiTheme="majorHAnsi" w:hAnsiTheme="majorHAnsi" w:cstheme="majorHAnsi"/>
          <w:b/>
        </w:rPr>
        <w:t xml:space="preserve"> </w:t>
      </w:r>
    </w:p>
    <w:p w:rsidR="00084BD0" w:rsidRPr="002A12CD" w:rsidRDefault="00084BD0" w:rsidP="00084BD0">
      <w:pPr>
        <w:rPr>
          <w:rFonts w:asciiTheme="majorHAnsi" w:hAnsiTheme="majorHAnsi" w:cstheme="majorHAnsi"/>
          <w:b/>
          <w:bCs/>
        </w:rPr>
      </w:pPr>
      <w:r w:rsidRPr="002A12CD">
        <w:rPr>
          <w:rFonts w:asciiTheme="majorHAnsi" w:hAnsiTheme="majorHAnsi" w:cstheme="majorHAnsi"/>
          <w:b/>
          <w:bCs/>
        </w:rPr>
        <w:lastRenderedPageBreak/>
        <w:t>2 September 1939</w:t>
      </w:r>
      <w:r w:rsidRPr="002A12CD">
        <w:rPr>
          <w:rFonts w:asciiTheme="majorHAnsi" w:hAnsiTheme="majorHAnsi" w:cstheme="majorHAnsi"/>
          <w:b/>
        </w:rPr>
        <w:t xml:space="preserve"> – German Army invades Poland along Four Fronts; France, Great Britain, order General mobilization.  </w:t>
      </w:r>
      <w:r w:rsidRPr="002A12CD">
        <w:rPr>
          <w:rFonts w:asciiTheme="majorHAnsi" w:hAnsiTheme="majorHAnsi" w:cstheme="majorHAnsi"/>
          <w:b/>
          <w:bCs/>
        </w:rPr>
        <w:t>- Financial backing by Rothschilds/Warburgs/ Krupps.</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bCs/>
        </w:rPr>
        <w:t>28 October 1939</w:t>
      </w:r>
      <w:r w:rsidRPr="002A12CD">
        <w:rPr>
          <w:rFonts w:asciiTheme="majorHAnsi" w:hAnsiTheme="majorHAnsi" w:cstheme="majorHAnsi"/>
          <w:b/>
        </w:rPr>
        <w:t xml:space="preserve"> -- In an address by John Foster Dulles, later U.S. Secretary of State, he proposes that America lead the transition to a </w:t>
      </w:r>
      <w:r w:rsidRPr="002A12CD">
        <w:rPr>
          <w:rFonts w:asciiTheme="majorHAnsi" w:hAnsiTheme="majorHAnsi" w:cstheme="majorHAnsi"/>
          <w:b/>
          <w:bCs/>
        </w:rPr>
        <w:t>new order</w:t>
      </w:r>
      <w:r w:rsidRPr="002A12CD">
        <w:rPr>
          <w:rFonts w:asciiTheme="majorHAnsi" w:hAnsiTheme="majorHAnsi" w:cstheme="majorHAnsi"/>
          <w:b/>
        </w:rPr>
        <w:t xml:space="preserve"> of less independent, semi-sovereign states bound together by a league or federal union.</w:t>
      </w:r>
    </w:p>
    <w:p w:rsidR="00084BD0" w:rsidRPr="002A12CD" w:rsidRDefault="00084BD0" w:rsidP="00084BD0">
      <w:pPr>
        <w:pStyle w:val="NormalWeb"/>
        <w:rPr>
          <w:rFonts w:asciiTheme="majorHAnsi" w:hAnsiTheme="majorHAnsi" w:cstheme="majorHAnsi"/>
          <w:b/>
        </w:rPr>
      </w:pPr>
      <w:r w:rsidRPr="00A6506C">
        <w:rPr>
          <w:rFonts w:asciiTheme="majorHAnsi" w:hAnsiTheme="majorHAnsi" w:cstheme="majorHAnsi"/>
          <w:b/>
          <w:highlight w:val="yellow"/>
        </w:rPr>
        <w:t>Late 1930’s - Ambassador Dodd also relayed important information about major American publicist William Randolph Hearst's relationship with the European fascists and how Heart's publications were influencing American readers.</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By the late 1930s a significant coalition of wealthy American businessmen had formed opposition to FDR. Many believed that he was getting too cozy with the Soviet Union and perceived his New Deal as communist style legislation, which in fact it was not. </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FDR did want to form peaceful relations with the Soviet Union however, as he did with all nations. FDR's vision of the future was one of peace among all nations, who would work together cooperatively. FDR saw the fascists in Europe, especially Germany, as a threat to that climate. Both Roosevelt and Churchill, while opposed to Communism, also preferred opening relations with the Soviets in order to contain the fascists.</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So, while FDR was pursuing peace with the Soviet Union and a domestic program of serious economic reform, powerful American businessmen interpreted his actions as "Red" and formed coalitions against him and began working hard on all fronts, political, economic, foreign and domestic, to oppose FDR and his policies.</w:t>
      </w:r>
    </w:p>
    <w:p w:rsidR="00084BD0" w:rsidRPr="002A12CD" w:rsidRDefault="00084BD0" w:rsidP="00084BD0">
      <w:pPr>
        <w:pStyle w:val="NormalWeb"/>
        <w:rPr>
          <w:rFonts w:asciiTheme="majorHAnsi" w:hAnsiTheme="majorHAnsi" w:cstheme="majorHAnsi"/>
          <w:b/>
        </w:rPr>
      </w:pPr>
      <w:r w:rsidRPr="009647AA">
        <w:rPr>
          <w:rFonts w:asciiTheme="majorHAnsi" w:hAnsiTheme="majorHAnsi" w:cstheme="majorHAnsi"/>
          <w:b/>
          <w:bCs/>
          <w:highlight w:val="yellow"/>
        </w:rPr>
        <w:t>1939</w:t>
      </w:r>
      <w:r w:rsidRPr="009647AA">
        <w:rPr>
          <w:rFonts w:asciiTheme="majorHAnsi" w:hAnsiTheme="majorHAnsi" w:cstheme="majorHAnsi"/>
          <w:b/>
          <w:highlight w:val="yellow"/>
        </w:rPr>
        <w:t xml:space="preserve"> -- </w:t>
      </w:r>
      <w:r w:rsidRPr="009647AA">
        <w:rPr>
          <w:rFonts w:asciiTheme="majorHAnsi" w:hAnsiTheme="majorHAnsi" w:cstheme="majorHAnsi"/>
          <w:b/>
          <w:bCs/>
          <w:i/>
          <w:iCs/>
          <w:highlight w:val="yellow"/>
        </w:rPr>
        <w:t>New World Order</w:t>
      </w:r>
      <w:r w:rsidRPr="009647AA">
        <w:rPr>
          <w:rFonts w:asciiTheme="majorHAnsi" w:hAnsiTheme="majorHAnsi" w:cstheme="majorHAnsi"/>
          <w:b/>
          <w:highlight w:val="yellow"/>
        </w:rPr>
        <w:t xml:space="preserve"> by H. G. Wells proposes a collectivist one-world state"' or "</w:t>
      </w:r>
      <w:r w:rsidRPr="009647AA">
        <w:rPr>
          <w:rFonts w:asciiTheme="majorHAnsi" w:hAnsiTheme="majorHAnsi" w:cstheme="majorHAnsi"/>
          <w:b/>
          <w:bCs/>
          <w:highlight w:val="yellow"/>
        </w:rPr>
        <w:t>new world order</w:t>
      </w:r>
      <w:r w:rsidRPr="009647AA">
        <w:rPr>
          <w:rFonts w:asciiTheme="majorHAnsi" w:hAnsiTheme="majorHAnsi" w:cstheme="majorHAnsi"/>
          <w:b/>
          <w:highlight w:val="yellow"/>
        </w:rPr>
        <w:t>" comprised of "socialist democracies." He advocates "universal conscription for service" and declares that "nationalist individualism...is the world's disease." He continues:</w:t>
      </w:r>
    </w:p>
    <w:p w:rsidR="00084BD0" w:rsidRPr="002A12CD" w:rsidRDefault="00084BD0" w:rsidP="00084BD0">
      <w:pPr>
        <w:pStyle w:val="NormalWeb"/>
        <w:rPr>
          <w:rFonts w:asciiTheme="majorHAnsi" w:hAnsiTheme="majorHAnsi" w:cstheme="majorHAnsi"/>
          <w:b/>
        </w:rPr>
      </w:pPr>
      <w:r w:rsidRPr="009647AA">
        <w:rPr>
          <w:rFonts w:asciiTheme="majorHAnsi" w:hAnsiTheme="majorHAnsi" w:cstheme="majorHAnsi"/>
          <w:b/>
          <w:highlight w:val="yellow"/>
        </w:rPr>
        <w:t>"The manifest necessity for some collective world control to eliminate warfare and the less generally admitted necessity for a collective control of the economic and biological life of mankind, are aspects of one and the same process." He proposes that this be accomplished through "universal law" and propaganda (or education)."</w:t>
      </w:r>
    </w:p>
    <w:p w:rsidR="00084BD0" w:rsidRPr="002A12CD" w:rsidRDefault="00084BD0" w:rsidP="00084BD0">
      <w:pPr>
        <w:pStyle w:val="NormalWeb"/>
        <w:rPr>
          <w:rFonts w:asciiTheme="majorHAnsi" w:hAnsiTheme="majorHAnsi" w:cstheme="majorHAnsi"/>
          <w:b/>
        </w:rPr>
      </w:pPr>
      <w:r w:rsidRPr="009647AA">
        <w:rPr>
          <w:rFonts w:asciiTheme="majorHAnsi" w:hAnsiTheme="majorHAnsi" w:cstheme="majorHAnsi"/>
          <w:b/>
          <w:highlight w:val="yellow"/>
        </w:rPr>
        <w:t>1939 - Rothschild companies financially back both Hitler and Stalin for World War II. {Sept 3, Britain, Australia and France declare war on Germany}</w:t>
      </w:r>
      <w:r w:rsidRPr="002A12CD">
        <w:rPr>
          <w:rFonts w:asciiTheme="majorHAnsi" w:hAnsiTheme="majorHAnsi" w:cstheme="majorHAnsi"/>
          <w:b/>
        </w:rPr>
        <w:t xml:space="preserve"> </w:t>
      </w:r>
    </w:p>
    <w:p w:rsidR="00084BD0" w:rsidRPr="00AD555B" w:rsidRDefault="00084BD0" w:rsidP="00084BD0">
      <w:pPr>
        <w:pStyle w:val="NormalWeb"/>
        <w:rPr>
          <w:rFonts w:asciiTheme="majorHAnsi" w:hAnsiTheme="majorHAnsi" w:cstheme="majorHAnsi"/>
          <w:b/>
        </w:rPr>
      </w:pPr>
      <w:r w:rsidRPr="002A12CD">
        <w:rPr>
          <w:rFonts w:asciiTheme="majorHAnsi" w:hAnsiTheme="majorHAnsi" w:cstheme="majorHAnsi"/>
          <w:b/>
        </w:rPr>
        <w:lastRenderedPageBreak/>
        <w:t xml:space="preserve">1940 - Graeme K. Howard, of General Motors, published </w:t>
      </w:r>
      <w:r w:rsidRPr="002A12CD">
        <w:rPr>
          <w:rStyle w:val="Emphasis"/>
          <w:rFonts w:asciiTheme="majorHAnsi" w:hAnsiTheme="majorHAnsi" w:cstheme="majorHAnsi"/>
          <w:b/>
        </w:rPr>
        <w:t>America and the New World Order</w:t>
      </w:r>
      <w:r w:rsidRPr="002A12CD">
        <w:rPr>
          <w:rFonts w:asciiTheme="majorHAnsi" w:hAnsiTheme="majorHAnsi" w:cstheme="majorHAnsi"/>
          <w:b/>
        </w:rPr>
        <w:t xml:space="preserve">, in which he advised that America give full cooperation to the Nazi regime. In his book he blames FDR for causing the war in Europe and goes on to say that the fascists should be supported as the better </w:t>
      </w:r>
      <w:r w:rsidRPr="00AD555B">
        <w:rPr>
          <w:rFonts w:asciiTheme="majorHAnsi" w:hAnsiTheme="majorHAnsi" w:cstheme="majorHAnsi"/>
          <w:b/>
        </w:rPr>
        <w:t>alternative to the spread of Communism.</w:t>
      </w:r>
    </w:p>
    <w:p w:rsidR="00084BD0" w:rsidRPr="00AD555B" w:rsidRDefault="00084BD0" w:rsidP="00084BD0">
      <w:pPr>
        <w:rPr>
          <w:rFonts w:asciiTheme="majorHAnsi" w:hAnsiTheme="majorHAnsi" w:cstheme="majorHAnsi"/>
          <w:b/>
        </w:rPr>
      </w:pPr>
      <w:r w:rsidRPr="00AD555B">
        <w:rPr>
          <w:rStyle w:val="Strong"/>
          <w:rFonts w:asciiTheme="majorHAnsi" w:hAnsiTheme="majorHAnsi" w:cstheme="majorHAnsi"/>
        </w:rPr>
        <w:t>1940</w:t>
      </w:r>
      <w:r w:rsidRPr="00AD555B">
        <w:rPr>
          <w:rFonts w:asciiTheme="majorHAnsi" w:hAnsiTheme="majorHAnsi" w:cstheme="majorHAnsi"/>
          <w:b/>
        </w:rPr>
        <w:t xml:space="preserve"> - FDR ordered the fleet transferred from the West Coast to its exposed position in Hawaii and ordered the fleet remain stationed at Pearl Harbor over complaints by its commander Admiral Richardson that there was inadequate protection from air attack and no protection from torpedo attack.  Richardson felt so strongly that he twice disobeyed orders to berth his fleet there and he raised the issue personally with FDR in October and he was soon after replaced. His successor, Admiral Kimmel, also brought up the same issues with FDR in June 1941.</w:t>
      </w:r>
    </w:p>
    <w:p w:rsidR="00084BD0" w:rsidRPr="00AD555B"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9647AA">
        <w:rPr>
          <w:rFonts w:asciiTheme="majorHAnsi" w:hAnsiTheme="majorHAnsi" w:cstheme="majorHAnsi"/>
          <w:b/>
          <w:bCs/>
          <w:highlight w:val="yellow"/>
        </w:rPr>
        <w:t>7 May 1940 -</w:t>
      </w:r>
      <w:r w:rsidRPr="009647AA">
        <w:rPr>
          <w:rFonts w:asciiTheme="majorHAnsi" w:hAnsiTheme="majorHAnsi" w:cstheme="majorHAnsi"/>
          <w:b/>
          <w:highlight w:val="yellow"/>
        </w:rPr>
        <w:t xml:space="preserve"> The U.S. fleet moved its headquarters from San Pedro, California, to Pearl Harbor. The move was undertaken with great reluctance by Admiral James O. Richardson, Commander in Chief, U.S. Fleet. Richardson and most Navy officials who opposed the move thought a fleet anchored in Pearl Harbor would be unnecessarily exposed to Japanese naval strength. President Roosevelt, however, considered the move as a necessary countermeasure to growing Japanese bellicosity. Throughout 1940 Richardson bitterly voiced his objections to relocating his headquarters to Pearl Harbor because it challenged the soundness of U.S. policy in the Pacific. </w:t>
      </w:r>
      <w:r w:rsidRPr="009647AA">
        <w:rPr>
          <w:rFonts w:asciiTheme="majorHAnsi" w:hAnsiTheme="majorHAnsi" w:cstheme="majorHAnsi"/>
          <w:b/>
          <w:bCs/>
          <w:highlight w:val="yellow"/>
        </w:rPr>
        <w:t>He claimed that Pacific naval offensive -- the heart of the Navy's War Plan Orange -- was sure to fail because the U.S. did not have the capability to support an offensive west of Hawaii. He also noted a factor not considered by the war planners: the U.S. was now vulnerable to attack in the Atlantic and the Caribbean. In January 1941, Roosevelt ordered him relieved.</w:t>
      </w:r>
      <w:r w:rsidRPr="009647AA">
        <w:rPr>
          <w:rFonts w:asciiTheme="majorHAnsi" w:hAnsiTheme="majorHAnsi" w:cstheme="majorHAnsi"/>
          <w:b/>
          <w:highlight w:val="yellow"/>
        </w:rPr>
        <w:t xml:space="preserve"> His replacement was Admiral Husband E. Kimmel who, at the same time, was designated Commander in Chief, U.S. Pacific Fleet (CINCPACFLT).</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 xml:space="preserve">10 May 1940 - </w:t>
      </w:r>
      <w:r w:rsidRPr="002A12CD">
        <w:rPr>
          <w:rFonts w:asciiTheme="majorHAnsi" w:hAnsiTheme="majorHAnsi" w:cstheme="majorHAnsi"/>
          <w:b/>
        </w:rPr>
        <w:t xml:space="preserve">U.S. to Stay Out, Roosevelt Says After Long Defense Conference.  First Informed by Cudahy, President, After Most of the Night at Desk, Froze Low Countries’ Credits, calls Advisers, Ends Day by World Broadcast.  After a long conference at the White house with Heads of State, War, and Navy Department on the German invasion of the Low Countries, President Roosevelt this afternoon told a solemn press conference that he was still determined to keep the United States our of war.  This morning before leaving his bed the President issued an executive order freezing Dutch and Belgian credits in the United States before the market opened in order to prevent the Germans from seizing them.  During the forenoon he conferred with Secretary of State Cordell Hull, Under-Secretary Sumner Welles, Attorney General Robert Jackson, General George C. Marshall, Chief of Staff and Admiral Harold Stark, Chief of Naval Operations.  Mr. </w:t>
      </w:r>
      <w:r w:rsidRPr="002A12CD">
        <w:rPr>
          <w:rFonts w:asciiTheme="majorHAnsi" w:hAnsiTheme="majorHAnsi" w:cstheme="majorHAnsi"/>
          <w:b/>
        </w:rPr>
        <w:lastRenderedPageBreak/>
        <w:t>Roosevelt, who had been at his desk from nine p.m. last night when he first revealed word of the invasion from the United States Minister to Belgium, John Cudahy, until long after midnight, told newspaper correspondence he was studying developments with his advisers and that he had no idea of what he would say tonight in his scheduled address to the Pan-American Scientific Congress.  In reply to observations that Germany had promised the President to refrain from bombing open cities, Mr. Roosevelt said that was one of the subjects under considerations.  He praised the proclamation of Queen Wilhelmina of Holland as “excellent” and stated that it deserved to be widely read.  Before the president’s press conference his secretary, Stephen Early, told reporters that “The question is not to determine who threatened the neutrality of Belgium, Holland and Luxemburg, but who invaded them. [The Front Page; From the International Herald Tribune 1887-1980; P. 76, New York Herald Tribune; Paris, Saturday, May 11, 1940, 53rd year, No 19,212]</w:t>
      </w:r>
    </w:p>
    <w:p w:rsidR="00084BD0" w:rsidRPr="002A12CD" w:rsidRDefault="00084BD0" w:rsidP="00084BD0">
      <w:pPr>
        <w:rPr>
          <w:rFonts w:asciiTheme="majorHAnsi" w:hAnsiTheme="majorHAnsi" w:cstheme="majorHAnsi"/>
          <w:b/>
        </w:rPr>
      </w:pPr>
    </w:p>
    <w:p w:rsidR="00084BD0" w:rsidRPr="009647AA" w:rsidRDefault="00084BD0" w:rsidP="00084BD0">
      <w:pPr>
        <w:rPr>
          <w:rFonts w:asciiTheme="majorHAnsi" w:hAnsiTheme="majorHAnsi" w:cstheme="majorHAnsi"/>
          <w:b/>
          <w:highlight w:val="yellow"/>
        </w:rPr>
      </w:pPr>
      <w:r w:rsidRPr="009647AA">
        <w:rPr>
          <w:rFonts w:asciiTheme="majorHAnsi" w:hAnsiTheme="majorHAnsi" w:cstheme="majorHAnsi"/>
          <w:b/>
          <w:bCs/>
          <w:highlight w:val="yellow"/>
        </w:rPr>
        <w:t>1940</w:t>
      </w:r>
      <w:r w:rsidRPr="009647AA">
        <w:rPr>
          <w:rFonts w:asciiTheme="majorHAnsi" w:hAnsiTheme="majorHAnsi" w:cstheme="majorHAnsi"/>
          <w:b/>
          <w:highlight w:val="yellow"/>
        </w:rPr>
        <w:t xml:space="preserve"> (Pre-Election period) -  Quote by General Hugh Johnson, </w:t>
      </w:r>
      <w:r w:rsidRPr="009647AA">
        <w:rPr>
          <w:rFonts w:asciiTheme="majorHAnsi" w:hAnsiTheme="majorHAnsi" w:cstheme="majorHAnsi"/>
          <w:b/>
          <w:bCs/>
          <w:highlight w:val="yellow"/>
        </w:rPr>
        <w:t>“I know of no well informed Washington observer who isn’t convinced that, if Mr. Roosevelt is elected (in 1940), he will drag us into war at the first opportunity, and that, if none presents itself, he will make one.”</w:t>
      </w:r>
      <w:r w:rsidRPr="009647AA">
        <w:rPr>
          <w:rFonts w:asciiTheme="majorHAnsi" w:hAnsiTheme="majorHAnsi" w:cstheme="majorHAnsi"/>
          <w:b/>
          <w:highlight w:val="yellow"/>
        </w:rPr>
        <w:t xml:space="preserve">  (Joseph Lash</w:t>
      </w:r>
      <w:r w:rsidR="002A12CD" w:rsidRPr="009647AA">
        <w:rPr>
          <w:rFonts w:asciiTheme="majorHAnsi" w:hAnsiTheme="majorHAnsi" w:cstheme="majorHAnsi"/>
          <w:b/>
          <w:highlight w:val="yellow"/>
        </w:rPr>
        <w:t>, Roosevelt</w:t>
      </w:r>
      <w:r w:rsidRPr="009647AA">
        <w:rPr>
          <w:rFonts w:asciiTheme="majorHAnsi" w:hAnsiTheme="majorHAnsi" w:cstheme="majorHAnsi"/>
          <w:b/>
          <w:highlight w:val="yellow"/>
          <w:u w:val="single"/>
        </w:rPr>
        <w:t xml:space="preserve"> and Churchill</w:t>
      </w:r>
      <w:r w:rsidRPr="009647AA">
        <w:rPr>
          <w:rFonts w:asciiTheme="majorHAnsi" w:hAnsiTheme="majorHAnsi" w:cstheme="majorHAnsi"/>
          <w:b/>
          <w:highlight w:val="yellow"/>
        </w:rPr>
        <w:t>, W.M. Norton Co.  1976, p 429)</w:t>
      </w:r>
    </w:p>
    <w:p w:rsidR="00084BD0" w:rsidRPr="009647AA" w:rsidRDefault="00084BD0" w:rsidP="00084BD0">
      <w:pPr>
        <w:rPr>
          <w:rFonts w:asciiTheme="majorHAnsi" w:hAnsiTheme="majorHAnsi" w:cstheme="majorHAnsi"/>
          <w:b/>
          <w:highlight w:val="yellow"/>
        </w:rPr>
      </w:pPr>
    </w:p>
    <w:p w:rsidR="00084BD0" w:rsidRPr="002A12CD" w:rsidRDefault="00084BD0" w:rsidP="00084BD0">
      <w:pPr>
        <w:rPr>
          <w:rFonts w:asciiTheme="majorHAnsi" w:hAnsiTheme="majorHAnsi" w:cstheme="majorHAnsi"/>
          <w:b/>
        </w:rPr>
      </w:pPr>
      <w:r w:rsidRPr="009647AA">
        <w:rPr>
          <w:rFonts w:asciiTheme="majorHAnsi" w:hAnsiTheme="majorHAnsi" w:cstheme="majorHAnsi"/>
          <w:b/>
          <w:highlight w:val="yellow"/>
        </w:rPr>
        <w:t xml:space="preserve">Note:  “Apparently, Roosevelt even discussed the only real way to commit America to the war- by forcing Japan to attack us.” [Concoby, Robert &amp; Nicol, David; </w:t>
      </w:r>
      <w:r w:rsidRPr="009647AA">
        <w:rPr>
          <w:rFonts w:asciiTheme="majorHAnsi" w:hAnsiTheme="majorHAnsi" w:cstheme="majorHAnsi"/>
          <w:b/>
          <w:highlight w:val="yellow"/>
          <w:u w:val="single"/>
        </w:rPr>
        <w:t>Here’s The Proof</w:t>
      </w:r>
      <w:r w:rsidRPr="009647AA">
        <w:rPr>
          <w:rFonts w:asciiTheme="majorHAnsi" w:hAnsiTheme="majorHAnsi" w:cstheme="majorHAnsi"/>
          <w:b/>
          <w:highlight w:val="yellow"/>
        </w:rPr>
        <w:t>, 1994, p 108]</w:t>
      </w:r>
    </w:p>
    <w:p w:rsidR="00084BD0" w:rsidRPr="002A12CD" w:rsidRDefault="00084BD0" w:rsidP="00084BD0">
      <w:pPr>
        <w:rPr>
          <w:rFonts w:asciiTheme="majorHAnsi" w:hAnsiTheme="majorHAnsi" w:cstheme="majorHAnsi"/>
          <w:b/>
        </w:rPr>
      </w:pPr>
    </w:p>
    <w:p w:rsidR="00084BD0" w:rsidRPr="009647AA" w:rsidRDefault="00084BD0" w:rsidP="00084BD0">
      <w:pPr>
        <w:rPr>
          <w:rFonts w:asciiTheme="majorHAnsi" w:hAnsiTheme="majorHAnsi" w:cstheme="majorHAnsi"/>
          <w:b/>
          <w:highlight w:val="yellow"/>
        </w:rPr>
      </w:pPr>
      <w:r w:rsidRPr="009647AA">
        <w:rPr>
          <w:rFonts w:asciiTheme="majorHAnsi" w:hAnsiTheme="majorHAnsi" w:cstheme="majorHAnsi"/>
          <w:b/>
          <w:bCs/>
          <w:highlight w:val="yellow"/>
        </w:rPr>
        <w:t>1940 (Presidential Campaign)</w:t>
      </w:r>
      <w:r w:rsidRPr="009647AA">
        <w:rPr>
          <w:rFonts w:asciiTheme="majorHAnsi" w:hAnsiTheme="majorHAnsi" w:cstheme="majorHAnsi"/>
          <w:b/>
          <w:highlight w:val="yellow"/>
        </w:rPr>
        <w:t xml:space="preserve"> – FDR was quoted, </w:t>
      </w:r>
      <w:r w:rsidRPr="009647AA">
        <w:rPr>
          <w:rFonts w:asciiTheme="majorHAnsi" w:hAnsiTheme="majorHAnsi" w:cstheme="majorHAnsi"/>
          <w:b/>
          <w:bCs/>
          <w:highlight w:val="yellow"/>
        </w:rPr>
        <w:t>“I have said this before, and I shall say it again and again and again.  Your boys are not going to be sent into any foreign wars”.</w:t>
      </w:r>
      <w:r w:rsidRPr="009647AA">
        <w:rPr>
          <w:rFonts w:asciiTheme="majorHAnsi" w:hAnsiTheme="majorHAnsi" w:cstheme="majorHAnsi"/>
          <w:b/>
          <w:highlight w:val="yellow"/>
        </w:rPr>
        <w:t xml:space="preserve">  FDR</w:t>
      </w:r>
    </w:p>
    <w:p w:rsidR="00084BD0" w:rsidRPr="009647AA" w:rsidRDefault="00084BD0" w:rsidP="00084BD0">
      <w:pPr>
        <w:rPr>
          <w:rFonts w:asciiTheme="majorHAnsi" w:hAnsiTheme="majorHAnsi" w:cstheme="majorHAnsi"/>
          <w:b/>
          <w:highlight w:val="yellow"/>
        </w:rPr>
      </w:pPr>
    </w:p>
    <w:p w:rsidR="00084BD0" w:rsidRPr="002A12CD" w:rsidRDefault="00084BD0" w:rsidP="00084BD0">
      <w:pPr>
        <w:rPr>
          <w:rFonts w:asciiTheme="majorHAnsi" w:hAnsiTheme="majorHAnsi" w:cstheme="majorHAnsi"/>
          <w:b/>
        </w:rPr>
      </w:pPr>
      <w:r w:rsidRPr="009647AA">
        <w:rPr>
          <w:rFonts w:asciiTheme="majorHAnsi" w:hAnsiTheme="majorHAnsi" w:cstheme="majorHAnsi"/>
          <w:b/>
          <w:bCs/>
          <w:highlight w:val="yellow"/>
        </w:rPr>
        <w:t>28 September 1940</w:t>
      </w:r>
      <w:r w:rsidRPr="009647AA">
        <w:rPr>
          <w:rFonts w:asciiTheme="majorHAnsi" w:hAnsiTheme="majorHAnsi" w:cstheme="majorHAnsi"/>
          <w:b/>
          <w:highlight w:val="yellow"/>
        </w:rPr>
        <w:t xml:space="preserve"> – The Tripartite Treaty was signed between Germany, Italy, and Japan.  This required that if any one of them was attacked, they would all declare war against the Allied Nation involved.  The implications are that Roosevelt has what he needed: he could get America in the war by causing Japan to attack the U.S.  This would also allow Roosevelt to keep his campaign pledge of not willingly sending American men to war.  The only question remaining was: How do we get the Japanese to attack?  Quote:  “and so, we face the delicate question of the diplomatic fencing to be done so as to be sure that Japan be put into the wrong and to make the first bad move – Overt move.  The question was how we should maneuver them into the position of firing the first shot without allowing too much danger to ourselves. [Joseph Lash, </w:t>
      </w:r>
      <w:r w:rsidRPr="009647AA">
        <w:rPr>
          <w:rFonts w:asciiTheme="majorHAnsi" w:hAnsiTheme="majorHAnsi" w:cstheme="majorHAnsi"/>
          <w:b/>
          <w:highlight w:val="yellow"/>
          <w:u w:val="single"/>
        </w:rPr>
        <w:t>Roosevelt and Churchill</w:t>
      </w:r>
      <w:r w:rsidRPr="009647AA">
        <w:rPr>
          <w:rFonts w:asciiTheme="majorHAnsi" w:hAnsiTheme="majorHAnsi" w:cstheme="majorHAnsi"/>
          <w:b/>
          <w:highlight w:val="yellow"/>
        </w:rPr>
        <w:t>, W.M. Norton Co., 1976, p 429]</w:t>
      </w:r>
      <w:r w:rsidRPr="002A12CD">
        <w:rPr>
          <w:rFonts w:asciiTheme="majorHAnsi" w:hAnsiTheme="majorHAnsi" w:cstheme="majorHAnsi"/>
          <w:b/>
        </w:rPr>
        <w:t xml:space="preserve">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Note:</w:t>
      </w:r>
      <w:r w:rsidRPr="002A12CD">
        <w:rPr>
          <w:rFonts w:asciiTheme="majorHAnsi" w:hAnsiTheme="majorHAnsi" w:cstheme="majorHAnsi"/>
          <w:b/>
        </w:rPr>
        <w:t xml:space="preserve">  Take heed that there is just a slight mislead taking place here.  In 1933, (reference the quote noted previously, that old FDR, said the opposite </w:t>
      </w:r>
      <w:r w:rsidRPr="002A12CD">
        <w:rPr>
          <w:rFonts w:asciiTheme="majorHAnsi" w:hAnsiTheme="majorHAnsi" w:cstheme="majorHAnsi"/>
          <w:b/>
        </w:rPr>
        <w:lastRenderedPageBreak/>
        <w:t>at his second cabinet meeting.  He wanted to design a way to get us into a war.  Note what James Farley stated that year after the meeting.  “The new President again turned to the possibility of war with Japan”.   Also recall General Hugh Johnson’s quote in 1940, previously stated in quotes.  It seems that Roosevelt even discussed that the only means to engage American into the ongoing war was to provoke Japan into attacking the U.S.  Well, guess what, in September 1940, the Tripartite agreement was signed 28 September 1940.  This means all he had to do was to provoke Japan, and then we were in the war.  FDR made a pledge not to send Americans to the war in his campaign; therefore, he would be able to keep his promise of not joining the war, willingly.  So, actually the only question at this period was how to get them to attack.</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October 1940 -   "The term Internationalism has been popularized in recent years to cover an interlocking financial, political, and economic world force for the purpose of establishing a World Government. Today Internationalism is heralded from pulpit and platform as a 'League of Nations' or a 'Federated Union' to which the United States must surrender a definite part of its National Sovereignty. The World Government plan is being advocated under such alluring names as the 'New International Order,' 'The New World Order,' 'World Union Now,' 'World Commonwealth of Nations,' 'World Community,' etc. All the terms have the same objective; however, the line of approach may be religious or political according to the taste or training of the individual."    Excerpt from </w:t>
      </w:r>
      <w:r w:rsidRPr="002A12CD">
        <w:rPr>
          <w:rFonts w:asciiTheme="majorHAnsi" w:hAnsiTheme="majorHAnsi" w:cstheme="majorHAnsi"/>
          <w:b/>
          <w:bCs/>
          <w:i/>
          <w:iCs/>
        </w:rPr>
        <w:t>A Memorial to be Addressed to the House of Bishops and the House of Clerical and Lay Deputies of the Protestant Episcopal Church in General Convention.</w:t>
      </w:r>
      <w:r w:rsidRPr="002A12CD">
        <w:rPr>
          <w:rFonts w:asciiTheme="majorHAnsi" w:hAnsiTheme="majorHAnsi" w:cstheme="majorHAnsi"/>
          <w:b/>
          <w:bCs/>
        </w:rPr>
        <w:t xml:space="preserve"> </w:t>
      </w:r>
    </w:p>
    <w:p w:rsidR="00084BD0" w:rsidRPr="00AD555B" w:rsidRDefault="00084BD0" w:rsidP="00084BD0">
      <w:pPr>
        <w:rPr>
          <w:rFonts w:asciiTheme="majorHAnsi" w:hAnsiTheme="majorHAnsi" w:cstheme="majorHAnsi"/>
          <w:b/>
        </w:rPr>
      </w:pPr>
      <w:r w:rsidRPr="009647AA">
        <w:rPr>
          <w:rFonts w:asciiTheme="majorHAnsi" w:hAnsiTheme="majorHAnsi" w:cstheme="majorHAnsi"/>
          <w:b/>
          <w:bCs/>
          <w:highlight w:val="yellow"/>
        </w:rPr>
        <w:t>7 Oct 1940</w:t>
      </w:r>
      <w:r w:rsidRPr="009647AA">
        <w:rPr>
          <w:rFonts w:asciiTheme="majorHAnsi" w:hAnsiTheme="majorHAnsi" w:cstheme="majorHAnsi"/>
          <w:b/>
          <w:highlight w:val="yellow"/>
        </w:rPr>
        <w:t xml:space="preserve"> - Navy IQ analyst McCollum wrote an 8 point memo on how to force Japan into war with US. Beginning the next day FDR began to put them into effect and all 8 were eventually accomplished. [</w:t>
      </w:r>
      <w:hyperlink r:id="rId210" w:tooltip="McCollum memo" w:history="1">
        <w:r w:rsidRPr="009647AA">
          <w:rPr>
            <w:rStyle w:val="Hyperlink"/>
            <w:rFonts w:asciiTheme="majorHAnsi" w:hAnsiTheme="majorHAnsi" w:cstheme="majorHAnsi"/>
            <w:b/>
            <w:color w:val="auto"/>
            <w:highlight w:val="yellow"/>
          </w:rPr>
          <w:t>McCollum memo</w:t>
        </w:r>
      </w:hyperlink>
      <w:r w:rsidRPr="009647AA">
        <w:rPr>
          <w:rFonts w:asciiTheme="majorHAnsi" w:hAnsiTheme="majorHAnsi" w:cstheme="majorHAnsi"/>
          <w:b/>
          <w:highlight w:val="yellow"/>
        </w:rPr>
        <w:t xml:space="preserve"> A Roosevelt Administration internal document from 1940 (declassified in 1994) which detailed the administration's plan to provoke a war with Japan.] [Willey, Mark E. </w:t>
      </w:r>
      <w:r w:rsidRPr="009647AA">
        <w:rPr>
          <w:rFonts w:asciiTheme="majorHAnsi" w:hAnsiTheme="majorHAnsi" w:cstheme="majorHAnsi"/>
          <w:b/>
          <w:highlight w:val="yellow"/>
          <w:u w:val="single"/>
        </w:rPr>
        <w:t>PEARL HARBOR MOTHER OF ALL CONSPIRACIES</w:t>
      </w:r>
      <w:r w:rsidRPr="009647AA">
        <w:rPr>
          <w:rFonts w:asciiTheme="majorHAnsi" w:hAnsiTheme="majorHAnsi" w:cstheme="majorHAnsi"/>
          <w:b/>
          <w:highlight w:val="yellow"/>
        </w:rPr>
        <w:t>]</w:t>
      </w:r>
    </w:p>
    <w:p w:rsidR="00084BD0" w:rsidRPr="00AD555B" w:rsidRDefault="00084BD0" w:rsidP="00084BD0">
      <w:pPr>
        <w:rPr>
          <w:rFonts w:asciiTheme="majorHAnsi" w:hAnsiTheme="majorHAnsi" w:cstheme="majorHAnsi"/>
          <w:b/>
        </w:rPr>
      </w:pPr>
    </w:p>
    <w:p w:rsidR="00084BD0" w:rsidRPr="00AD555B" w:rsidRDefault="00084BD0" w:rsidP="00084BD0">
      <w:pPr>
        <w:rPr>
          <w:rFonts w:asciiTheme="majorHAnsi" w:hAnsiTheme="majorHAnsi" w:cstheme="majorHAnsi"/>
          <w:b/>
        </w:rPr>
      </w:pPr>
      <w:r w:rsidRPr="00AD555B">
        <w:rPr>
          <w:rStyle w:val="Strong"/>
          <w:rFonts w:asciiTheme="majorHAnsi" w:hAnsiTheme="majorHAnsi" w:cstheme="majorHAnsi"/>
        </w:rPr>
        <w:t>11 November 1940</w:t>
      </w:r>
      <w:r w:rsidRPr="00AD555B">
        <w:rPr>
          <w:rFonts w:asciiTheme="majorHAnsi" w:hAnsiTheme="majorHAnsi" w:cstheme="majorHAnsi"/>
          <w:b/>
        </w:rPr>
        <w:t xml:space="preserve"> - 21 aged British planes destroyed the Italian fleet, including 3 battleships, at their homeport in the harbor of Taranto in Southern Italy by using technically innovative shallow-draft torpedoes.</w:t>
      </w:r>
    </w:p>
    <w:p w:rsidR="00084BD0" w:rsidRPr="002A12CD" w:rsidRDefault="00084BD0" w:rsidP="00084BD0">
      <w:pPr>
        <w:pStyle w:val="NormalWeb"/>
        <w:rPr>
          <w:rFonts w:asciiTheme="majorHAnsi" w:hAnsiTheme="majorHAnsi" w:cstheme="majorHAnsi"/>
          <w:b/>
        </w:rPr>
      </w:pPr>
      <w:r w:rsidRPr="00AD555B">
        <w:rPr>
          <w:rFonts w:asciiTheme="majorHAnsi" w:hAnsiTheme="majorHAnsi" w:cstheme="majorHAnsi"/>
          <w:b/>
          <w:bCs/>
        </w:rPr>
        <w:t xml:space="preserve">1941 - </w:t>
      </w:r>
      <w:r w:rsidRPr="00AD555B">
        <w:rPr>
          <w:rFonts w:asciiTheme="majorHAnsi" w:hAnsiTheme="majorHAnsi" w:cstheme="majorHAnsi"/>
          <w:b/>
        </w:rPr>
        <w:t>"The government of the Western nations, whethe</w:t>
      </w:r>
      <w:r w:rsidRPr="002A12CD">
        <w:rPr>
          <w:rFonts w:asciiTheme="majorHAnsi" w:hAnsiTheme="majorHAnsi" w:cstheme="majorHAnsi"/>
          <w:b/>
        </w:rPr>
        <w:t xml:space="preserve">r monarchical or republican, had passed into the invisible hands of a plutocracy, international in power and grasp. It was, I venture to suggest, this semi-occult power which....pushed the mass of the American people into the cauldron of World War I."   British military historian </w:t>
      </w:r>
      <w:r w:rsidR="002A12CD" w:rsidRPr="002A12CD">
        <w:rPr>
          <w:rFonts w:asciiTheme="majorHAnsi" w:hAnsiTheme="majorHAnsi" w:cstheme="majorHAnsi"/>
          <w:b/>
        </w:rPr>
        <w:t>Major General</w:t>
      </w:r>
      <w:r w:rsidRPr="002A12CD">
        <w:rPr>
          <w:rFonts w:asciiTheme="majorHAnsi" w:hAnsiTheme="majorHAnsi" w:cstheme="majorHAnsi"/>
          <w:b/>
        </w:rPr>
        <w:t xml:space="preserve"> J.F.C. Fuller, l941.  </w:t>
      </w:r>
    </w:p>
    <w:p w:rsidR="00084BD0" w:rsidRPr="00AD555B" w:rsidRDefault="00084BD0" w:rsidP="00084BD0">
      <w:pPr>
        <w:pStyle w:val="NormalWeb"/>
        <w:rPr>
          <w:rFonts w:asciiTheme="majorHAnsi" w:hAnsiTheme="majorHAnsi" w:cstheme="majorHAnsi"/>
          <w:b/>
          <w:bCs/>
        </w:rPr>
      </w:pPr>
      <w:r w:rsidRPr="009647AA">
        <w:rPr>
          <w:rFonts w:asciiTheme="majorHAnsi" w:hAnsiTheme="majorHAnsi" w:cstheme="majorHAnsi"/>
          <w:b/>
          <w:highlight w:val="yellow"/>
        </w:rPr>
        <w:lastRenderedPageBreak/>
        <w:t>1941 - US government sets up Pearl Harbor as bait to get us into war with Europe.   Same American industrialist support both the US and Germany during WWII...[Morgan, Ford, IBM, DuPont and many more]</w:t>
      </w:r>
    </w:p>
    <w:p w:rsidR="00084BD0" w:rsidRPr="002A12CD" w:rsidRDefault="00084BD0" w:rsidP="00084BD0">
      <w:pPr>
        <w:spacing w:before="100" w:beforeAutospacing="1" w:after="100" w:afterAutospacing="1"/>
        <w:rPr>
          <w:rFonts w:asciiTheme="majorHAnsi" w:hAnsiTheme="majorHAnsi" w:cstheme="majorHAnsi"/>
          <w:b/>
        </w:rPr>
      </w:pPr>
      <w:r w:rsidRPr="00AD555B">
        <w:rPr>
          <w:rFonts w:asciiTheme="majorHAnsi" w:hAnsiTheme="majorHAnsi" w:cstheme="majorHAnsi"/>
          <w:b/>
          <w:bCs/>
        </w:rPr>
        <w:t>27 January 1941</w:t>
      </w:r>
      <w:r w:rsidRPr="00AD555B">
        <w:rPr>
          <w:rFonts w:asciiTheme="majorHAnsi" w:hAnsiTheme="majorHAnsi" w:cstheme="majorHAnsi"/>
          <w:b/>
        </w:rPr>
        <w:t xml:space="preserve"> – It is worthy to note that Joseph Grew was among the first to officially discover that Pearl Harbor was the intended target of a possible Japanese attack.  He wrote a “document” to the U.S. State Department this date.   Quote: </w:t>
      </w:r>
      <w:r w:rsidRPr="00AD555B">
        <w:rPr>
          <w:rFonts w:asciiTheme="majorHAnsi" w:hAnsiTheme="majorHAnsi" w:cstheme="majorHAnsi"/>
          <w:b/>
          <w:bCs/>
        </w:rPr>
        <w:t xml:space="preserve">“The Peruvian minister has informed a member of my </w:t>
      </w:r>
      <w:r w:rsidR="002A12CD" w:rsidRPr="00AD555B">
        <w:rPr>
          <w:rFonts w:asciiTheme="majorHAnsi" w:hAnsiTheme="majorHAnsi" w:cstheme="majorHAnsi"/>
          <w:b/>
          <w:bCs/>
        </w:rPr>
        <w:t>staff that</w:t>
      </w:r>
      <w:r w:rsidRPr="00AD555B">
        <w:rPr>
          <w:rFonts w:asciiTheme="majorHAnsi" w:hAnsiTheme="majorHAnsi" w:cstheme="majorHAnsi"/>
          <w:b/>
          <w:bCs/>
        </w:rPr>
        <w:t xml:space="preserve"> he had heard from many sources, including a Japanese source, that, in the event of trouble breaking out between the United States and Japan, the Japanese intended to make a surprise attack against Pearl Harbor”.</w:t>
      </w:r>
      <w:r w:rsidRPr="00AD555B">
        <w:rPr>
          <w:rFonts w:asciiTheme="majorHAnsi" w:hAnsiTheme="majorHAnsi" w:cstheme="majorHAnsi"/>
          <w:b/>
        </w:rPr>
        <w:t xml:space="preserve">  [Theobold, Robert, </w:t>
      </w:r>
      <w:r w:rsidRPr="00AD555B">
        <w:rPr>
          <w:rFonts w:asciiTheme="majorHAnsi" w:hAnsiTheme="majorHAnsi" w:cstheme="majorHAnsi"/>
          <w:b/>
          <w:u w:val="single"/>
        </w:rPr>
        <w:t>The Final Secret of Pearl Harbor</w:t>
      </w:r>
      <w:r w:rsidRPr="00AD555B">
        <w:rPr>
          <w:rFonts w:asciiTheme="majorHAnsi" w:hAnsiTheme="majorHAnsi" w:cstheme="majorHAnsi"/>
          <w:b/>
        </w:rPr>
        <w:t>, Devin-Adair Co. Old Greenwich, CT, 1964, pp. 184-185, 197].</w:t>
      </w:r>
      <w:r w:rsidRPr="002A12CD">
        <w:rPr>
          <w:rFonts w:asciiTheme="majorHAnsi" w:hAnsiTheme="majorHAnsi" w:cstheme="majorHAnsi"/>
          <w:b/>
        </w:rPr>
        <w:t xml:space="preserve">  </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t>From another source:</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Dr. Ricardo Shreiber, the Peruvian envoy in Tokyo told Max Bishop, third secretary of the US embassy that he had just learned from his intelligence sources that there was a war plan involving a surprise attack on Pearl Harbor. [Willey, Mark E. </w:t>
      </w:r>
      <w:r w:rsidRPr="002A12CD">
        <w:rPr>
          <w:rFonts w:asciiTheme="majorHAnsi" w:hAnsiTheme="majorHAnsi" w:cstheme="majorHAnsi"/>
          <w:b/>
          <w:u w:val="single"/>
        </w:rPr>
        <w:t>PEARL HARBOR MOTHER OF ALL CONSPIRACIES</w:t>
      </w:r>
      <w:r w:rsidRPr="002A12CD">
        <w:rPr>
          <w:rFonts w:asciiTheme="majorHAnsi" w:hAnsiTheme="majorHAnsi" w:cstheme="majorHAnsi"/>
          <w:b/>
        </w:rPr>
        <w:t>].</w:t>
      </w:r>
    </w:p>
    <w:p w:rsidR="00084BD0" w:rsidRPr="002A12CD" w:rsidRDefault="00084BD0" w:rsidP="00084BD0">
      <w:pPr>
        <w:rPr>
          <w:rStyle w:val="Strong"/>
          <w:rFonts w:asciiTheme="majorHAnsi" w:hAnsiTheme="majorHAnsi" w:cstheme="majorHAnsi"/>
        </w:rPr>
      </w:pPr>
    </w:p>
    <w:p w:rsidR="00084BD0" w:rsidRPr="002A12CD" w:rsidRDefault="00084BD0" w:rsidP="00084BD0">
      <w:pPr>
        <w:rPr>
          <w:rFonts w:asciiTheme="majorHAnsi" w:hAnsiTheme="majorHAnsi" w:cstheme="majorHAnsi"/>
          <w:b/>
        </w:rPr>
      </w:pPr>
      <w:r w:rsidRPr="00AD555B">
        <w:rPr>
          <w:rStyle w:val="Strong"/>
          <w:rFonts w:asciiTheme="majorHAnsi" w:hAnsiTheme="majorHAnsi" w:cstheme="majorHAnsi"/>
        </w:rPr>
        <w:t>11 February 1941</w:t>
      </w:r>
      <w:r w:rsidRPr="00AD555B">
        <w:rPr>
          <w:rFonts w:asciiTheme="majorHAnsi" w:hAnsiTheme="majorHAnsi" w:cstheme="majorHAnsi"/>
          <w:b/>
        </w:rPr>
        <w:t xml:space="preserve"> - FDR proposed sacrificing 6 cruisers and 2 carriers at Manila to get into war. Navy Chief Stark objected: "I have previously opposed this and you have concurred as to its unwisdom. Particularly do I recall your remark in a previous conference when Mr. Hull suggested (more forces to Manila) and the question arose as to getting them out and your 100% reply, from my standpoint, was that you might not mind losing one or two cruisers, but that you did not want to take a chance on losing 5 or 6." (Charles Beard PRESIDENT ROOSEVELT AND THE COMING OF WAR 1941, p 424)</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Style w:val="Strong"/>
          <w:rFonts w:asciiTheme="majorHAnsi" w:hAnsiTheme="majorHAnsi" w:cstheme="majorHAnsi"/>
        </w:rPr>
        <w:t>March 1941</w:t>
      </w:r>
      <w:r w:rsidRPr="002A12CD">
        <w:rPr>
          <w:rFonts w:asciiTheme="majorHAnsi" w:hAnsiTheme="majorHAnsi" w:cstheme="majorHAnsi"/>
          <w:b/>
        </w:rPr>
        <w:t xml:space="preserve"> - FDR sold munitions and convoyed them to belligerents in Europe -- both acts of war and both violations of international law -- </w:t>
      </w:r>
      <w:hyperlink r:id="rId211" w:history="1">
        <w:r w:rsidRPr="002A12CD">
          <w:rPr>
            <w:rStyle w:val="Hyperlink"/>
            <w:rFonts w:asciiTheme="majorHAnsi" w:hAnsiTheme="majorHAnsi" w:cstheme="majorHAnsi"/>
            <w:b/>
            <w:color w:val="auto"/>
          </w:rPr>
          <w:t>the Lend-Lease Act.</w:t>
        </w:r>
      </w:hyperlink>
      <w:r w:rsidRPr="002A12CD">
        <w:rPr>
          <w:rFonts w:asciiTheme="majorHAnsi" w:hAnsiTheme="majorHAnsi" w:cstheme="majorHAnsi"/>
          <w:b/>
        </w:rPr>
        <w:t xml:space="preserve"> </w:t>
      </w:r>
    </w:p>
    <w:p w:rsidR="00084BD0" w:rsidRPr="002A12CD" w:rsidRDefault="00084BD0" w:rsidP="00084BD0">
      <w:pPr>
        <w:spacing w:before="100" w:beforeAutospacing="1" w:after="100" w:afterAutospacing="1"/>
        <w:rPr>
          <w:rFonts w:asciiTheme="majorHAnsi" w:hAnsiTheme="majorHAnsi" w:cstheme="majorHAnsi"/>
          <w:b/>
        </w:rPr>
      </w:pPr>
      <w:r w:rsidRPr="00AD555B">
        <w:rPr>
          <w:rFonts w:asciiTheme="majorHAnsi" w:hAnsiTheme="majorHAnsi" w:cstheme="majorHAnsi"/>
          <w:b/>
          <w:bCs/>
        </w:rPr>
        <w:t>31 March 1941</w:t>
      </w:r>
      <w:r w:rsidRPr="00AD555B">
        <w:rPr>
          <w:rFonts w:asciiTheme="majorHAnsi" w:hAnsiTheme="majorHAnsi" w:cstheme="majorHAnsi"/>
          <w:b/>
        </w:rPr>
        <w:t xml:space="preserve"> - A Navy report by Bellinger and Martin predicted that if Japan made war on the US, they would strike Pearl Harbor without warning at dawn with aircraft from a maximum of 6 carriers. For years Navy planners had assumed that Japan, on the outbreak of war, would strike the American fleet wherever it was - it was the greatest danger from Japan. The fleet was the only threat to Japan's plans. The fleet at Pearl Harbor was the only High Value Target. Logically, Japan couldn't engage in any major operation with the American fleet on its flank. Initial seriously crippling attacks on the US fleet in Hawaii would be the only chance the Japanese </w:t>
      </w:r>
      <w:r w:rsidRPr="00AD555B">
        <w:rPr>
          <w:rFonts w:asciiTheme="majorHAnsi" w:hAnsiTheme="majorHAnsi" w:cstheme="majorHAnsi"/>
          <w:b/>
        </w:rPr>
        <w:lastRenderedPageBreak/>
        <w:t>military would have for eventual victory. The strategic options for the Japanese were not unlimited.</w:t>
      </w:r>
      <w:r w:rsidRPr="002A12CD">
        <w:rPr>
          <w:rFonts w:asciiTheme="majorHAnsi" w:hAnsiTheme="majorHAnsi" w:cstheme="majorHAnsi"/>
          <w:b/>
        </w:rPr>
        <w:t xml:space="preserve"> </w:t>
      </w:r>
    </w:p>
    <w:p w:rsidR="00084BD0" w:rsidRPr="002A12CD" w:rsidRDefault="00084BD0" w:rsidP="00084BD0">
      <w:pPr>
        <w:rPr>
          <w:rFonts w:asciiTheme="majorHAnsi" w:hAnsiTheme="majorHAnsi" w:cstheme="majorHAnsi"/>
          <w:b/>
        </w:rPr>
      </w:pPr>
      <w:r w:rsidRPr="002A12CD">
        <w:rPr>
          <w:rStyle w:val="Strong"/>
          <w:rFonts w:asciiTheme="majorHAnsi" w:hAnsiTheme="majorHAnsi" w:cstheme="majorHAnsi"/>
        </w:rPr>
        <w:t>23 Jun 1941</w:t>
      </w:r>
      <w:r w:rsidRPr="002A12CD">
        <w:rPr>
          <w:rFonts w:asciiTheme="majorHAnsi" w:hAnsiTheme="majorHAnsi" w:cstheme="majorHAnsi"/>
          <w:b/>
        </w:rPr>
        <w:t xml:space="preserve"> - Advisor Harold Ickes wrote FDR a memo the day after Germany invaded the Soviet Union, "There might develop from the embargoing of oil to Japan such a situation as would make it not only possible but easy to get into this war in an effective way. And if we should thus indirectly be brought in, we would avoid the criticism that we had gone in as an ally of communistic Russia." FDR was pleased with </w:t>
      </w:r>
      <w:hyperlink r:id="rId212" w:history="1">
        <w:r w:rsidRPr="002A12CD">
          <w:rPr>
            <w:rStyle w:val="Hyperlink"/>
            <w:rFonts w:asciiTheme="majorHAnsi" w:hAnsiTheme="majorHAnsi" w:cstheme="majorHAnsi"/>
            <w:b/>
            <w:color w:val="auto"/>
          </w:rPr>
          <w:t>Admiral Richmond Turner's report</w:t>
        </w:r>
      </w:hyperlink>
      <w:r w:rsidRPr="002A12CD">
        <w:rPr>
          <w:rFonts w:asciiTheme="majorHAnsi" w:hAnsiTheme="majorHAnsi" w:cstheme="majorHAnsi"/>
          <w:b/>
        </w:rPr>
        <w:t xml:space="preserve"> read July 22: "It is generally believed that shutting off the American supply of petroleum will lead promptly to the invasion of Netherland East Indies...it seems certain she would also include military action against the Philippine Islands, which would immediately involve us in a Pacific war." On July 24 FDR told the </w:t>
      </w:r>
      <w:hyperlink r:id="rId213" w:history="1">
        <w:r w:rsidRPr="002A12CD">
          <w:rPr>
            <w:rStyle w:val="Hyperlink"/>
            <w:rFonts w:asciiTheme="majorHAnsi" w:hAnsiTheme="majorHAnsi" w:cstheme="majorHAnsi"/>
            <w:b/>
            <w:color w:val="auto"/>
          </w:rPr>
          <w:t>Volunteer Participation Committee,</w:t>
        </w:r>
      </w:hyperlink>
      <w:r w:rsidRPr="002A12CD">
        <w:rPr>
          <w:rFonts w:asciiTheme="majorHAnsi" w:hAnsiTheme="majorHAnsi" w:cstheme="majorHAnsi"/>
          <w:b/>
        </w:rPr>
        <w:t xml:space="preserve"> "If we had cut off the oil off, they probably would have gone down to the Dutch East Indies a year ago, and you would have had war." The next day FDR froze all Japanese assets in US cutting off their main supply of oil and forcing them into war with the US. Intelligence information was withheld from Hawaii from this point forward.</w:t>
      </w:r>
    </w:p>
    <w:p w:rsidR="00084BD0" w:rsidRPr="00AD555B" w:rsidRDefault="00084BD0" w:rsidP="00084BD0">
      <w:pPr>
        <w:spacing w:before="100" w:beforeAutospacing="1" w:after="100" w:afterAutospacing="1"/>
        <w:rPr>
          <w:rFonts w:asciiTheme="majorHAnsi" w:hAnsiTheme="majorHAnsi" w:cstheme="majorHAnsi"/>
          <w:b/>
        </w:rPr>
      </w:pPr>
      <w:r w:rsidRPr="00AD555B">
        <w:rPr>
          <w:rFonts w:asciiTheme="majorHAnsi" w:hAnsiTheme="majorHAnsi" w:cstheme="majorHAnsi"/>
          <w:b/>
          <w:bCs/>
        </w:rPr>
        <w:t>10 July 41 -</w:t>
      </w:r>
      <w:r w:rsidRPr="00AD555B">
        <w:rPr>
          <w:rFonts w:asciiTheme="majorHAnsi" w:hAnsiTheme="majorHAnsi" w:cstheme="majorHAnsi"/>
          <w:b/>
        </w:rPr>
        <w:t xml:space="preserve"> US Military Attache Smith-Hutton at Tokyo reported Japanese Navy secretly practicing aircraft torpedo attacks against capital ships in Ariake Bay. The bay closely resembles Pearl Harbor. </w:t>
      </w:r>
    </w:p>
    <w:p w:rsidR="00084BD0" w:rsidRPr="00AD555B" w:rsidRDefault="00084BD0" w:rsidP="00084BD0">
      <w:pPr>
        <w:spacing w:before="100" w:beforeAutospacing="1" w:after="100" w:afterAutospacing="1"/>
        <w:rPr>
          <w:rFonts w:asciiTheme="majorHAnsi" w:hAnsiTheme="majorHAnsi" w:cstheme="majorHAnsi"/>
          <w:b/>
        </w:rPr>
      </w:pPr>
      <w:r w:rsidRPr="00AD555B">
        <w:rPr>
          <w:rFonts w:asciiTheme="majorHAnsi" w:hAnsiTheme="majorHAnsi" w:cstheme="majorHAnsi"/>
          <w:b/>
          <w:bCs/>
        </w:rPr>
        <w:t>July 1941</w:t>
      </w:r>
      <w:r w:rsidRPr="00AD555B">
        <w:rPr>
          <w:rFonts w:asciiTheme="majorHAnsi" w:hAnsiTheme="majorHAnsi" w:cstheme="majorHAnsi"/>
          <w:b/>
        </w:rPr>
        <w:t xml:space="preserve"> - The US Military Attache in Mexico forwarded a report that the Japanese were constructing special small submarines for attacking the American fleet in Pearl Harbor, and that a training program then under way included towing them from Japan to positions off the Hawaiian Islands, where they practiced surfacing and submerging. </w:t>
      </w:r>
    </w:p>
    <w:p w:rsidR="00084BD0" w:rsidRPr="00AD555B" w:rsidRDefault="00084BD0" w:rsidP="00084BD0">
      <w:pPr>
        <w:spacing w:before="100" w:beforeAutospacing="1" w:after="100" w:afterAutospacing="1"/>
        <w:rPr>
          <w:rFonts w:asciiTheme="majorHAnsi" w:hAnsiTheme="majorHAnsi" w:cstheme="majorHAnsi"/>
          <w:b/>
        </w:rPr>
      </w:pPr>
      <w:r w:rsidRPr="00AD555B">
        <w:rPr>
          <w:rFonts w:asciiTheme="majorHAnsi" w:hAnsiTheme="majorHAnsi" w:cstheme="majorHAnsi"/>
          <w:b/>
          <w:bCs/>
        </w:rPr>
        <w:t>NOTE:</w:t>
      </w:r>
      <w:r w:rsidRPr="00AD555B">
        <w:rPr>
          <w:rFonts w:asciiTheme="majorHAnsi" w:hAnsiTheme="majorHAnsi" w:cstheme="majorHAnsi"/>
          <w:b/>
        </w:rPr>
        <w:t xml:space="preserve">  Simple traffic analysis of the accelerated frequency of messages from various Japanese consuls gave a another identification of war preparations, from Aug-Dec there were 6 messages from Seattle, 18 from Panama, 55 from Manila and 68 from Hawaii. </w:t>
      </w:r>
    </w:p>
    <w:p w:rsidR="00084BD0" w:rsidRPr="00AD555B" w:rsidRDefault="00084BD0" w:rsidP="00084BD0">
      <w:pPr>
        <w:spacing w:before="100" w:beforeAutospacing="1" w:after="100" w:afterAutospacing="1"/>
        <w:rPr>
          <w:rFonts w:asciiTheme="majorHAnsi" w:hAnsiTheme="majorHAnsi" w:cstheme="majorHAnsi"/>
          <w:b/>
        </w:rPr>
      </w:pPr>
      <w:r w:rsidRPr="00AD555B">
        <w:rPr>
          <w:rFonts w:asciiTheme="majorHAnsi" w:hAnsiTheme="majorHAnsi" w:cstheme="majorHAnsi"/>
          <w:b/>
          <w:bCs/>
        </w:rPr>
        <w:t>10 August 1941</w:t>
      </w:r>
      <w:r w:rsidRPr="00AD555B">
        <w:rPr>
          <w:rFonts w:asciiTheme="majorHAnsi" w:hAnsiTheme="majorHAnsi" w:cstheme="majorHAnsi"/>
          <w:b/>
        </w:rPr>
        <w:t xml:space="preserve">, the top British agent, code named "Tricycle", Dusko Popov, told the FBI of the planned attack on Pearl Harbor and that it would be soon. The FBI told him that his information was "too precise, too complete to be believed. The questionnaire plus the other information you brought spell out in detail exactly where, when, how, and by whom we are to be attacked. If anything, it sounds like a trap." He also reported that a senior Japanese naval person had gone to Taranto to collect all secret data on the attack there and that it was of utmost importance to them. The info was given to Naval IQ. </w:t>
      </w:r>
    </w:p>
    <w:p w:rsidR="00084BD0" w:rsidRPr="00AD555B" w:rsidRDefault="00084BD0" w:rsidP="00084BD0">
      <w:pPr>
        <w:rPr>
          <w:rFonts w:asciiTheme="majorHAnsi" w:hAnsiTheme="majorHAnsi" w:cstheme="majorHAnsi"/>
          <w:b/>
        </w:rPr>
      </w:pPr>
      <w:r w:rsidRPr="00AD555B">
        <w:rPr>
          <w:rStyle w:val="Strong"/>
          <w:rFonts w:asciiTheme="majorHAnsi" w:hAnsiTheme="majorHAnsi" w:cstheme="majorHAnsi"/>
        </w:rPr>
        <w:lastRenderedPageBreak/>
        <w:t xml:space="preserve">14 </w:t>
      </w:r>
      <w:r w:rsidR="002A12CD" w:rsidRPr="00AD555B">
        <w:rPr>
          <w:rStyle w:val="Strong"/>
          <w:rFonts w:asciiTheme="majorHAnsi" w:hAnsiTheme="majorHAnsi" w:cstheme="majorHAnsi"/>
        </w:rPr>
        <w:t>August 41</w:t>
      </w:r>
      <w:r w:rsidRPr="00AD555B">
        <w:rPr>
          <w:rFonts w:asciiTheme="majorHAnsi" w:hAnsiTheme="majorHAnsi" w:cstheme="majorHAnsi"/>
          <w:b/>
        </w:rPr>
        <w:t xml:space="preserve"> - At the Atlantic Conference, Churchill noted the "astonishing depth of Roosevelt's intense desire for war." Churchill cabled his cabinet "(FDR) obviously was very determined that they should come in."</w:t>
      </w:r>
    </w:p>
    <w:p w:rsidR="00084BD0" w:rsidRPr="00AD555B" w:rsidRDefault="00084BD0" w:rsidP="00084BD0">
      <w:pPr>
        <w:spacing w:before="100" w:beforeAutospacing="1" w:after="100" w:afterAutospacing="1"/>
        <w:rPr>
          <w:rFonts w:asciiTheme="majorHAnsi" w:hAnsiTheme="majorHAnsi" w:cstheme="majorHAnsi"/>
          <w:b/>
        </w:rPr>
      </w:pPr>
      <w:r w:rsidRPr="00AD555B">
        <w:rPr>
          <w:rFonts w:asciiTheme="majorHAnsi" w:hAnsiTheme="majorHAnsi" w:cstheme="majorHAnsi"/>
          <w:b/>
          <w:bCs/>
        </w:rPr>
        <w:t xml:space="preserve">Early in the Fall - </w:t>
      </w:r>
      <w:r w:rsidRPr="00AD555B">
        <w:rPr>
          <w:rFonts w:asciiTheme="majorHAnsi" w:hAnsiTheme="majorHAnsi" w:cstheme="majorHAnsi"/>
          <w:b/>
        </w:rPr>
        <w:t xml:space="preserve">Kilsoo Haan, an agent for the Sino-Korean People's League, told Eric Severeid of CBS that the Korean underground in Korea and Japan had positive proof that the Japanese were going to attack Pearl Harbor before Christmas. Among other things, one Korean had actually seen the plans. In late October, Haan finally convinced US Senator Guy Gillette that the Japanese were planning to attack. Gillette alerted the State Department, Army and Navy Intelligence and FDR personally. </w:t>
      </w:r>
    </w:p>
    <w:p w:rsidR="00084BD0" w:rsidRPr="002A12CD" w:rsidRDefault="00084BD0" w:rsidP="00084BD0">
      <w:pPr>
        <w:rPr>
          <w:rFonts w:asciiTheme="majorHAnsi" w:hAnsiTheme="majorHAnsi" w:cstheme="majorHAnsi"/>
          <w:b/>
        </w:rPr>
      </w:pPr>
      <w:r w:rsidRPr="00AD555B">
        <w:rPr>
          <w:rFonts w:asciiTheme="majorHAnsi" w:hAnsiTheme="majorHAnsi" w:cstheme="majorHAnsi"/>
          <w:b/>
          <w:bCs/>
        </w:rPr>
        <w:t>NOTE:</w:t>
      </w:r>
      <w:r w:rsidRPr="00AD555B">
        <w:rPr>
          <w:rFonts w:asciiTheme="majorHAnsi" w:hAnsiTheme="majorHAnsi" w:cstheme="majorHAnsi"/>
          <w:b/>
        </w:rPr>
        <w:t xml:space="preserve"> The entire Pearl Harbor scheme was laid out in this code. In 1979 the NSA released 2,413 JN-25 orders of the 26,581 intercepted by US between Sept 1 and Dec 4, 1941. The NSA says "We know now that they contained important details concerning the existence, organiz</w:t>
      </w:r>
      <w:r w:rsidRPr="002A12CD">
        <w:rPr>
          <w:rFonts w:asciiTheme="majorHAnsi" w:hAnsiTheme="majorHAnsi" w:cstheme="majorHAnsi"/>
          <w:b/>
        </w:rPr>
        <w:t>ation, objective, and even the whereabouts of the Pearl Harbor Strike Force."</w:t>
      </w:r>
      <w:r w:rsidRPr="002A12CD">
        <w:rPr>
          <w:rFonts w:asciiTheme="majorHAnsi" w:hAnsiTheme="majorHAnsi" w:cstheme="majorHAnsi"/>
          <w:b/>
          <w:bCs/>
        </w:rPr>
        <w:t xml:space="preserve"> </w:t>
      </w:r>
      <w:r w:rsidRPr="002A12CD">
        <w:rPr>
          <w:rFonts w:asciiTheme="majorHAnsi" w:hAnsiTheme="majorHAnsi" w:cstheme="majorHAnsi"/>
          <w:b/>
        </w:rPr>
        <w:t xml:space="preserve">(Parker, </w:t>
      </w:r>
      <w:r w:rsidRPr="002A12CD">
        <w:rPr>
          <w:rFonts w:asciiTheme="majorHAnsi" w:hAnsiTheme="majorHAnsi" w:cstheme="majorHAnsi"/>
          <w:b/>
          <w:i/>
          <w:iCs/>
        </w:rPr>
        <w:t>PH Revisited</w:t>
      </w:r>
      <w:r w:rsidRPr="002A12CD">
        <w:rPr>
          <w:rFonts w:asciiTheme="majorHAnsi" w:hAnsiTheme="majorHAnsi" w:cstheme="majorHAnsi"/>
          <w:b/>
        </w:rPr>
        <w:t xml:space="preserve"> p 21) Of the over thousand radio messages sent by Tokyo to the attack fleet, only 20 are in the National Archives. All messages to the attack fleet were sent several times, at least one message was sent every odd hour of the day and each had a special serial number. Starting in early November 1941 when the attack fleet assembled and started receiving radio messages, OP-20-G stayed open 24 hours a day and the "First Team" of codebreakers worked on JN-25. In November and early December 1941, OP-20-G spent 85 percent of its effort reading Japanese Navy traffic, 12 percent on Japanese diplomatic traffic and 3 percent on German naval codes. FDR was personally briefed twice a day on JN-25 traffic by his aide, Captain John Beardell, and demanded to see the original raw messages in English. The US Government refuses to identify or declassify any pre-Dec 7, 1941 decrypts of JN-25 on the basis of national security, a half-century after the war.</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bCs/>
        </w:rPr>
        <w:t xml:space="preserve">24 September 1941 - </w:t>
      </w:r>
      <w:r w:rsidRPr="002A12CD">
        <w:rPr>
          <w:rFonts w:asciiTheme="majorHAnsi" w:hAnsiTheme="majorHAnsi" w:cstheme="majorHAnsi"/>
          <w:b/>
        </w:rPr>
        <w:t xml:space="preserve">the "bomb plot" message in J-19 code from Japan Naval Intelligence to Japan' s consul general in Honolulu requesting grid of exact locations of ships pinpointed for the benefit of bombardiers and torpedo pilots was deciphered. There was no reason to know the EXACT location of ships in harbor, unless to attack them - it was a dead giveaway. Chief of War Plans Turner and Chief of Naval Operations Stark repeatedly kept it and warnings based on it prepared by Safford and others from being passed to Hawaii. The chief of Naval Intelligence Captain Kirk was replaced because he insisted on warning HI. It was lack of information like this that lead to the exoneration of the Hawaii commanders and the blaming of Washington for unpreparedness for the attack by the Army Board and Navy Court. At no time did the Japanese ever ask for a similar bomb plot for any other American military installation. Why the Roosevelt administration allowed flagrant Japanese spying on PH has never been explained, but </w:t>
      </w:r>
      <w:r w:rsidRPr="002A12CD">
        <w:rPr>
          <w:rFonts w:asciiTheme="majorHAnsi" w:hAnsiTheme="majorHAnsi" w:cstheme="majorHAnsi"/>
          <w:b/>
        </w:rPr>
        <w:lastRenderedPageBreak/>
        <w:t xml:space="preserve">they blocked 2 Congressional investigations in the fall of 1941 to allow it to continue. The bomb plots were addressed to "Chief of 3rd Bureau, Naval General Staff", marked </w:t>
      </w:r>
      <w:r w:rsidRPr="002A12CD">
        <w:rPr>
          <w:rFonts w:asciiTheme="majorHAnsi" w:hAnsiTheme="majorHAnsi" w:cstheme="majorHAnsi"/>
          <w:b/>
          <w:i/>
          <w:iCs/>
        </w:rPr>
        <w:t>Secret Intelligence message</w:t>
      </w:r>
      <w:r w:rsidRPr="002A12CD">
        <w:rPr>
          <w:rFonts w:asciiTheme="majorHAnsi" w:hAnsiTheme="majorHAnsi" w:cstheme="majorHAnsi"/>
          <w:b/>
        </w:rPr>
        <w:t>, and given special serial numbers, so their significance couldn't be missed. There were about 95 ships in port. The text was:</w:t>
      </w:r>
    </w:p>
    <w:p w:rsidR="00084BD0" w:rsidRPr="002A12CD" w:rsidRDefault="00084BD0" w:rsidP="00084BD0">
      <w:pPr>
        <w:pStyle w:val="HTMLPreformatted"/>
        <w:ind w:left="1080"/>
        <w:rPr>
          <w:rFonts w:asciiTheme="majorHAnsi" w:hAnsiTheme="majorHAnsi" w:cstheme="majorHAnsi"/>
          <w:b/>
          <w:sz w:val="24"/>
          <w:szCs w:val="24"/>
        </w:rPr>
      </w:pPr>
      <w:r w:rsidRPr="002A12CD">
        <w:rPr>
          <w:rFonts w:asciiTheme="majorHAnsi" w:hAnsiTheme="majorHAnsi" w:cstheme="majorHAnsi"/>
          <w:b/>
          <w:sz w:val="24"/>
          <w:szCs w:val="24"/>
        </w:rPr>
        <w:t>"Strictly secret.</w:t>
      </w:r>
    </w:p>
    <w:p w:rsidR="00084BD0" w:rsidRPr="002A12CD" w:rsidRDefault="00084BD0" w:rsidP="00084BD0">
      <w:pPr>
        <w:pStyle w:val="HTMLPreformatted"/>
        <w:ind w:left="1080"/>
        <w:rPr>
          <w:rFonts w:asciiTheme="majorHAnsi" w:hAnsiTheme="majorHAnsi" w:cstheme="majorHAnsi"/>
          <w:b/>
          <w:sz w:val="24"/>
          <w:szCs w:val="24"/>
        </w:rPr>
      </w:pPr>
    </w:p>
    <w:p w:rsidR="00084BD0" w:rsidRPr="002A12CD" w:rsidRDefault="00084BD0" w:rsidP="00084BD0">
      <w:pPr>
        <w:pStyle w:val="HTMLPreformatted"/>
        <w:ind w:left="1080"/>
        <w:rPr>
          <w:rFonts w:asciiTheme="majorHAnsi" w:hAnsiTheme="majorHAnsi" w:cstheme="majorHAnsi"/>
          <w:b/>
          <w:sz w:val="24"/>
          <w:szCs w:val="24"/>
        </w:rPr>
      </w:pPr>
      <w:r w:rsidRPr="002A12CD">
        <w:rPr>
          <w:rFonts w:asciiTheme="majorHAnsi" w:hAnsiTheme="majorHAnsi" w:cstheme="majorHAnsi"/>
          <w:b/>
          <w:sz w:val="24"/>
          <w:szCs w:val="24"/>
        </w:rPr>
        <w:t>"Henceforth, we would like to have you make reports concerning vessels along the following lines insofar as possible:</w:t>
      </w:r>
    </w:p>
    <w:p w:rsidR="00084BD0" w:rsidRPr="002A12CD" w:rsidRDefault="00084BD0" w:rsidP="00084BD0">
      <w:pPr>
        <w:pStyle w:val="HTMLPreformatted"/>
        <w:ind w:left="1080"/>
        <w:rPr>
          <w:rFonts w:asciiTheme="majorHAnsi" w:hAnsiTheme="majorHAnsi" w:cstheme="majorHAnsi"/>
          <w:b/>
          <w:sz w:val="24"/>
          <w:szCs w:val="24"/>
        </w:rPr>
      </w:pPr>
    </w:p>
    <w:p w:rsidR="00084BD0" w:rsidRPr="002A12CD" w:rsidRDefault="00084BD0" w:rsidP="00084BD0">
      <w:pPr>
        <w:pStyle w:val="HTMLPreformatted"/>
        <w:ind w:left="1080"/>
        <w:rPr>
          <w:rFonts w:asciiTheme="majorHAnsi" w:hAnsiTheme="majorHAnsi" w:cstheme="majorHAnsi"/>
          <w:b/>
          <w:sz w:val="24"/>
          <w:szCs w:val="24"/>
        </w:rPr>
      </w:pPr>
      <w:r w:rsidRPr="002A12CD">
        <w:rPr>
          <w:rFonts w:asciiTheme="majorHAnsi" w:hAnsiTheme="majorHAnsi" w:cstheme="majorHAnsi"/>
          <w:b/>
          <w:sz w:val="24"/>
          <w:szCs w:val="24"/>
        </w:rPr>
        <w:t>"1. The waters (of Pearl Harbor) are to be divided roughly into five subareas (We have no objections to your abbreviating as much as you like.)</w:t>
      </w:r>
    </w:p>
    <w:p w:rsidR="00084BD0" w:rsidRPr="002A12CD" w:rsidRDefault="00084BD0" w:rsidP="00084BD0">
      <w:pPr>
        <w:pStyle w:val="HTMLPreformatted"/>
        <w:ind w:left="1080"/>
        <w:rPr>
          <w:rFonts w:asciiTheme="majorHAnsi" w:hAnsiTheme="majorHAnsi" w:cstheme="majorHAnsi"/>
          <w:b/>
          <w:sz w:val="24"/>
          <w:szCs w:val="24"/>
        </w:rPr>
      </w:pPr>
    </w:p>
    <w:p w:rsidR="00084BD0" w:rsidRPr="002A12CD" w:rsidRDefault="00084BD0" w:rsidP="00084BD0">
      <w:pPr>
        <w:pStyle w:val="HTMLPreformatted"/>
        <w:ind w:left="1440"/>
        <w:rPr>
          <w:rFonts w:asciiTheme="majorHAnsi" w:hAnsiTheme="majorHAnsi" w:cstheme="majorHAnsi"/>
          <w:b/>
          <w:sz w:val="24"/>
          <w:szCs w:val="24"/>
        </w:rPr>
      </w:pPr>
      <w:r w:rsidRPr="002A12CD">
        <w:rPr>
          <w:rFonts w:asciiTheme="majorHAnsi" w:hAnsiTheme="majorHAnsi" w:cstheme="majorHAnsi"/>
          <w:b/>
          <w:sz w:val="24"/>
          <w:szCs w:val="24"/>
        </w:rPr>
        <w:t>"Area A. Waters between Ford Island and the Arsenal.</w:t>
      </w:r>
    </w:p>
    <w:p w:rsidR="00084BD0" w:rsidRPr="002A12CD" w:rsidRDefault="00084BD0" w:rsidP="00084BD0">
      <w:pPr>
        <w:pStyle w:val="HTMLPreformatted"/>
        <w:ind w:left="1440"/>
        <w:rPr>
          <w:rFonts w:asciiTheme="majorHAnsi" w:hAnsiTheme="majorHAnsi" w:cstheme="majorHAnsi"/>
          <w:b/>
          <w:sz w:val="24"/>
          <w:szCs w:val="24"/>
        </w:rPr>
      </w:pPr>
    </w:p>
    <w:p w:rsidR="00084BD0" w:rsidRPr="002A12CD" w:rsidRDefault="00084BD0" w:rsidP="00084BD0">
      <w:pPr>
        <w:pStyle w:val="HTMLPreformatted"/>
        <w:ind w:left="1440"/>
        <w:rPr>
          <w:rFonts w:asciiTheme="majorHAnsi" w:hAnsiTheme="majorHAnsi" w:cstheme="majorHAnsi"/>
          <w:b/>
          <w:sz w:val="24"/>
          <w:szCs w:val="24"/>
        </w:rPr>
      </w:pPr>
      <w:r w:rsidRPr="002A12CD">
        <w:rPr>
          <w:rFonts w:asciiTheme="majorHAnsi" w:hAnsiTheme="majorHAnsi" w:cstheme="majorHAnsi"/>
          <w:b/>
          <w:sz w:val="24"/>
          <w:szCs w:val="24"/>
        </w:rPr>
        <w:t>"Area B. Waters adjacent to the Island south and west of Ford Island.  (This area is on the opposite side of the Island from Area A.)</w:t>
      </w:r>
    </w:p>
    <w:p w:rsidR="00084BD0" w:rsidRPr="002A12CD" w:rsidRDefault="00084BD0" w:rsidP="00084BD0">
      <w:pPr>
        <w:pStyle w:val="HTMLPreformatted"/>
        <w:ind w:left="1440"/>
        <w:rPr>
          <w:rFonts w:asciiTheme="majorHAnsi" w:hAnsiTheme="majorHAnsi" w:cstheme="majorHAnsi"/>
          <w:b/>
          <w:sz w:val="24"/>
          <w:szCs w:val="24"/>
        </w:rPr>
      </w:pPr>
    </w:p>
    <w:p w:rsidR="00084BD0" w:rsidRPr="002A12CD" w:rsidRDefault="00084BD0" w:rsidP="00084BD0">
      <w:pPr>
        <w:pStyle w:val="HTMLPreformatted"/>
        <w:ind w:left="1440"/>
        <w:rPr>
          <w:rFonts w:asciiTheme="majorHAnsi" w:hAnsiTheme="majorHAnsi" w:cstheme="majorHAnsi"/>
          <w:b/>
          <w:sz w:val="24"/>
          <w:szCs w:val="24"/>
        </w:rPr>
      </w:pPr>
      <w:r w:rsidRPr="002A12CD">
        <w:rPr>
          <w:rFonts w:asciiTheme="majorHAnsi" w:hAnsiTheme="majorHAnsi" w:cstheme="majorHAnsi"/>
          <w:b/>
          <w:sz w:val="24"/>
          <w:szCs w:val="24"/>
        </w:rPr>
        <w:t>"Area C. East Loch.</w:t>
      </w:r>
    </w:p>
    <w:p w:rsidR="00084BD0" w:rsidRPr="002A12CD" w:rsidRDefault="00084BD0" w:rsidP="00084BD0">
      <w:pPr>
        <w:pStyle w:val="HTMLPreformatted"/>
        <w:ind w:left="1440"/>
        <w:rPr>
          <w:rFonts w:asciiTheme="majorHAnsi" w:hAnsiTheme="majorHAnsi" w:cstheme="majorHAnsi"/>
          <w:b/>
          <w:sz w:val="24"/>
          <w:szCs w:val="24"/>
        </w:rPr>
      </w:pPr>
    </w:p>
    <w:p w:rsidR="00084BD0" w:rsidRPr="002A12CD" w:rsidRDefault="00084BD0" w:rsidP="00084BD0">
      <w:pPr>
        <w:pStyle w:val="HTMLPreformatted"/>
        <w:ind w:left="1440"/>
        <w:rPr>
          <w:rFonts w:asciiTheme="majorHAnsi" w:hAnsiTheme="majorHAnsi" w:cstheme="majorHAnsi"/>
          <w:b/>
          <w:sz w:val="24"/>
          <w:szCs w:val="24"/>
        </w:rPr>
      </w:pPr>
      <w:r w:rsidRPr="002A12CD">
        <w:rPr>
          <w:rFonts w:asciiTheme="majorHAnsi" w:hAnsiTheme="majorHAnsi" w:cstheme="majorHAnsi"/>
          <w:b/>
          <w:sz w:val="24"/>
          <w:szCs w:val="24"/>
        </w:rPr>
        <w:t>"Area D. Middle Loch.</w:t>
      </w:r>
    </w:p>
    <w:p w:rsidR="00084BD0" w:rsidRPr="002A12CD" w:rsidRDefault="00084BD0" w:rsidP="00084BD0">
      <w:pPr>
        <w:pStyle w:val="HTMLPreformatted"/>
        <w:ind w:left="1440"/>
        <w:rPr>
          <w:rFonts w:asciiTheme="majorHAnsi" w:hAnsiTheme="majorHAnsi" w:cstheme="majorHAnsi"/>
          <w:b/>
          <w:sz w:val="24"/>
          <w:szCs w:val="24"/>
        </w:rPr>
      </w:pPr>
    </w:p>
    <w:p w:rsidR="00084BD0" w:rsidRPr="002A12CD" w:rsidRDefault="00084BD0" w:rsidP="00084BD0">
      <w:pPr>
        <w:pStyle w:val="HTMLPreformatted"/>
        <w:ind w:left="1440"/>
        <w:rPr>
          <w:rFonts w:asciiTheme="majorHAnsi" w:hAnsiTheme="majorHAnsi" w:cstheme="majorHAnsi"/>
          <w:b/>
          <w:sz w:val="24"/>
          <w:szCs w:val="24"/>
        </w:rPr>
      </w:pPr>
      <w:r w:rsidRPr="002A12CD">
        <w:rPr>
          <w:rFonts w:asciiTheme="majorHAnsi" w:hAnsiTheme="majorHAnsi" w:cstheme="majorHAnsi"/>
          <w:b/>
          <w:sz w:val="24"/>
          <w:szCs w:val="24"/>
        </w:rPr>
        <w:t>"Area E. West Loch and the communication water routes.</w:t>
      </w:r>
    </w:p>
    <w:p w:rsidR="00084BD0" w:rsidRPr="002A12CD" w:rsidRDefault="00084BD0" w:rsidP="00084BD0">
      <w:pPr>
        <w:pStyle w:val="HTMLPreformatted"/>
        <w:rPr>
          <w:rFonts w:asciiTheme="majorHAnsi" w:hAnsiTheme="majorHAnsi" w:cstheme="majorHAnsi"/>
          <w:b/>
          <w:sz w:val="24"/>
          <w:szCs w:val="24"/>
        </w:rPr>
      </w:pPr>
    </w:p>
    <w:p w:rsidR="00084BD0" w:rsidRPr="002A12CD" w:rsidRDefault="00084BD0" w:rsidP="00084BD0">
      <w:pPr>
        <w:pStyle w:val="HTMLPreformatted"/>
        <w:ind w:left="1080"/>
        <w:rPr>
          <w:rFonts w:asciiTheme="majorHAnsi" w:hAnsiTheme="majorHAnsi" w:cstheme="majorHAnsi"/>
          <w:b/>
          <w:sz w:val="24"/>
          <w:szCs w:val="24"/>
        </w:rPr>
      </w:pPr>
      <w:r w:rsidRPr="002A12CD">
        <w:rPr>
          <w:rFonts w:asciiTheme="majorHAnsi" w:hAnsiTheme="majorHAnsi" w:cstheme="majorHAnsi"/>
          <w:b/>
          <w:sz w:val="24"/>
          <w:szCs w:val="24"/>
        </w:rPr>
        <w:t>"2. With regard to warships and aircraft carriers, we would like to have you report on those at anchor (these are not so important) tied up at wharves, buoys and in docks. (Designate types and classes briefly. If possible we would like to have you make mention of the fact when there are two or more vessels along side the same wharf.)"</w:t>
      </w:r>
    </w:p>
    <w:p w:rsidR="00084BD0" w:rsidRPr="002A12CD" w:rsidRDefault="00084BD0" w:rsidP="00084BD0">
      <w:pPr>
        <w:pStyle w:val="HTMLPreformatted"/>
        <w:ind w:left="1080"/>
        <w:rPr>
          <w:rFonts w:asciiTheme="majorHAnsi" w:hAnsiTheme="majorHAnsi" w:cstheme="majorHAnsi"/>
          <w:b/>
          <w:sz w:val="24"/>
          <w:szCs w:val="24"/>
        </w:rPr>
      </w:pP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bCs/>
        </w:rPr>
        <w:t>October 1941</w:t>
      </w:r>
      <w:r w:rsidRPr="002A12CD">
        <w:rPr>
          <w:rFonts w:asciiTheme="majorHAnsi" w:hAnsiTheme="majorHAnsi" w:cstheme="majorHAnsi"/>
          <w:b/>
        </w:rPr>
        <w:t xml:space="preserve"> - Soviet top spy Richard Sorge, the greatest spy in history, informed the Kremlin that Pearl Harbor would be attacked within 60 days. Moscow informed him that this was passed to the US. Interestingly, all references to Pearl Harbor in the War Department's copy of Sorge's 32,000 word confession to the Japanese were deleted. NY Daily News, 17 May 1951. </w:t>
      </w:r>
    </w:p>
    <w:p w:rsidR="00084BD0" w:rsidRPr="00AD555B"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bCs/>
        </w:rPr>
        <w:t>16 October 41</w:t>
      </w:r>
      <w:r w:rsidRPr="002A12CD">
        <w:rPr>
          <w:rFonts w:asciiTheme="majorHAnsi" w:hAnsiTheme="majorHAnsi" w:cstheme="majorHAnsi"/>
          <w:b/>
        </w:rPr>
        <w:t xml:space="preserve"> - FDR grossly humiliated Japan's Ambassador and refused to meet with Premier Konoye to engineer the war party, lead by General </w:t>
      </w:r>
      <w:r w:rsidRPr="00AD555B">
        <w:rPr>
          <w:rFonts w:asciiTheme="majorHAnsi" w:hAnsiTheme="majorHAnsi" w:cstheme="majorHAnsi"/>
          <w:b/>
        </w:rPr>
        <w:t xml:space="preserve">Tojo, into power in Japan. </w:t>
      </w:r>
    </w:p>
    <w:p w:rsidR="00084BD0" w:rsidRPr="00AD555B" w:rsidRDefault="00084BD0" w:rsidP="00084BD0">
      <w:pPr>
        <w:rPr>
          <w:rFonts w:asciiTheme="majorHAnsi" w:hAnsiTheme="majorHAnsi" w:cstheme="majorHAnsi"/>
          <w:b/>
        </w:rPr>
      </w:pPr>
      <w:r w:rsidRPr="00AD555B">
        <w:rPr>
          <w:rFonts w:asciiTheme="majorHAnsi" w:hAnsiTheme="majorHAnsi" w:cstheme="majorHAnsi"/>
          <w:b/>
          <w:bCs/>
        </w:rPr>
        <w:lastRenderedPageBreak/>
        <w:t>18 October 41</w:t>
      </w:r>
      <w:r w:rsidRPr="00AD555B">
        <w:rPr>
          <w:rFonts w:asciiTheme="majorHAnsi" w:hAnsiTheme="majorHAnsi" w:cstheme="majorHAnsi"/>
          <w:b/>
        </w:rPr>
        <w:t xml:space="preserve">- diary entry by Secretary of Interior Harold Ickes: </w:t>
      </w:r>
      <w:r w:rsidRPr="00AD555B">
        <w:rPr>
          <w:rStyle w:val="Emphasis"/>
          <w:rFonts w:asciiTheme="majorHAnsi" w:hAnsiTheme="majorHAnsi" w:cstheme="majorHAnsi"/>
          <w:b/>
        </w:rPr>
        <w:t>"For a long time I have believed that our best entrance into the war would be by way of Japan."</w:t>
      </w:r>
    </w:p>
    <w:p w:rsidR="00084BD0" w:rsidRPr="00AD555B" w:rsidRDefault="00084BD0" w:rsidP="00084BD0">
      <w:pPr>
        <w:spacing w:before="100" w:beforeAutospacing="1" w:after="100" w:afterAutospacing="1"/>
        <w:rPr>
          <w:rFonts w:asciiTheme="majorHAnsi" w:hAnsiTheme="majorHAnsi" w:cstheme="majorHAnsi"/>
          <w:b/>
        </w:rPr>
      </w:pPr>
      <w:r w:rsidRPr="00AD555B">
        <w:rPr>
          <w:rFonts w:asciiTheme="majorHAnsi" w:hAnsiTheme="majorHAnsi" w:cstheme="majorHAnsi"/>
          <w:b/>
          <w:bCs/>
        </w:rPr>
        <w:t>1 Nov 1941</w:t>
      </w:r>
      <w:r w:rsidRPr="00AD555B">
        <w:rPr>
          <w:rFonts w:asciiTheme="majorHAnsi" w:hAnsiTheme="majorHAnsi" w:cstheme="majorHAnsi"/>
          <w:b/>
        </w:rPr>
        <w:t>. - JN-25 Order to continue drills against anchored capital ships to prepare to "ambush and completely destroy the US enemy." The message included references to armor-piercing bombs and 'near surface torpedoes.'</w:t>
      </w:r>
    </w:p>
    <w:p w:rsidR="00084BD0" w:rsidRPr="00AD555B" w:rsidRDefault="00084BD0" w:rsidP="00084BD0">
      <w:pPr>
        <w:rPr>
          <w:rFonts w:asciiTheme="majorHAnsi" w:hAnsiTheme="majorHAnsi" w:cstheme="majorHAnsi"/>
          <w:b/>
        </w:rPr>
      </w:pPr>
      <w:r w:rsidRPr="009647AA">
        <w:rPr>
          <w:rFonts w:asciiTheme="majorHAnsi" w:hAnsiTheme="majorHAnsi" w:cstheme="majorHAnsi"/>
          <w:b/>
          <w:highlight w:val="yellow"/>
        </w:rPr>
        <w:t xml:space="preserve">NOTE:   In November FDR ordered the </w:t>
      </w:r>
      <w:r w:rsidRPr="009647AA">
        <w:rPr>
          <w:rStyle w:val="Strong"/>
          <w:rFonts w:asciiTheme="majorHAnsi" w:hAnsiTheme="majorHAnsi" w:cstheme="majorHAnsi"/>
          <w:highlight w:val="yellow"/>
        </w:rPr>
        <w:t>Red Cross</w:t>
      </w:r>
      <w:r w:rsidRPr="009647AA">
        <w:rPr>
          <w:rFonts w:asciiTheme="majorHAnsi" w:hAnsiTheme="majorHAnsi" w:cstheme="majorHAnsi"/>
          <w:b/>
          <w:highlight w:val="yellow"/>
        </w:rPr>
        <w:t xml:space="preserve"> Disaster Relief director to secretly prepare for massive casualties at Pearl Harbor because he was going to let it be attacked. When he protested to the President, </w:t>
      </w:r>
      <w:r w:rsidRPr="009647AA">
        <w:rPr>
          <w:rFonts w:asciiTheme="majorHAnsi" w:hAnsiTheme="majorHAnsi" w:cstheme="majorHAnsi"/>
          <w:b/>
          <w:bCs/>
          <w:highlight w:val="yellow"/>
        </w:rPr>
        <w:t>President Roosevelt told him that "the American people would never agree to enter the war in Europe unless they were attack [sic] within their own borders."</w:t>
      </w:r>
      <w:r w:rsidRPr="009647AA">
        <w:rPr>
          <w:rFonts w:asciiTheme="majorHAnsi" w:hAnsiTheme="majorHAnsi" w:cstheme="majorHAnsi"/>
          <w:b/>
          <w:highlight w:val="yellow"/>
        </w:rPr>
        <w:t xml:space="preserve"> See </w:t>
      </w:r>
      <w:hyperlink r:id="rId214" w:history="1">
        <w:r w:rsidRPr="009647AA">
          <w:rPr>
            <w:rStyle w:val="Hyperlink"/>
            <w:rFonts w:asciiTheme="majorHAnsi" w:hAnsiTheme="majorHAnsi" w:cstheme="majorHAnsi"/>
            <w:b/>
            <w:color w:val="auto"/>
            <w:highlight w:val="yellow"/>
          </w:rPr>
          <w:t>U.S. Naval Institute - Naval History - Advance Warning? The Red Cross Connection by Daryl S. Borgquist</w:t>
        </w:r>
      </w:hyperlink>
      <w:r w:rsidRPr="00AD555B">
        <w:rPr>
          <w:rFonts w:asciiTheme="majorHAnsi" w:hAnsiTheme="majorHAnsi" w:cstheme="majorHAnsi"/>
          <w:b/>
        </w:rPr>
        <w:t xml:space="preserve"> </w:t>
      </w:r>
    </w:p>
    <w:p w:rsidR="00084BD0" w:rsidRPr="00AD555B" w:rsidRDefault="00084BD0" w:rsidP="00084BD0">
      <w:pPr>
        <w:spacing w:before="100" w:beforeAutospacing="1" w:after="100" w:afterAutospacing="1"/>
        <w:rPr>
          <w:rFonts w:asciiTheme="majorHAnsi" w:hAnsiTheme="majorHAnsi" w:cstheme="majorHAnsi"/>
          <w:b/>
        </w:rPr>
      </w:pPr>
      <w:r w:rsidRPr="00AD555B">
        <w:rPr>
          <w:rFonts w:asciiTheme="majorHAnsi" w:hAnsiTheme="majorHAnsi" w:cstheme="majorHAnsi"/>
          <w:b/>
          <w:bCs/>
        </w:rPr>
        <w:t>13 Nov</w:t>
      </w:r>
      <w:r w:rsidRPr="00AD555B">
        <w:rPr>
          <w:rFonts w:asciiTheme="majorHAnsi" w:hAnsiTheme="majorHAnsi" w:cstheme="majorHAnsi"/>
          <w:b/>
        </w:rPr>
        <w:t xml:space="preserve">. - The German Ambassador to U.S. Dr. Thomsen told US IQ that Pearl Harbor would be attacked. </w:t>
      </w:r>
    </w:p>
    <w:p w:rsidR="00084BD0" w:rsidRPr="00AD555B" w:rsidRDefault="00084BD0" w:rsidP="00084BD0">
      <w:pPr>
        <w:spacing w:before="100" w:beforeAutospacing="1" w:after="100" w:afterAutospacing="1"/>
        <w:rPr>
          <w:rFonts w:asciiTheme="majorHAnsi" w:hAnsiTheme="majorHAnsi" w:cstheme="majorHAnsi"/>
          <w:b/>
        </w:rPr>
      </w:pPr>
      <w:r w:rsidRPr="00AD555B">
        <w:rPr>
          <w:rFonts w:asciiTheme="majorHAnsi" w:hAnsiTheme="majorHAnsi" w:cstheme="majorHAnsi"/>
          <w:b/>
          <w:bCs/>
        </w:rPr>
        <w:t>14 Nov</w:t>
      </w:r>
      <w:r w:rsidRPr="00AD555B">
        <w:rPr>
          <w:rFonts w:asciiTheme="majorHAnsi" w:hAnsiTheme="majorHAnsi" w:cstheme="majorHAnsi"/>
          <w:b/>
        </w:rPr>
        <w:t xml:space="preserve">. - Japanese Merchant Marine was alerted that wartime recognition signals would be in effect Dec 1. </w:t>
      </w:r>
    </w:p>
    <w:p w:rsidR="00084BD0" w:rsidRPr="002A12CD" w:rsidRDefault="00084BD0" w:rsidP="00084BD0">
      <w:pPr>
        <w:spacing w:before="100" w:beforeAutospacing="1" w:after="100" w:afterAutospacing="1"/>
        <w:rPr>
          <w:rFonts w:asciiTheme="majorHAnsi" w:hAnsiTheme="majorHAnsi" w:cstheme="majorHAnsi"/>
          <w:b/>
        </w:rPr>
      </w:pPr>
      <w:r w:rsidRPr="00AD555B">
        <w:rPr>
          <w:rFonts w:asciiTheme="majorHAnsi" w:hAnsiTheme="majorHAnsi" w:cstheme="majorHAnsi"/>
          <w:b/>
          <w:bCs/>
        </w:rPr>
        <w:t>22 Nov</w:t>
      </w:r>
      <w:r w:rsidRPr="00AD555B">
        <w:rPr>
          <w:rFonts w:asciiTheme="majorHAnsi" w:hAnsiTheme="majorHAnsi" w:cstheme="majorHAnsi"/>
          <w:b/>
        </w:rPr>
        <w:t>. - Tokyo said to Ambassador Nomura in Washington about extending the deadline for negotiations to November 29: "...this time we mean it, that the deadline absolutely cannot be changed. After that things are automatically going to happen."  CIA Director Allen Dulles told people after the war that US was warned in mid-November 1941 that the Japanese Fleet had sailed east past Tokyo Ba</w:t>
      </w:r>
      <w:r w:rsidRPr="002A12CD">
        <w:rPr>
          <w:rFonts w:asciiTheme="majorHAnsi" w:hAnsiTheme="majorHAnsi" w:cstheme="majorHAnsi"/>
          <w:b/>
        </w:rPr>
        <w:t xml:space="preserve">y and was going to attack Pearl Harbor. CIA FOIA </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bCs/>
        </w:rPr>
        <w:t>23 Nov.</w:t>
      </w:r>
      <w:r w:rsidRPr="002A12CD">
        <w:rPr>
          <w:rFonts w:asciiTheme="majorHAnsi" w:hAnsiTheme="majorHAnsi" w:cstheme="majorHAnsi"/>
          <w:b/>
        </w:rPr>
        <w:t xml:space="preserve"> - JN25 order - "The first air attack has been set for 0330 hours on X-day." (Tokyo time or 8 A.M. Honolulu time) </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bCs/>
        </w:rPr>
        <w:t>25 Nov</w:t>
      </w:r>
      <w:r w:rsidRPr="002A12CD">
        <w:rPr>
          <w:rFonts w:asciiTheme="majorHAnsi" w:hAnsiTheme="majorHAnsi" w:cstheme="majorHAnsi"/>
          <w:b/>
        </w:rPr>
        <w:t xml:space="preserve">. - British decrypted the Winds setup message sent Nov. 19. The US decoded it Nov. 28. It was a J-19 Code message that there would be an attack and that the signal would come over Radio Tokyo as a weather report - rain meaning war, east (Higashi) meaning U.S. </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bCs/>
        </w:rPr>
        <w:t>25 Nov</w:t>
      </w:r>
      <w:r w:rsidRPr="002A12CD">
        <w:rPr>
          <w:rFonts w:asciiTheme="majorHAnsi" w:hAnsiTheme="majorHAnsi" w:cstheme="majorHAnsi"/>
          <w:b/>
        </w:rPr>
        <w:t xml:space="preserve">. - Secretary of War Stimson noted in his diary </w:t>
      </w:r>
      <w:r w:rsidRPr="002A12CD">
        <w:rPr>
          <w:rFonts w:asciiTheme="majorHAnsi" w:hAnsiTheme="majorHAnsi" w:cstheme="majorHAnsi"/>
          <w:b/>
          <w:bCs/>
        </w:rPr>
        <w:t>"FDR stated that we were likely to be attacked perhaps as soon as next Monday."</w:t>
      </w:r>
      <w:r w:rsidRPr="002A12CD">
        <w:rPr>
          <w:rFonts w:asciiTheme="majorHAnsi" w:hAnsiTheme="majorHAnsi" w:cstheme="majorHAnsi"/>
          <w:b/>
        </w:rPr>
        <w:t xml:space="preserve"> FDR asked: </w:t>
      </w:r>
      <w:r w:rsidRPr="002A12CD">
        <w:rPr>
          <w:rFonts w:asciiTheme="majorHAnsi" w:hAnsiTheme="majorHAnsi" w:cstheme="majorHAnsi"/>
          <w:b/>
          <w:bCs/>
        </w:rPr>
        <w:t>"the question was how we should maneuver them into the position of firing the first shot without too much danger to ourselves”</w:t>
      </w:r>
      <w:r w:rsidRPr="002A12CD">
        <w:rPr>
          <w:rFonts w:asciiTheme="majorHAnsi" w:hAnsiTheme="majorHAnsi" w:cstheme="majorHAnsi"/>
          <w:b/>
        </w:rPr>
        <w:t xml:space="preserve">. In spite of the risk involved, however, in letting the Japanese fire the first shot, we realized that in order to have the full support of the American people it was desirable to make sure that the Japanese be the ones to do this so that </w:t>
      </w:r>
      <w:r w:rsidRPr="002A12CD">
        <w:rPr>
          <w:rFonts w:asciiTheme="majorHAnsi" w:hAnsiTheme="majorHAnsi" w:cstheme="majorHAnsi"/>
          <w:b/>
        </w:rPr>
        <w:lastRenderedPageBreak/>
        <w:t xml:space="preserve">there should remain no doubt in anyone's mind as to who were the aggressors." </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bCs/>
        </w:rPr>
        <w:t>25 Nov</w:t>
      </w:r>
      <w:r w:rsidRPr="002A12CD">
        <w:rPr>
          <w:rFonts w:asciiTheme="majorHAnsi" w:hAnsiTheme="majorHAnsi" w:cstheme="majorHAnsi"/>
          <w:b/>
        </w:rPr>
        <w:t xml:space="preserve">. - Navy Department ordered all US trans-Pacific shipping to take the southern route. PHH 12:317 (PHH = 1946 Congressional Report, vol. 12, page 317) ADM Turner testified "We sent the traffic down to the Torres Straight, so that the track of the Japanese task force would be clear of any traffic." PHH 4:1942 </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bCs/>
        </w:rPr>
        <w:t>25 Nov</w:t>
      </w:r>
      <w:r w:rsidRPr="002A12CD">
        <w:rPr>
          <w:rFonts w:asciiTheme="majorHAnsi" w:hAnsiTheme="majorHAnsi" w:cstheme="majorHAnsi"/>
          <w:b/>
        </w:rPr>
        <w:t xml:space="preserve">. - Yamamoto radioed this order in JN-25: " (a) The task force, keeping its movements strictly secret and maintaining close guard against submarines and aircraft, shall advance into Hawaiian waters and upon the very opening of hostilities, shall attack the main force of the United States Fleet in Hawaii and deal it a mortal blow. The raid is planned for dawn on X-day -- exact date to be given by later order. (b) Should the negotiations with the US prove successful, the task force shall hold itself in readiness forthwith to return and reassemble. (c) The task force will move out of Hitokappu Wan on the morning of 26 November and advance to the standing-by position on the afternoon of 4 December and speedily complete refueling." ( </w:t>
      </w:r>
      <w:hyperlink r:id="rId215" w:history="1">
        <w:r w:rsidRPr="002A12CD">
          <w:rPr>
            <w:rStyle w:val="Hyperlink"/>
            <w:rFonts w:asciiTheme="majorHAnsi" w:hAnsiTheme="majorHAnsi" w:cstheme="majorHAnsi"/>
            <w:b/>
            <w:color w:val="auto"/>
          </w:rPr>
          <w:t>Order to sail</w:t>
        </w:r>
      </w:hyperlink>
      <w:r w:rsidRPr="002A12CD">
        <w:rPr>
          <w:rFonts w:asciiTheme="majorHAnsi" w:hAnsiTheme="majorHAnsi" w:cstheme="majorHAnsi"/>
          <w:b/>
        </w:rPr>
        <w:t xml:space="preserve"> - scan from the PHA Congressional Hearings Report, vol 1 p 180, transcript p 437-8) This was decoded by the British on November 25 and the Dutch on November 27. When it was decoded by the US is a national secret, however, on November 26 Naval Intelligence reported the concentration of units of the Japanese fleet at an unknown port ready for offensive action. </w:t>
      </w:r>
    </w:p>
    <w:p w:rsidR="00084BD0" w:rsidRPr="00AD555B" w:rsidRDefault="00084BD0" w:rsidP="00084BD0">
      <w:pPr>
        <w:spacing w:before="100" w:beforeAutospacing="1" w:after="100" w:afterAutospacing="1"/>
        <w:rPr>
          <w:rFonts w:asciiTheme="majorHAnsi" w:hAnsiTheme="majorHAnsi" w:cstheme="majorHAnsi"/>
          <w:b/>
        </w:rPr>
      </w:pPr>
      <w:r w:rsidRPr="00AD555B">
        <w:rPr>
          <w:rFonts w:asciiTheme="majorHAnsi" w:hAnsiTheme="majorHAnsi" w:cstheme="majorHAnsi"/>
          <w:b/>
          <w:bCs/>
        </w:rPr>
        <w:t>26 Nov</w:t>
      </w:r>
      <w:r w:rsidRPr="00AD555B">
        <w:rPr>
          <w:rFonts w:asciiTheme="majorHAnsi" w:hAnsiTheme="majorHAnsi" w:cstheme="majorHAnsi"/>
          <w:b/>
        </w:rPr>
        <w:t xml:space="preserve">. </w:t>
      </w:r>
      <w:r w:rsidRPr="00AD555B">
        <w:rPr>
          <w:rFonts w:asciiTheme="majorHAnsi" w:hAnsiTheme="majorHAnsi" w:cstheme="majorHAnsi"/>
          <w:b/>
          <w:bCs/>
        </w:rPr>
        <w:t>3 A.M</w:t>
      </w:r>
      <w:r w:rsidRPr="00AD555B">
        <w:rPr>
          <w:rFonts w:asciiTheme="majorHAnsi" w:hAnsiTheme="majorHAnsi" w:cstheme="majorHAnsi"/>
          <w:b/>
        </w:rPr>
        <w:t xml:space="preserve">. - Churchill sent an urgent secret message to FDR, probably containing above message. This message caused the greatest agitation in DC. Stark testified under oath that "On November 26 there was received specific evidence of the Japanese intention to wage offensive war against Great Britain and the United States." C.I.A. Director William Casey, who was in the OSS in 1941, in his book </w:t>
      </w:r>
      <w:r w:rsidRPr="00AD555B">
        <w:rPr>
          <w:rFonts w:asciiTheme="majorHAnsi" w:hAnsiTheme="majorHAnsi" w:cstheme="majorHAnsi"/>
          <w:b/>
          <w:i/>
          <w:iCs/>
        </w:rPr>
        <w:t xml:space="preserve">The Secret War </w:t>
      </w:r>
      <w:r w:rsidR="00085CE4" w:rsidRPr="00AD555B">
        <w:rPr>
          <w:rFonts w:asciiTheme="majorHAnsi" w:hAnsiTheme="majorHAnsi" w:cstheme="majorHAnsi"/>
          <w:b/>
          <w:i/>
          <w:iCs/>
        </w:rPr>
        <w:t>against</w:t>
      </w:r>
      <w:r w:rsidRPr="00AD555B">
        <w:rPr>
          <w:rFonts w:asciiTheme="majorHAnsi" w:hAnsiTheme="majorHAnsi" w:cstheme="majorHAnsi"/>
          <w:b/>
          <w:i/>
          <w:iCs/>
        </w:rPr>
        <w:t xml:space="preserve"> Hitler</w:t>
      </w:r>
      <w:r w:rsidRPr="00AD555B">
        <w:rPr>
          <w:rFonts w:asciiTheme="majorHAnsi" w:hAnsiTheme="majorHAnsi" w:cstheme="majorHAnsi"/>
          <w:b/>
        </w:rPr>
        <w:t xml:space="preserve">, p 7, wrote </w:t>
      </w:r>
      <w:r w:rsidRPr="00AD555B">
        <w:rPr>
          <w:rFonts w:asciiTheme="majorHAnsi" w:hAnsiTheme="majorHAnsi" w:cstheme="majorHAnsi"/>
          <w:b/>
          <w:bCs/>
        </w:rPr>
        <w:t>"The British had sent word that a Japanese fleet was steaming east toward Hawaii."</w:t>
      </w:r>
      <w:r w:rsidRPr="00AD555B">
        <w:rPr>
          <w:rFonts w:asciiTheme="majorHAnsi" w:hAnsiTheme="majorHAnsi" w:cstheme="majorHAnsi"/>
          <w:b/>
        </w:rPr>
        <w:t xml:space="preserve"> Washington, in an order of Nov 26 as a result of the "first shot" meeting the day before, ordered both US aircraft carriers, the Enterprise and the Lexington out of Pearl Harbor "as soon as practicable." This order included stripping Pearl of 50 planes or 40 percent of its already inadequate fighter protection. In response to Churchill's message, FDR secretly cabled him that afternoon - "Negotiations off. Services expect action within two weeks." Note that the only way FDR could have linked negotiations with service action, let alone have known the timing of the action, was if he had the message to sail. In other words, the only service action contingent on negotiations was Pearl Harbor. </w:t>
      </w:r>
    </w:p>
    <w:p w:rsidR="00084BD0" w:rsidRPr="002A12CD" w:rsidRDefault="00084BD0" w:rsidP="00084BD0">
      <w:pPr>
        <w:spacing w:before="100" w:beforeAutospacing="1" w:after="100" w:afterAutospacing="1"/>
        <w:rPr>
          <w:rFonts w:asciiTheme="majorHAnsi" w:hAnsiTheme="majorHAnsi" w:cstheme="majorHAnsi"/>
          <w:b/>
          <w:bCs/>
        </w:rPr>
      </w:pPr>
      <w:r w:rsidRPr="00AD555B">
        <w:rPr>
          <w:rFonts w:asciiTheme="majorHAnsi" w:hAnsiTheme="majorHAnsi" w:cstheme="majorHAnsi"/>
          <w:b/>
          <w:bCs/>
        </w:rPr>
        <w:lastRenderedPageBreak/>
        <w:t>26 Nov</w:t>
      </w:r>
      <w:r w:rsidRPr="00AD555B">
        <w:rPr>
          <w:rFonts w:asciiTheme="majorHAnsi" w:hAnsiTheme="majorHAnsi" w:cstheme="majorHAnsi"/>
          <w:b/>
        </w:rPr>
        <w:t xml:space="preserve">. - the "most fateful </w:t>
      </w:r>
      <w:r w:rsidR="00085CE4" w:rsidRPr="00AD555B">
        <w:rPr>
          <w:rFonts w:asciiTheme="majorHAnsi" w:hAnsiTheme="majorHAnsi" w:cstheme="majorHAnsi"/>
          <w:b/>
        </w:rPr>
        <w:t>document”</w:t>
      </w:r>
      <w:r w:rsidRPr="00AD555B">
        <w:rPr>
          <w:rFonts w:asciiTheme="majorHAnsi" w:hAnsiTheme="majorHAnsi" w:cstheme="majorHAnsi"/>
          <w:b/>
        </w:rPr>
        <w:t xml:space="preserve"> was </w:t>
      </w:r>
      <w:hyperlink r:id="rId216" w:history="1">
        <w:r w:rsidRPr="00AD555B">
          <w:rPr>
            <w:rStyle w:val="Hyperlink"/>
            <w:rFonts w:asciiTheme="majorHAnsi" w:hAnsiTheme="majorHAnsi" w:cstheme="majorHAnsi"/>
            <w:b/>
            <w:color w:val="auto"/>
          </w:rPr>
          <w:t>Hull's ultimatum</w:t>
        </w:r>
      </w:hyperlink>
      <w:r w:rsidRPr="002A12CD">
        <w:rPr>
          <w:rFonts w:asciiTheme="majorHAnsi" w:hAnsiTheme="majorHAnsi" w:cstheme="majorHAnsi"/>
          <w:b/>
        </w:rPr>
        <w:t xml:space="preserve"> that Japan must withdraw from Indochina and all China. FDR's Ambassador to Japan called this </w:t>
      </w:r>
      <w:r w:rsidRPr="002A12CD">
        <w:rPr>
          <w:rFonts w:asciiTheme="majorHAnsi" w:hAnsiTheme="majorHAnsi" w:cstheme="majorHAnsi"/>
          <w:b/>
          <w:bCs/>
        </w:rPr>
        <w:t xml:space="preserve">"The document that touched the button that started the war." </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bCs/>
        </w:rPr>
        <w:t>27 Nov</w:t>
      </w:r>
      <w:r w:rsidRPr="002A12CD">
        <w:rPr>
          <w:rFonts w:asciiTheme="majorHAnsi" w:hAnsiTheme="majorHAnsi" w:cstheme="majorHAnsi"/>
          <w:b/>
        </w:rPr>
        <w:t xml:space="preserve">. - Secretary of War Stimson sent a confused and confusing </w:t>
      </w:r>
      <w:hyperlink r:id="rId217" w:history="1">
        <w:r w:rsidRPr="002A12CD">
          <w:rPr>
            <w:rStyle w:val="Hyperlink"/>
            <w:rFonts w:asciiTheme="majorHAnsi" w:hAnsiTheme="majorHAnsi" w:cstheme="majorHAnsi"/>
            <w:b/>
            <w:color w:val="auto"/>
          </w:rPr>
          <w:t>hostile action possible</w:t>
        </w:r>
      </w:hyperlink>
      <w:r w:rsidRPr="002A12CD">
        <w:rPr>
          <w:rFonts w:asciiTheme="majorHAnsi" w:hAnsiTheme="majorHAnsi" w:cstheme="majorHAnsi"/>
          <w:b/>
        </w:rPr>
        <w:t xml:space="preserve"> or DO-DON'T warning. The Navy Court found this message directed attention away from Pearl Harbor, rather than toward it. One purpose of the message was to mislead HI into believing negotiations were continuing. The Army which could not do reconnaissance was ordered to and the Navy which could was ordered not to. The Army was ordered on sabotage alert, which specifically precluded attention to outside threat. Navy attention was misdirected 5000 miles from HI. DC repeated, no less than three times as a direct instruction of the President, "The US desires that Japan commit the first overt act Period." It was unusual that FDR directed this warning, a routine matter, to Hawaii which is proof that he knew other warnings were not sent. A simple question--what Japanese "overt act" was FDR expecting at Pearl Harbor? He ordered sabotage prevented and subs couldn't enter, that leaves air attack. The words "overt act" disclose FDR's intent - not just that Japan be allowed to attack but that they inflict damage on the fleet. This FDR order to allow a Japanese attack was aid to the enemy - explicit treason. </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bCs/>
        </w:rPr>
        <w:t>29 Nov</w:t>
      </w:r>
      <w:r w:rsidRPr="002A12CD">
        <w:rPr>
          <w:rFonts w:asciiTheme="majorHAnsi" w:hAnsiTheme="majorHAnsi" w:cstheme="majorHAnsi"/>
          <w:b/>
        </w:rPr>
        <w:t xml:space="preserve">.- Hull sat in Layfayette Park across from the White House with ace United Press reporter Joe Leib and showed him a message stating that Pearl Harbor would be attacked on December 7. This could well have been the Nov. 26 message from Churchill. </w:t>
      </w:r>
      <w:r w:rsidRPr="002A12CD">
        <w:rPr>
          <w:rFonts w:asciiTheme="majorHAnsi" w:hAnsiTheme="majorHAnsi" w:cstheme="majorHAnsi"/>
          <w:b/>
          <w:i/>
          <w:iCs/>
        </w:rPr>
        <w:t>The New York Times</w:t>
      </w:r>
      <w:r w:rsidRPr="002A12CD">
        <w:rPr>
          <w:rFonts w:asciiTheme="majorHAnsi" w:hAnsiTheme="majorHAnsi" w:cstheme="majorHAnsi"/>
          <w:b/>
        </w:rPr>
        <w:t xml:space="preserve"> in its 12/8/41 PH report on page 13 under the headline "Attack Was Expected" stated the US </w:t>
      </w:r>
      <w:r w:rsidRPr="00646A9F">
        <w:rPr>
          <w:rFonts w:asciiTheme="majorHAnsi" w:hAnsiTheme="majorHAnsi" w:cstheme="majorHAnsi"/>
          <w:b/>
        </w:rPr>
        <w:t>had known a week before that Pearl Harbor was going to be attacked.</w:t>
      </w:r>
      <w:r w:rsidRPr="002A12CD">
        <w:rPr>
          <w:rFonts w:asciiTheme="majorHAnsi" w:hAnsiTheme="majorHAnsi" w:cstheme="majorHAnsi"/>
          <w:b/>
        </w:rPr>
        <w:t xml:space="preserve"> Perhaps Leib wasn't the only reporter Hull told. </w:t>
      </w:r>
    </w:p>
    <w:p w:rsidR="00646A9F" w:rsidRDefault="00084BD0" w:rsidP="00084BD0">
      <w:pPr>
        <w:spacing w:before="100" w:beforeAutospacing="1" w:after="100" w:afterAutospacing="1"/>
        <w:rPr>
          <w:rFonts w:asciiTheme="majorHAnsi" w:hAnsiTheme="majorHAnsi" w:cstheme="majorHAnsi"/>
          <w:b/>
        </w:rPr>
      </w:pPr>
      <w:r w:rsidRPr="00646A9F">
        <w:rPr>
          <w:rFonts w:asciiTheme="majorHAnsi" w:hAnsiTheme="majorHAnsi" w:cstheme="majorHAnsi"/>
          <w:b/>
          <w:bCs/>
        </w:rPr>
        <w:t>29 Nov</w:t>
      </w:r>
      <w:r w:rsidRPr="00646A9F">
        <w:rPr>
          <w:rFonts w:asciiTheme="majorHAnsi" w:hAnsiTheme="majorHAnsi" w:cstheme="majorHAnsi"/>
          <w:b/>
        </w:rPr>
        <w:t>. - The FBI embassy wiretap made an intercept of an uncoded plain-text Japanese international telephone conversation between Ambassador Kurusu in Washington and the Chief Foreign Officer in Tokyo K. Yamamoto in which an Embassy functionary asked 'Tell me, what zero hour is. Otherwise, I won't be able to carry on diplomacy.' The voice from Tokyo said softly, 'Well then, I will tell you. Zero hour is December 8 at Pearl Harbor.' (US Navy translation 29 Nov 41 - remember Dec 8 Tokyo time is December 7 US time)</w:t>
      </w:r>
      <w:r w:rsidR="00646A9F" w:rsidRPr="00646A9F">
        <w:rPr>
          <w:rFonts w:asciiTheme="majorHAnsi" w:hAnsiTheme="majorHAnsi" w:cstheme="majorHAnsi"/>
          <w:b/>
        </w:rPr>
        <w:t xml:space="preserve">.  </w:t>
      </w:r>
    </w:p>
    <w:p w:rsidR="00646A9F" w:rsidRDefault="00646A9F" w:rsidP="00084BD0">
      <w:pPr>
        <w:spacing w:before="100" w:beforeAutospacing="1" w:after="100" w:afterAutospacing="1"/>
        <w:rPr>
          <w:rFonts w:asciiTheme="majorHAnsi" w:hAnsiTheme="majorHAnsi" w:cstheme="majorHAnsi"/>
          <w:b/>
          <w:color w:val="333333"/>
        </w:rPr>
      </w:pPr>
      <w:r w:rsidRPr="00646A9F">
        <w:rPr>
          <w:rFonts w:asciiTheme="majorHAnsi" w:hAnsiTheme="majorHAnsi" w:cstheme="majorHAnsi"/>
          <w:b/>
        </w:rPr>
        <w:t xml:space="preserve">It is to be noted that Yamamoto </w:t>
      </w:r>
      <w:r w:rsidRPr="00646A9F">
        <w:rPr>
          <w:rStyle w:val="googqs-tidbit-0"/>
          <w:rFonts w:asciiTheme="majorHAnsi" w:hAnsiTheme="majorHAnsi" w:cstheme="majorHAnsi"/>
          <w:b/>
          <w:color w:val="333333"/>
        </w:rPr>
        <w:t>attended the Japanese Naval War College and from 1919 to 1921 at Harvard University and between 1925 and 1928, he served as Naval Attaché to</w:t>
      </w:r>
      <w:r w:rsidRPr="00646A9F">
        <w:rPr>
          <w:rFonts w:asciiTheme="majorHAnsi" w:hAnsiTheme="majorHAnsi" w:cstheme="majorHAnsi"/>
          <w:b/>
          <w:color w:val="333333"/>
        </w:rPr>
        <w:t xml:space="preserve"> the United States. In the 1930's, he gained a reputation for having an expertise in naval aviation. As a result of this knowledge, Yamamoto pushed for aircraft carriers to be the dominant force in Japan's navy.    </w:t>
      </w:r>
    </w:p>
    <w:p w:rsidR="00646A9F" w:rsidRPr="00646A9F" w:rsidRDefault="00646A9F" w:rsidP="00646A9F">
      <w:pPr>
        <w:spacing w:before="100" w:beforeAutospacing="1" w:after="100" w:afterAutospacing="1"/>
        <w:rPr>
          <w:rFonts w:asciiTheme="majorHAnsi" w:hAnsiTheme="majorHAnsi" w:cstheme="majorHAnsi"/>
          <w:color w:val="333333"/>
          <w:sz w:val="21"/>
          <w:szCs w:val="21"/>
        </w:rPr>
      </w:pPr>
      <w:r w:rsidRPr="00646A9F">
        <w:rPr>
          <w:rFonts w:asciiTheme="majorHAnsi" w:hAnsiTheme="majorHAnsi" w:cstheme="majorHAnsi"/>
          <w:b/>
          <w:color w:val="333333"/>
        </w:rPr>
        <w:lastRenderedPageBreak/>
        <w:t>For example, FDR, Churchill,</w:t>
      </w:r>
      <w:r w:rsidRPr="00646A9F">
        <w:rPr>
          <w:b/>
          <w:color w:val="333333"/>
        </w:rPr>
        <w:t>﻿</w:t>
      </w:r>
      <w:r w:rsidRPr="00646A9F">
        <w:rPr>
          <w:rFonts w:asciiTheme="majorHAnsi" w:hAnsiTheme="majorHAnsi" w:cstheme="majorHAnsi"/>
          <w:b/>
          <w:color w:val="333333"/>
        </w:rPr>
        <w:t xml:space="preserve"> and Japanese elite planned Pearl Harbor from </w:t>
      </w:r>
      <w:r w:rsidRPr="00646A9F">
        <w:rPr>
          <w:rStyle w:val="googqs-tidbit-0"/>
          <w:rFonts w:asciiTheme="majorHAnsi" w:hAnsiTheme="majorHAnsi" w:cstheme="majorHAnsi"/>
          <w:b/>
          <w:color w:val="333333"/>
        </w:rPr>
        <w:t xml:space="preserve">1919 to 1921 </w:t>
      </w:r>
      <w:r w:rsidRPr="00646A9F">
        <w:rPr>
          <w:rFonts w:asciiTheme="majorHAnsi" w:hAnsiTheme="majorHAnsi" w:cstheme="majorHAnsi"/>
          <w:b/>
          <w:color w:val="333333"/>
        </w:rPr>
        <w:t>using Ensign Yamamoto as a go between while he was at Harvard</w:t>
      </w:r>
      <w:r>
        <w:rPr>
          <w:rFonts w:asciiTheme="majorHAnsi" w:hAnsiTheme="majorHAnsi" w:cstheme="majorHAnsi"/>
          <w:b/>
          <w:color w:val="333333"/>
        </w:rPr>
        <w:t xml:space="preserve"> and then he came back as I wrote, 1925 to 1928 as Naval Attache to the USA to complete the plans.  </w:t>
      </w:r>
    </w:p>
    <w:p w:rsidR="00646A9F" w:rsidRPr="002A12CD" w:rsidRDefault="00646A9F" w:rsidP="00084BD0">
      <w:pPr>
        <w:spacing w:before="100" w:beforeAutospacing="1" w:after="100" w:afterAutospacing="1"/>
        <w:rPr>
          <w:rFonts w:asciiTheme="majorHAnsi" w:hAnsiTheme="majorHAnsi" w:cstheme="majorHAnsi"/>
          <w:b/>
        </w:rPr>
      </w:pPr>
      <w:r>
        <w:rPr>
          <w:rFonts w:asciiTheme="majorHAnsi" w:hAnsiTheme="majorHAnsi" w:cstheme="majorHAnsi"/>
          <w:b/>
          <w:color w:val="333333"/>
        </w:rPr>
        <w:t>O</w:t>
      </w:r>
      <w:r w:rsidRPr="00646A9F">
        <w:rPr>
          <w:rFonts w:asciiTheme="majorHAnsi" w:hAnsiTheme="majorHAnsi" w:cstheme="majorHAnsi"/>
          <w:b/>
          <w:color w:val="333333"/>
        </w:rPr>
        <w:t xml:space="preserve">ur own presidency has planned the destruction of our military forces as I have tracked since 1960's little by little. We have had three planned military coups of the government by the Illuminati insiders since 1933 to 1974, and I have the Extreme details that are irrefutable. </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bCs/>
        </w:rPr>
        <w:t>30 Nov</w:t>
      </w:r>
      <w:r w:rsidRPr="002A12CD">
        <w:rPr>
          <w:rFonts w:asciiTheme="majorHAnsi" w:hAnsiTheme="majorHAnsi" w:cstheme="majorHAnsi"/>
          <w:b/>
        </w:rPr>
        <w:t xml:space="preserve">. US Time (or 1 Dec. Tokyo time) - The Japanese fleet was radioed this Imperial Naval Order (JN-25): "JAPAN, UNDER THE NECESSITY OF HER SELF-PRESERVATION AND SELF-DEFENSE, HAS REACHED A POSITION TO </w:t>
      </w:r>
      <w:r w:rsidRPr="002A12CD">
        <w:rPr>
          <w:rFonts w:asciiTheme="majorHAnsi" w:hAnsiTheme="majorHAnsi" w:cstheme="majorHAnsi"/>
          <w:b/>
          <w:bCs/>
        </w:rPr>
        <w:t>DECLARE WAR ON THE UNITED STATES OF AMERICA.</w:t>
      </w:r>
      <w:r w:rsidRPr="002A12CD">
        <w:rPr>
          <w:rFonts w:asciiTheme="majorHAnsi" w:hAnsiTheme="majorHAnsi" w:cstheme="majorHAnsi"/>
          <w:b/>
        </w:rPr>
        <w:t>" (</w:t>
      </w:r>
      <w:hyperlink r:id="rId218" w:history="1">
        <w:r w:rsidRPr="002A12CD">
          <w:rPr>
            <w:rStyle w:val="Hyperlink"/>
            <w:rFonts w:asciiTheme="majorHAnsi" w:hAnsiTheme="majorHAnsi" w:cstheme="majorHAnsi"/>
            <w:b/>
            <w:color w:val="auto"/>
          </w:rPr>
          <w:t>Congress</w:t>
        </w:r>
      </w:hyperlink>
      <w:r w:rsidRPr="002A12CD">
        <w:rPr>
          <w:rFonts w:asciiTheme="majorHAnsi" w:hAnsiTheme="majorHAnsi" w:cstheme="majorHAnsi"/>
          <w:b/>
        </w:rPr>
        <w:t xml:space="preserve"> Appendix D, p 415). US ally China also recovered it in plain text from a shot-down Japanese Army plane near Canton that evening. This caused an emergency Imperial Conference because they knew the Chinese would give the information to GB and US. In a related J-19 message the next day, the US translated elaborate instructions from Japan dealing in precise detail with the method of internment of American nationals in Asia "on the outbreak of war with England and the United States" </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bCs/>
        </w:rPr>
        <w:t>1 Dec</w:t>
      </w:r>
      <w:r w:rsidRPr="002A12CD">
        <w:rPr>
          <w:rFonts w:asciiTheme="majorHAnsi" w:hAnsiTheme="majorHAnsi" w:cstheme="majorHAnsi"/>
          <w:b/>
        </w:rPr>
        <w:t xml:space="preserve">. - Office of Naval Intelligence, ONI, Twelfth Naval District in San Francisco found the missing Japanese fleet by correlating reports from the four wireless news services and several shipping companies that they were getting strange signals west of Hawaii. The Soviet Union also knew the exact location of the Japanese fleet because they asked the Japanese in advance to let one of their ships pass (Layton, </w:t>
      </w:r>
      <w:r w:rsidRPr="002A12CD">
        <w:rPr>
          <w:rFonts w:asciiTheme="majorHAnsi" w:hAnsiTheme="majorHAnsi" w:cstheme="majorHAnsi"/>
          <w:b/>
          <w:i/>
          <w:iCs/>
        </w:rPr>
        <w:t>And I Was There</w:t>
      </w:r>
      <w:r w:rsidRPr="002A12CD">
        <w:rPr>
          <w:rFonts w:asciiTheme="majorHAnsi" w:hAnsiTheme="majorHAnsi" w:cstheme="majorHAnsi"/>
          <w:b/>
        </w:rPr>
        <w:t xml:space="preserve"> p 261). This info was most likely given to them by US because Sorge's spy ring was rolled up November 14. All long-range PBY patrols from the Aleutians were ordered stopped on Dec 6 to prevent contact. </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bCs/>
        </w:rPr>
        <w:t>1 Dec</w:t>
      </w:r>
      <w:r w:rsidRPr="002A12CD">
        <w:rPr>
          <w:rFonts w:asciiTheme="majorHAnsi" w:hAnsiTheme="majorHAnsi" w:cstheme="majorHAnsi"/>
          <w:b/>
        </w:rPr>
        <w:t xml:space="preserve">. - Foreign Minister Togo cabled Washington Ambassador Nomura to continue negotiations "to prevent the U.S. from becoming unduly suspicious." </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bCs/>
        </w:rPr>
        <w:t>1 Dec</w:t>
      </w:r>
      <w:r w:rsidRPr="002A12CD">
        <w:rPr>
          <w:rFonts w:asciiTheme="majorHAnsi" w:hAnsiTheme="majorHAnsi" w:cstheme="majorHAnsi"/>
          <w:b/>
        </w:rPr>
        <w:t xml:space="preserve">. - The tanker </w:t>
      </w:r>
      <w:r w:rsidRPr="002A12CD">
        <w:rPr>
          <w:rStyle w:val="Emphasis"/>
          <w:rFonts w:asciiTheme="majorHAnsi" w:hAnsiTheme="majorHAnsi" w:cstheme="majorHAnsi"/>
          <w:b/>
        </w:rPr>
        <w:t>Shiriya</w:t>
      </w:r>
      <w:r w:rsidRPr="002A12CD">
        <w:rPr>
          <w:rFonts w:asciiTheme="majorHAnsi" w:hAnsiTheme="majorHAnsi" w:cstheme="majorHAnsi"/>
          <w:b/>
        </w:rPr>
        <w:t xml:space="preserve">, which had been added to the Striking Force in an order intercepted Nov 14, radioed "proceeding to a position 30.00 N, 154.20 E. Expect to arrive at that point on 3 December." (near HI) The fact that this message is in the National Archives destroys the myth that the attack fleet maintained radio silence. "Striking Force Operations Order Number One" (SF serial # 820 dated November 19) were that all 31 ships were to use longwave radio and the </w:t>
      </w:r>
      <w:r w:rsidRPr="002A12CD">
        <w:rPr>
          <w:rFonts w:asciiTheme="majorHAnsi" w:hAnsiTheme="majorHAnsi" w:cstheme="majorHAnsi"/>
          <w:b/>
          <w:i/>
          <w:iCs/>
        </w:rPr>
        <w:t>Battleship Hiei</w:t>
      </w:r>
      <w:r w:rsidRPr="002A12CD">
        <w:rPr>
          <w:rFonts w:asciiTheme="majorHAnsi" w:hAnsiTheme="majorHAnsi" w:cstheme="majorHAnsi"/>
          <w:b/>
        </w:rPr>
        <w:t xml:space="preserve"> was ordered to communicate with Tokyo and other fleets by shortwave. FDR apologists always lie about this order. When they have to lie to make their case, that is an admission their case is weak. Serial numbers prove that the Striking </w:t>
      </w:r>
      <w:r w:rsidRPr="002A12CD">
        <w:rPr>
          <w:rFonts w:asciiTheme="majorHAnsi" w:hAnsiTheme="majorHAnsi" w:cstheme="majorHAnsi"/>
          <w:b/>
        </w:rPr>
        <w:lastRenderedPageBreak/>
        <w:t xml:space="preserve">Force sent over 663 radio messages between Nov 16 and Dec 7 or about 1 per hour. The NSA has not released 25 percent of raw intercepts because the headers would prove that the Striking Force did not maintain radio silence nor have they released all Direction Finding reports for the same reason. They must be hiding this for a reason. The reason must be to deceive the public. On Nov 29 the </w:t>
      </w:r>
      <w:r w:rsidRPr="002A12CD">
        <w:rPr>
          <w:rFonts w:asciiTheme="majorHAnsi" w:hAnsiTheme="majorHAnsi" w:cstheme="majorHAnsi"/>
          <w:b/>
          <w:i/>
          <w:iCs/>
        </w:rPr>
        <w:t>Hiei</w:t>
      </w:r>
      <w:r w:rsidRPr="002A12CD">
        <w:rPr>
          <w:rFonts w:asciiTheme="majorHAnsi" w:hAnsiTheme="majorHAnsi" w:cstheme="majorHAnsi"/>
          <w:b/>
        </w:rPr>
        <w:t xml:space="preserve"> sent one message to the Commander of the 3rd fleet; on Nov 30 the </w:t>
      </w:r>
      <w:r w:rsidRPr="002A12CD">
        <w:rPr>
          <w:rFonts w:asciiTheme="majorHAnsi" w:hAnsiTheme="majorHAnsi" w:cstheme="majorHAnsi"/>
          <w:b/>
          <w:i/>
          <w:iCs/>
        </w:rPr>
        <w:t>Akagi</w:t>
      </w:r>
      <w:r w:rsidRPr="002A12CD">
        <w:rPr>
          <w:rFonts w:asciiTheme="majorHAnsi" w:hAnsiTheme="majorHAnsi" w:cstheme="majorHAnsi"/>
          <w:b/>
        </w:rPr>
        <w:t xml:space="preserve"> sent several messages to its tankers - see page 474 of the </w:t>
      </w:r>
      <w:hyperlink r:id="rId219" w:history="1">
        <w:r w:rsidRPr="002A12CD">
          <w:rPr>
            <w:rStyle w:val="Hyperlink"/>
            <w:rFonts w:asciiTheme="majorHAnsi" w:hAnsiTheme="majorHAnsi" w:cstheme="majorHAnsi"/>
            <w:b/>
            <w:color w:val="auto"/>
          </w:rPr>
          <w:t>Hewitt Report.</w:t>
        </w:r>
      </w:hyperlink>
      <w:r w:rsidRPr="002A12CD">
        <w:rPr>
          <w:rFonts w:asciiTheme="majorHAnsi" w:hAnsiTheme="majorHAnsi" w:cstheme="majorHAnsi"/>
          <w:b/>
        </w:rPr>
        <w:t xml:space="preserve"> Stinnett in DAY OF DECEIT (p 209) found evidence of over 100 messages from the Striking Force in the National Archives. All Direction Finding reports from HI have been crudely cut out. Reports from Dec 5 show messages sent from the Striking Force picked up by Station Cast, P.I.   </w:t>
      </w:r>
      <w:r w:rsidRPr="00AD555B">
        <w:rPr>
          <w:rFonts w:asciiTheme="majorHAnsi" w:hAnsiTheme="majorHAnsi" w:cstheme="majorHAnsi"/>
          <w:b/>
          <w:bCs/>
        </w:rPr>
        <w:t xml:space="preserve">From traffic analysis, HI reported that the carrier force was at sea and in the North. </w:t>
      </w:r>
      <w:r w:rsidRPr="009647AA">
        <w:rPr>
          <w:rFonts w:asciiTheme="majorHAnsi" w:hAnsiTheme="majorHAnsi" w:cstheme="majorHAnsi"/>
          <w:b/>
          <w:bCs/>
          <w:highlight w:val="yellow"/>
        </w:rPr>
        <w:t>THE MOST AMAZING FACT is that in reply to that report, MacArthur's command sent a series of three messages, Nov 26, 29, Dec 2, to HI lying about the location of the carrier fleet - saying it was in the South China Sea west of the Philippines. This false information, which the NSA calls inexplicable, was the true reason that HI was caught unawares.</w:t>
      </w:r>
      <w:r w:rsidRPr="009647AA">
        <w:rPr>
          <w:rFonts w:asciiTheme="majorHAnsi" w:hAnsiTheme="majorHAnsi" w:cstheme="majorHAnsi"/>
          <w:b/>
          <w:highlight w:val="yellow"/>
        </w:rPr>
        <w:t xml:space="preserve"> Duane Whitlock, who is still alive in Iowa, sent those messages.   There were a large number of other messages that gave the location of the Striking Force by alluding to the Aleutians, the North Pacific and various weather systems near HI.</w:t>
      </w:r>
      <w:r w:rsidRPr="002A12CD">
        <w:rPr>
          <w:rFonts w:asciiTheme="majorHAnsi" w:hAnsiTheme="majorHAnsi" w:cstheme="majorHAnsi"/>
          <w:b/>
        </w:rPr>
        <w:t xml:space="preserve"> </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bCs/>
        </w:rPr>
        <w:t>1 Dec</w:t>
      </w:r>
      <w:r w:rsidRPr="002A12CD">
        <w:rPr>
          <w:rFonts w:asciiTheme="majorHAnsi" w:hAnsiTheme="majorHAnsi" w:cstheme="majorHAnsi"/>
          <w:b/>
        </w:rPr>
        <w:t xml:space="preserve">. - FDR cut short his scheduled ten day vacation after 1 day to meet with Hull and Stark. The result of this meeting was reported on 2 Dec. by the </w:t>
      </w:r>
      <w:r w:rsidRPr="002A12CD">
        <w:rPr>
          <w:rFonts w:asciiTheme="majorHAnsi" w:hAnsiTheme="majorHAnsi" w:cstheme="majorHAnsi"/>
          <w:b/>
          <w:i/>
          <w:iCs/>
        </w:rPr>
        <w:t>Washington Post</w:t>
      </w:r>
      <w:r w:rsidRPr="002A12CD">
        <w:rPr>
          <w:rFonts w:asciiTheme="majorHAnsi" w:hAnsiTheme="majorHAnsi" w:cstheme="majorHAnsi"/>
          <w:b/>
        </w:rPr>
        <w:t xml:space="preserve">: "President Roosevelt yesterday assumed direct command of diplomatic and military moves relating to Japan." This politically damaging move was necessary to prevent the mutiny of conspirators. </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bCs/>
        </w:rPr>
        <w:t>1 Dec. 3:30 P.M</w:t>
      </w:r>
      <w:r w:rsidRPr="002A12CD">
        <w:rPr>
          <w:rFonts w:asciiTheme="majorHAnsi" w:hAnsiTheme="majorHAnsi" w:cstheme="majorHAnsi"/>
          <w:b/>
        </w:rPr>
        <w:t xml:space="preserve">. FDR read Foreign Minister Togo's message to his ambassador to Germany: "Say very secretly to them that there is extreme danger between Japan &amp; Anglo-Saxon nations through some clash of arms, add that the time of this war may come quicker than anyone dreams." This was in response to extreme German pressure on November 29 for Japan to strike the US and promises to join with Japan in war against the US. The second of its three parts has never been released. The message says the 2nd part contains the plan of campaign. This is 1 of only 3 known DIPLOMATIC intercepts that specified PH as target. It was so interesting, FDR kept a copy. </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bCs/>
        </w:rPr>
        <w:t>2 Dec. 2200 Tokyo time</w:t>
      </w:r>
      <w:r w:rsidRPr="002A12CD">
        <w:rPr>
          <w:rFonts w:asciiTheme="majorHAnsi" w:hAnsiTheme="majorHAnsi" w:cstheme="majorHAnsi"/>
          <w:b/>
        </w:rPr>
        <w:t xml:space="preserve">- Here is a typical JN-25 ships-in-harbor report sent to attack fleet, words in parenthesis were in the original: "Striking Force telegram No. 994. Two battleships (Oklahoma, Nevada), 1 aircraft carrier (Enterprise) 2 heavy cruisers, 12 destroyers sailed. The force that sailed on 22 November returned to port. Ships at anchor Pearl Harbor p.m. 28 November were 6 battleships (2 Maryland class, 2 California class, 2 </w:t>
      </w:r>
      <w:r w:rsidRPr="002A12CD">
        <w:rPr>
          <w:rFonts w:asciiTheme="majorHAnsi" w:hAnsiTheme="majorHAnsi" w:cstheme="majorHAnsi"/>
          <w:b/>
        </w:rPr>
        <w:lastRenderedPageBreak/>
        <w:t xml:space="preserve">Pennsylvania class), 1 aircraft carrier (Lexington), 9 heavy cruisers (5 San Francisco class, 3 Chicago class, 1 Salt Lake class), 5 light cruisers (4 Honolulu class, 1 Omaha class)" </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bCs/>
        </w:rPr>
        <w:t>2 Dec</w:t>
      </w:r>
      <w:r w:rsidRPr="002A12CD">
        <w:rPr>
          <w:rFonts w:asciiTheme="majorHAnsi" w:hAnsiTheme="majorHAnsi" w:cstheme="majorHAnsi"/>
          <w:b/>
        </w:rPr>
        <w:t xml:space="preserve">. - Commander of the Combined Imperial Fleet Yamamoto radioed the attack fleet in plain (uncoded) Japanese </w:t>
      </w:r>
      <w:hyperlink r:id="rId220" w:history="1">
        <w:r w:rsidRPr="002A12CD">
          <w:rPr>
            <w:rStyle w:val="Hyperlink"/>
            <w:rFonts w:asciiTheme="majorHAnsi" w:hAnsiTheme="majorHAnsi" w:cstheme="majorHAnsi"/>
            <w:b/>
            <w:color w:val="auto"/>
          </w:rPr>
          <w:t>"Climb Niitakayama 1208"</w:t>
        </w:r>
      </w:hyperlink>
      <w:r w:rsidRPr="002A12CD">
        <w:rPr>
          <w:rFonts w:asciiTheme="majorHAnsi" w:hAnsiTheme="majorHAnsi" w:cstheme="majorHAnsi"/>
          <w:b/>
        </w:rPr>
        <w:t xml:space="preserve"> (Dec 8 Japanese time, Dec 7 our time). Thus the US knew EXACTLY when the war would start. Mount Niitaka was the highest mountain in the Japanese Empire. </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bCs/>
        </w:rPr>
        <w:t>2 Dec</w:t>
      </w:r>
      <w:r w:rsidRPr="002A12CD">
        <w:rPr>
          <w:rFonts w:asciiTheme="majorHAnsi" w:hAnsiTheme="majorHAnsi" w:cstheme="majorHAnsi"/>
          <w:b/>
        </w:rPr>
        <w:t xml:space="preserve">. - General Hein Ter Poorten, the commander of the Netherlands East Indies Army gave the Winds setup message to the US War Department. The Australians had a center in Melbourne and the Chinese also broke JN-25. A Dutch sub had visually tracked the attack fleet to the Kurile Islands in early November and this info was passed to DC, but DC did not give it to HI. The intercepts the Dutch gave the US are still classified. </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bCs/>
        </w:rPr>
        <w:t>2 Dec</w:t>
      </w:r>
      <w:r w:rsidRPr="002A12CD">
        <w:rPr>
          <w:rFonts w:asciiTheme="majorHAnsi" w:hAnsiTheme="majorHAnsi" w:cstheme="majorHAnsi"/>
          <w:b/>
        </w:rPr>
        <w:t xml:space="preserve"> - Japanese order No. 902 specified that old JN-25 additive tables version 7 would continue to be used alongside version 8 when the latter was introduced on December 4. This means the US read all messages to the Striking Force through the attack. </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bCs/>
        </w:rPr>
        <w:t>4 Dec.</w:t>
      </w:r>
      <w:r w:rsidRPr="002A12CD">
        <w:rPr>
          <w:rFonts w:asciiTheme="majorHAnsi" w:hAnsiTheme="majorHAnsi" w:cstheme="majorHAnsi"/>
          <w:b/>
        </w:rPr>
        <w:t xml:space="preserve"> - In the early hours, Ralph Briggs at the Navy's East Coast Intercept station, received the "East Winds, Rain" message, the Winds Execute, which meant war. He put it on the TWX circuit immediately and called his commander. This message, Japanese Dispatch # 7001, was deleted from the files. One of the main coverups of Pearl Harbor was to make this message disappear because why would Roosevelt not warn Hawaii when he knew war was certain? The Winds message makes treason too easily proved. In response to the Winds Execute, the Office of US Naval IQ had all Far Eastern stations (Hawaii not informed) destroy their codes and classified documents including the Tokyo Embassy. </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bCs/>
        </w:rPr>
        <w:t>4 Dec</w:t>
      </w:r>
      <w:r w:rsidRPr="002A12CD">
        <w:rPr>
          <w:rFonts w:asciiTheme="majorHAnsi" w:hAnsiTheme="majorHAnsi" w:cstheme="majorHAnsi"/>
          <w:b/>
        </w:rPr>
        <w:t xml:space="preserve">. - The Dutch invoked the ADB joint defense agreement when the Japanese crossed the magic line of 100 East and 10 North. The U.S. was at war with Japan 3 days before they were at war with us. </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bCs/>
        </w:rPr>
        <w:t>4 Dec</w:t>
      </w:r>
      <w:r w:rsidRPr="002A12CD">
        <w:rPr>
          <w:rFonts w:asciiTheme="majorHAnsi" w:hAnsiTheme="majorHAnsi" w:cstheme="majorHAnsi"/>
          <w:b/>
        </w:rPr>
        <w:t xml:space="preserve">. - General Ter Poorten sent all the details of the Winds Execute command to Colonel Weijerman, the Dutch military attache' in Washington to pass on to the highest military circles. Weijerman personally gave it to Marshall, Chief of Staff of the War Department. </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bCs/>
        </w:rPr>
        <w:t>4 Dec</w:t>
      </w:r>
      <w:r w:rsidRPr="002A12CD">
        <w:rPr>
          <w:rFonts w:asciiTheme="majorHAnsi" w:hAnsiTheme="majorHAnsi" w:cstheme="majorHAnsi"/>
          <w:b/>
        </w:rPr>
        <w:t xml:space="preserve"> - US General Thorpe at Java sent four messages warning of the PH attack. DC ordered him to stop sending warnings. </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bCs/>
        </w:rPr>
        <w:t>5 Dec</w:t>
      </w:r>
      <w:r w:rsidRPr="002A12CD">
        <w:rPr>
          <w:rFonts w:asciiTheme="majorHAnsi" w:hAnsiTheme="majorHAnsi" w:cstheme="majorHAnsi"/>
          <w:b/>
        </w:rPr>
        <w:t xml:space="preserve">. - All Japanese international shipping had returned to home port. </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bCs/>
        </w:rPr>
        <w:lastRenderedPageBreak/>
        <w:t>5 Dec</w:t>
      </w:r>
      <w:r w:rsidRPr="002A12CD">
        <w:rPr>
          <w:rFonts w:asciiTheme="majorHAnsi" w:hAnsiTheme="majorHAnsi" w:cstheme="majorHAnsi"/>
          <w:b/>
        </w:rPr>
        <w:t xml:space="preserve">. - At a Cabinet meeting, Secretary of the Navy Knox said, "Well, you know Mr. President, we know where the Japanese fleet is?" "Yes, I know" said FDR. </w:t>
      </w:r>
      <w:r w:rsidR="00085CE4" w:rsidRPr="002A12CD">
        <w:rPr>
          <w:rFonts w:asciiTheme="majorHAnsi" w:hAnsiTheme="majorHAnsi" w:cstheme="majorHAnsi"/>
          <w:b/>
        </w:rPr>
        <w:t>“I</w:t>
      </w:r>
      <w:r w:rsidRPr="002A12CD">
        <w:rPr>
          <w:rFonts w:asciiTheme="majorHAnsi" w:hAnsiTheme="majorHAnsi" w:cstheme="majorHAnsi"/>
          <w:b/>
        </w:rPr>
        <w:t xml:space="preserve"> think we ought to tell everybody just how ticklish the situation is. We have information as Knox just mentioned...Well, you tell them what it is, Frank." Knox became very excited and said, "Well, we have very secret information that the Japanese fleet is out at sea. Our information is..." and then a scowling FDR cut him off. (</w:t>
      </w:r>
      <w:r w:rsidRPr="002A12CD">
        <w:rPr>
          <w:rStyle w:val="Emphasis"/>
          <w:rFonts w:asciiTheme="majorHAnsi" w:hAnsiTheme="majorHAnsi" w:cstheme="majorHAnsi"/>
          <w:b/>
        </w:rPr>
        <w:t>Infamy</w:t>
      </w:r>
      <w:r w:rsidRPr="002A12CD">
        <w:rPr>
          <w:rFonts w:asciiTheme="majorHAnsi" w:hAnsiTheme="majorHAnsi" w:cstheme="majorHAnsi"/>
          <w:b/>
        </w:rPr>
        <w:t xml:space="preserve">, Toland, 1982, ch 14 sec 5) </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bCs/>
        </w:rPr>
        <w:t>5 Dec</w:t>
      </w:r>
      <w:r w:rsidRPr="002A12CD">
        <w:rPr>
          <w:rFonts w:asciiTheme="majorHAnsi" w:hAnsiTheme="majorHAnsi" w:cstheme="majorHAnsi"/>
          <w:b/>
        </w:rPr>
        <w:t xml:space="preserve">. - Washington Star reporter Constantine Brown quotes a friend in his book </w:t>
      </w:r>
      <w:r w:rsidRPr="002A12CD">
        <w:rPr>
          <w:rStyle w:val="Emphasis"/>
          <w:rFonts w:asciiTheme="majorHAnsi" w:hAnsiTheme="majorHAnsi" w:cstheme="majorHAnsi"/>
          <w:b/>
        </w:rPr>
        <w:t>The Coming of the Whirlwind</w:t>
      </w:r>
      <w:r w:rsidRPr="002A12CD">
        <w:rPr>
          <w:rFonts w:asciiTheme="majorHAnsi" w:hAnsiTheme="majorHAnsi" w:cstheme="majorHAnsi"/>
          <w:b/>
        </w:rPr>
        <w:t xml:space="preserve"> p 291, "This is it! The Japs are ready to attack. We've broken their code, and we've read their ORDERS." </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bCs/>
        </w:rPr>
        <w:t>6 December</w:t>
      </w:r>
      <w:r w:rsidRPr="002A12CD">
        <w:rPr>
          <w:rFonts w:asciiTheme="majorHAnsi" w:hAnsiTheme="majorHAnsi" w:cstheme="majorHAnsi"/>
          <w:b/>
        </w:rPr>
        <w:t xml:space="preserve"> - This 18 November J19 message was translated by the Army:</w:t>
      </w:r>
    </w:p>
    <w:p w:rsidR="00084BD0" w:rsidRPr="002A12CD" w:rsidRDefault="00084BD0" w:rsidP="00084BD0">
      <w:pPr>
        <w:spacing w:before="100" w:beforeAutospacing="1" w:after="100" w:afterAutospacing="1"/>
        <w:ind w:left="720"/>
        <w:rPr>
          <w:rFonts w:asciiTheme="majorHAnsi" w:hAnsiTheme="majorHAnsi" w:cstheme="majorHAnsi"/>
          <w:b/>
        </w:rPr>
      </w:pPr>
      <w:r w:rsidRPr="002A12CD">
        <w:rPr>
          <w:rFonts w:asciiTheme="majorHAnsi" w:hAnsiTheme="majorHAnsi" w:cstheme="majorHAnsi"/>
          <w:b/>
        </w:rPr>
        <w:br/>
        <w:t>"1. The warships at anchor in the Harbor on the 15th were as I told you in my No.219 on that day. Area A -- A battleship of the Oklahoma class entered and one tanker left port. Area C -- 3 warships of the heavy cruiser class were at anchor.</w:t>
      </w:r>
    </w:p>
    <w:p w:rsidR="00084BD0" w:rsidRPr="002A12CD" w:rsidRDefault="00084BD0" w:rsidP="00084BD0">
      <w:pPr>
        <w:spacing w:before="100" w:beforeAutospacing="1" w:after="100" w:afterAutospacing="1"/>
        <w:ind w:left="720"/>
        <w:rPr>
          <w:rFonts w:asciiTheme="majorHAnsi" w:hAnsiTheme="majorHAnsi" w:cstheme="majorHAnsi"/>
          <w:b/>
        </w:rPr>
      </w:pPr>
      <w:r w:rsidRPr="002A12CD">
        <w:rPr>
          <w:rFonts w:asciiTheme="majorHAnsi" w:hAnsiTheme="majorHAnsi" w:cstheme="majorHAnsi"/>
          <w:b/>
        </w:rPr>
        <w:t xml:space="preserve">2. On the 17th the Saratoga was not in harbor. The carrier </w:t>
      </w:r>
      <w:r w:rsidR="00085CE4" w:rsidRPr="002A12CD">
        <w:rPr>
          <w:rFonts w:asciiTheme="majorHAnsi" w:hAnsiTheme="majorHAnsi" w:cstheme="majorHAnsi"/>
          <w:b/>
        </w:rPr>
        <w:t>Enterprise</w:t>
      </w:r>
      <w:r w:rsidRPr="002A12CD">
        <w:rPr>
          <w:rFonts w:asciiTheme="majorHAnsi" w:hAnsiTheme="majorHAnsi" w:cstheme="majorHAnsi"/>
          <w:b/>
        </w:rPr>
        <w:t xml:space="preserve"> or some other vessel was in Area C. Two heavy cruisers of the Chicago class, one of the Pensacola class were tied up at docks 'KS'. 4 merchant vessels were at anchor in area D.</w:t>
      </w:r>
    </w:p>
    <w:p w:rsidR="00084BD0" w:rsidRPr="002A12CD" w:rsidRDefault="00084BD0" w:rsidP="00084BD0">
      <w:pPr>
        <w:spacing w:before="100" w:beforeAutospacing="1" w:after="100" w:afterAutospacing="1"/>
        <w:ind w:left="720"/>
        <w:rPr>
          <w:rFonts w:asciiTheme="majorHAnsi" w:hAnsiTheme="majorHAnsi" w:cstheme="majorHAnsi"/>
          <w:b/>
        </w:rPr>
      </w:pPr>
      <w:r w:rsidRPr="002A12CD">
        <w:rPr>
          <w:rFonts w:asciiTheme="majorHAnsi" w:hAnsiTheme="majorHAnsi" w:cstheme="majorHAnsi"/>
          <w:b/>
        </w:rPr>
        <w:br/>
        <w:t xml:space="preserve">3. At 10:00 A.M. on the morning of the 17th, 8 destroyers were observed entering the Harbor..." Of course this information was not passed to HI. </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bCs/>
        </w:rPr>
        <w:t>6 Dec</w:t>
      </w:r>
      <w:r w:rsidRPr="002A12CD">
        <w:rPr>
          <w:rFonts w:asciiTheme="majorHAnsi" w:hAnsiTheme="majorHAnsi" w:cstheme="majorHAnsi"/>
          <w:b/>
        </w:rPr>
        <w:t xml:space="preserve">. - A Dec 2 request from Tokyo to HI for information about the absence of barrage balloons, anti-torpedo nets and air recon was translated by the Army. </w:t>
      </w:r>
    </w:p>
    <w:p w:rsidR="00084BD0" w:rsidRPr="002A12CD" w:rsidRDefault="00084BD0" w:rsidP="00084BD0">
      <w:pPr>
        <w:spacing w:before="100" w:beforeAutospacing="1" w:after="100" w:afterAutospacing="1"/>
        <w:rPr>
          <w:rFonts w:asciiTheme="majorHAnsi" w:hAnsiTheme="majorHAnsi" w:cstheme="majorHAnsi"/>
          <w:b/>
        </w:rPr>
      </w:pPr>
      <w:r w:rsidRPr="009647AA">
        <w:rPr>
          <w:rFonts w:asciiTheme="majorHAnsi" w:hAnsiTheme="majorHAnsi" w:cstheme="majorHAnsi"/>
          <w:b/>
          <w:bCs/>
          <w:highlight w:val="yellow"/>
        </w:rPr>
        <w:t>6 Dec</w:t>
      </w:r>
      <w:r w:rsidRPr="009647AA">
        <w:rPr>
          <w:rFonts w:asciiTheme="majorHAnsi" w:hAnsiTheme="majorHAnsi" w:cstheme="majorHAnsi"/>
          <w:b/>
          <w:highlight w:val="yellow"/>
        </w:rPr>
        <w:t>. - at 9:30 P.M FDR read the first 13 parts of the decoded Japanese diplomatic declaration of war and said "This means war." What kind of President would do nothing? When he returned to his 34 dinner guests he said, "The war starts tomorrow."</w:t>
      </w:r>
      <w:r w:rsidRPr="002A12CD">
        <w:rPr>
          <w:rFonts w:asciiTheme="majorHAnsi" w:hAnsiTheme="majorHAnsi" w:cstheme="majorHAnsi"/>
          <w:b/>
        </w:rPr>
        <w:t xml:space="preserve"> </w:t>
      </w:r>
    </w:p>
    <w:p w:rsidR="00084BD0" w:rsidRPr="002A12CD" w:rsidRDefault="00084BD0" w:rsidP="00084BD0">
      <w:pPr>
        <w:spacing w:before="100" w:beforeAutospacing="1" w:after="100" w:afterAutospacing="1"/>
        <w:rPr>
          <w:rFonts w:asciiTheme="majorHAnsi" w:hAnsiTheme="majorHAnsi" w:cstheme="majorHAnsi"/>
          <w:b/>
        </w:rPr>
      </w:pPr>
      <w:r w:rsidRPr="009647AA">
        <w:rPr>
          <w:rFonts w:asciiTheme="majorHAnsi" w:hAnsiTheme="majorHAnsi" w:cstheme="majorHAnsi"/>
          <w:b/>
          <w:bCs/>
          <w:highlight w:val="yellow"/>
        </w:rPr>
        <w:t>6 Dec</w:t>
      </w:r>
      <w:r w:rsidRPr="009647AA">
        <w:rPr>
          <w:rFonts w:asciiTheme="majorHAnsi" w:hAnsiTheme="majorHAnsi" w:cstheme="majorHAnsi"/>
          <w:b/>
          <w:highlight w:val="yellow"/>
        </w:rPr>
        <w:t>. - the war cabinet: FDR, top advisor Hopkins, Stimson, Marshall, Secretary of the Navy Knox, with aides John McCrea and Frank Beatty "deliberately sat through the night of 6 December 1941 waiting for the Japs to strike." (</w:t>
      </w:r>
      <w:r w:rsidRPr="009647AA">
        <w:rPr>
          <w:rStyle w:val="Emphasis"/>
          <w:rFonts w:asciiTheme="majorHAnsi" w:hAnsiTheme="majorHAnsi" w:cstheme="majorHAnsi"/>
          <w:b/>
          <w:highlight w:val="yellow"/>
        </w:rPr>
        <w:t>Infamy</w:t>
      </w:r>
      <w:r w:rsidRPr="009647AA">
        <w:rPr>
          <w:rFonts w:asciiTheme="majorHAnsi" w:hAnsiTheme="majorHAnsi" w:cstheme="majorHAnsi"/>
          <w:b/>
          <w:highlight w:val="yellow"/>
        </w:rPr>
        <w:t xml:space="preserve"> ch 16 sec 2)</w:t>
      </w:r>
      <w:r w:rsidRPr="002A12CD">
        <w:rPr>
          <w:rFonts w:asciiTheme="majorHAnsi" w:hAnsiTheme="majorHAnsi" w:cstheme="majorHAnsi"/>
          <w:b/>
        </w:rPr>
        <w:t xml:space="preserve"> </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bCs/>
        </w:rPr>
        <w:t>7 December</w:t>
      </w:r>
      <w:r w:rsidRPr="002A12CD">
        <w:rPr>
          <w:rFonts w:asciiTheme="majorHAnsi" w:hAnsiTheme="majorHAnsi" w:cstheme="majorHAnsi"/>
          <w:b/>
        </w:rPr>
        <w:t xml:space="preserve"> - A message from the Japanese Consul in Budapest to Tokyo:</w:t>
      </w:r>
      <w:r w:rsidRPr="002A12CD">
        <w:rPr>
          <w:rFonts w:asciiTheme="majorHAnsi" w:hAnsiTheme="majorHAnsi" w:cstheme="majorHAnsi"/>
          <w:b/>
        </w:rPr>
        <w:br/>
        <w:t xml:space="preserve">"On the 6th, the American Minister presented to the Government of this </w:t>
      </w:r>
      <w:r w:rsidRPr="002A12CD">
        <w:rPr>
          <w:rFonts w:asciiTheme="majorHAnsi" w:hAnsiTheme="majorHAnsi" w:cstheme="majorHAnsi"/>
          <w:b/>
        </w:rPr>
        <w:lastRenderedPageBreak/>
        <w:t xml:space="preserve">country a British Government </w:t>
      </w:r>
      <w:r w:rsidR="00085CE4" w:rsidRPr="002A12CD">
        <w:rPr>
          <w:rFonts w:asciiTheme="majorHAnsi" w:hAnsiTheme="majorHAnsi" w:cstheme="majorHAnsi"/>
          <w:b/>
        </w:rPr>
        <w:t>communiqué</w:t>
      </w:r>
      <w:r w:rsidRPr="002A12CD">
        <w:rPr>
          <w:rFonts w:asciiTheme="majorHAnsi" w:hAnsiTheme="majorHAnsi" w:cstheme="majorHAnsi"/>
          <w:b/>
        </w:rPr>
        <w:t xml:space="preserve"> to the effect that a state of war would break out on the 7th." The </w:t>
      </w:r>
      <w:r w:rsidR="00085CE4" w:rsidRPr="002A12CD">
        <w:rPr>
          <w:rFonts w:asciiTheme="majorHAnsi" w:hAnsiTheme="majorHAnsi" w:cstheme="majorHAnsi"/>
          <w:b/>
        </w:rPr>
        <w:t>communiqué</w:t>
      </w:r>
      <w:r w:rsidRPr="002A12CD">
        <w:rPr>
          <w:rFonts w:asciiTheme="majorHAnsi" w:hAnsiTheme="majorHAnsi" w:cstheme="majorHAnsi"/>
          <w:b/>
        </w:rPr>
        <w:t xml:space="preserve"> was the Dec 5th </w:t>
      </w:r>
      <w:r w:rsidRPr="002A12CD">
        <w:rPr>
          <w:rFonts w:asciiTheme="majorHAnsi" w:hAnsiTheme="majorHAnsi" w:cstheme="majorHAnsi"/>
          <w:b/>
          <w:bCs/>
        </w:rPr>
        <w:t>War Alert from the British Admiralty</w:t>
      </w:r>
      <w:r w:rsidRPr="002A12CD">
        <w:rPr>
          <w:rFonts w:asciiTheme="majorHAnsi" w:hAnsiTheme="majorHAnsi" w:cstheme="majorHAnsi"/>
          <w:b/>
        </w:rPr>
        <w:t xml:space="preserve">. It has disappeared. This triple priority alert was delivered to FDR personally Dec 5. The Mid-East British Air Marshall told Col. Bonner Fellers on Saturday that he had received a secret signal that America was coming into the war in 24 hours. Churchill summarized the message in </w:t>
      </w:r>
      <w:r w:rsidRPr="002A12CD">
        <w:rPr>
          <w:rFonts w:asciiTheme="majorHAnsi" w:hAnsiTheme="majorHAnsi" w:cstheme="majorHAnsi"/>
          <w:b/>
          <w:i/>
          <w:iCs/>
        </w:rPr>
        <w:t>GRAND ALLIANCE</w:t>
      </w:r>
      <w:r w:rsidRPr="002A12CD">
        <w:rPr>
          <w:rFonts w:asciiTheme="majorHAnsi" w:hAnsiTheme="majorHAnsi" w:cstheme="majorHAnsi"/>
          <w:b/>
        </w:rPr>
        <w:t xml:space="preserve"> page 601 as listing the two fleets attacking British targets and "Other Japanese fleets...also at sea on other tasks." There only were three other fleets- for Guam, the Philippines and HI. 2 paragraphs of the alert, British targets only, are printed in </w:t>
      </w:r>
      <w:r w:rsidRPr="002A12CD">
        <w:rPr>
          <w:rFonts w:asciiTheme="majorHAnsi" w:hAnsiTheme="majorHAnsi" w:cstheme="majorHAnsi"/>
          <w:b/>
          <w:i/>
          <w:iCs/>
        </w:rPr>
        <w:t>At Dawn We Slept</w:t>
      </w:r>
      <w:r w:rsidRPr="002A12CD">
        <w:rPr>
          <w:rFonts w:asciiTheme="majorHAnsi" w:hAnsiTheme="majorHAnsi" w:cstheme="majorHAnsi"/>
          <w:b/>
        </w:rPr>
        <w:t xml:space="preserve">, Prange, p 464. There is no innocent purpose for our government to hide this document. </w:t>
      </w:r>
    </w:p>
    <w:p w:rsidR="00084BD0" w:rsidRPr="009647AA" w:rsidRDefault="00084BD0" w:rsidP="00084BD0">
      <w:pPr>
        <w:spacing w:before="100" w:beforeAutospacing="1" w:after="100" w:afterAutospacing="1"/>
        <w:rPr>
          <w:rFonts w:asciiTheme="majorHAnsi" w:hAnsiTheme="majorHAnsi" w:cstheme="majorHAnsi"/>
          <w:b/>
          <w:highlight w:val="yellow"/>
        </w:rPr>
      </w:pPr>
      <w:r w:rsidRPr="009647AA">
        <w:rPr>
          <w:rFonts w:asciiTheme="majorHAnsi" w:hAnsiTheme="majorHAnsi" w:cstheme="majorHAnsi"/>
          <w:b/>
          <w:bCs/>
          <w:highlight w:val="yellow"/>
        </w:rPr>
        <w:t>7 December 1941</w:t>
      </w:r>
      <w:r w:rsidRPr="009647AA">
        <w:rPr>
          <w:rFonts w:asciiTheme="majorHAnsi" w:hAnsiTheme="majorHAnsi" w:cstheme="majorHAnsi"/>
          <w:b/>
          <w:highlight w:val="yellow"/>
        </w:rPr>
        <w:t xml:space="preserve"> very early Washington time, there were two Marines, an emergency special detail, stationed outside the Japanese Naval </w:t>
      </w:r>
      <w:r w:rsidR="00085CE4" w:rsidRPr="009647AA">
        <w:rPr>
          <w:rFonts w:asciiTheme="majorHAnsi" w:hAnsiTheme="majorHAnsi" w:cstheme="majorHAnsi"/>
          <w:b/>
          <w:highlight w:val="yellow"/>
        </w:rPr>
        <w:t>Attaché’s</w:t>
      </w:r>
      <w:r w:rsidRPr="009647AA">
        <w:rPr>
          <w:rFonts w:asciiTheme="majorHAnsi" w:hAnsiTheme="majorHAnsi" w:cstheme="majorHAnsi"/>
          <w:b/>
          <w:highlight w:val="yellow"/>
        </w:rPr>
        <w:t xml:space="preserve"> door. 9:30 AM Aides begged Stark to send a warning to Hawaii. He did not. 10 AM FDR read the 14th part of the Declaration of War, 11 A.M. FDR read the accompanying 15th part setting the time for the declaration of war to be delivered to the State Department at 1 PM, about dawn Pearl Harbor time, and did nothing. Navy Secretary Knox was given the 15th part at 11:15 A.M. with this note from the Office of Naval IQ: "This means a sunrise attack on Pearl Harbor today." Naval IQ also transmitted this prediction to Hull and about 8 others, including the White House (PHH 36:532). At 10:30 AM Bratton informed Marshall that he had a most important message (the 15th part) and would bring it to Marshall's quarters but Marshall said he would take it at his office. At 11:25 Marshall reached his office according to Bratton. Marshall testified that he had been riding horses that morning but he was contradicted by Harrison, McCollum, and Deane. Marshall who had read the first 13 parts by 10 PM the prior night, later perjured himself by denying that he had even received them. Marshall, in the face of his aides' urgent supplications that he warn Hawaii, made strange delays including reading and re-reading all of the 10 minute long </w:t>
      </w:r>
      <w:hyperlink r:id="rId221" w:history="1">
        <w:r w:rsidRPr="009647AA">
          <w:rPr>
            <w:rStyle w:val="Hyperlink"/>
            <w:rFonts w:asciiTheme="majorHAnsi" w:hAnsiTheme="majorHAnsi" w:cstheme="majorHAnsi"/>
            <w:b/>
            <w:color w:val="auto"/>
            <w:highlight w:val="yellow"/>
          </w:rPr>
          <w:t>14 Part Message</w:t>
        </w:r>
      </w:hyperlink>
      <w:r w:rsidRPr="009647AA">
        <w:rPr>
          <w:rFonts w:asciiTheme="majorHAnsi" w:hAnsiTheme="majorHAnsi" w:cstheme="majorHAnsi"/>
          <w:b/>
          <w:highlight w:val="yellow"/>
        </w:rPr>
        <w:t xml:space="preserve"> (and some parts several times) which took an hour and refused to use the scrambler phone on his desk, refused to send a warning by the fast, more secure Navy system but sent Bratton three times to inquire how long it would take to send his watered down warning - when informed it would take 30 or 40 minutes by Army radio, he was satisfied (that meant he had delayed enough so the warning wouldn't reach Pearl Harbor until after the 1 PM Washington time deadline). The warning was in fact sent commercial without priority identification and arrived 6 hours late. This message reached all other addressees, like the Philippines and Canal Zone, in a timely manner. </w:t>
      </w:r>
    </w:p>
    <w:p w:rsidR="00084BD0" w:rsidRPr="002A12CD" w:rsidRDefault="00084BD0" w:rsidP="00084BD0">
      <w:pPr>
        <w:spacing w:before="100" w:beforeAutospacing="1" w:after="100" w:afterAutospacing="1"/>
        <w:rPr>
          <w:rFonts w:asciiTheme="majorHAnsi" w:hAnsiTheme="majorHAnsi" w:cstheme="majorHAnsi"/>
          <w:b/>
        </w:rPr>
      </w:pPr>
      <w:r w:rsidRPr="009647AA">
        <w:rPr>
          <w:rFonts w:asciiTheme="majorHAnsi" w:hAnsiTheme="majorHAnsi" w:cstheme="majorHAnsi"/>
          <w:b/>
          <w:bCs/>
          <w:highlight w:val="yellow"/>
        </w:rPr>
        <w:t>7 December - 7:55 A.M.</w:t>
      </w:r>
      <w:r w:rsidRPr="009647AA">
        <w:rPr>
          <w:rFonts w:asciiTheme="majorHAnsi" w:hAnsiTheme="majorHAnsi" w:cstheme="majorHAnsi"/>
          <w:b/>
          <w:highlight w:val="yellow"/>
        </w:rPr>
        <w:t xml:space="preserve"> Hawaii time AIR RAID PEARL HARBOR. THIS IS NOT DRILL.</w:t>
      </w:r>
      <w:r w:rsidRPr="002A12CD">
        <w:rPr>
          <w:rFonts w:asciiTheme="majorHAnsi" w:hAnsiTheme="majorHAnsi" w:cstheme="majorHAnsi"/>
          <w:b/>
        </w:rPr>
        <w:t xml:space="preserve"> </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bCs/>
        </w:rPr>
        <w:lastRenderedPageBreak/>
        <w:t>7 December - 1:50 P.M.</w:t>
      </w:r>
      <w:r w:rsidRPr="002A12CD">
        <w:rPr>
          <w:rFonts w:asciiTheme="majorHAnsi" w:hAnsiTheme="majorHAnsi" w:cstheme="majorHAnsi"/>
          <w:b/>
        </w:rPr>
        <w:t xml:space="preserve"> Washington time. Harry Hopkins, who was the only person with FDR when he received the news of the attack by telephone from Knox, wrote that FDR was unsurprised and expressed "great relief." Eleanor Roosevelt wrote about December 7th in </w:t>
      </w:r>
      <w:r w:rsidRPr="002A12CD">
        <w:rPr>
          <w:rStyle w:val="Emphasis"/>
          <w:rFonts w:asciiTheme="majorHAnsi" w:hAnsiTheme="majorHAnsi" w:cstheme="majorHAnsi"/>
          <w:b/>
        </w:rPr>
        <w:t>This I Remember</w:t>
      </w:r>
      <w:r w:rsidRPr="002A12CD">
        <w:rPr>
          <w:rFonts w:asciiTheme="majorHAnsi" w:hAnsiTheme="majorHAnsi" w:cstheme="majorHAnsi"/>
          <w:b/>
        </w:rPr>
        <w:t xml:space="preserve"> p 233, that FDR became "in a way more serene." In the NY Times Magazine of October 8, 1944 she wrote: "December 7 was...far from the shock it proved to the country in general. We had expected something of the sort for a long time." </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bCs/>
        </w:rPr>
        <w:t>7 December - 3:00 PM</w:t>
      </w:r>
      <w:r w:rsidRPr="002A12CD">
        <w:rPr>
          <w:rFonts w:asciiTheme="majorHAnsi" w:hAnsiTheme="majorHAnsi" w:cstheme="majorHAnsi"/>
          <w:b/>
        </w:rPr>
        <w:t xml:space="preserve"> "The (war cabinet) conference met in not too tense an atmosphere because I think that all of us believed that in the last analysis the enemy was Hitler...and that Japan had given us an opportunity." Harry Hopkins (top KGB agent and FDR's alter ego), Dec. 7 Memo (</w:t>
      </w:r>
      <w:r w:rsidRPr="002A12CD">
        <w:rPr>
          <w:rStyle w:val="Emphasis"/>
          <w:rFonts w:asciiTheme="majorHAnsi" w:hAnsiTheme="majorHAnsi" w:cstheme="majorHAnsi"/>
          <w:b/>
        </w:rPr>
        <w:t>Roosevelt and Hopkins</w:t>
      </w:r>
      <w:r w:rsidRPr="002A12CD">
        <w:rPr>
          <w:rFonts w:asciiTheme="majorHAnsi" w:hAnsiTheme="majorHAnsi" w:cstheme="majorHAnsi"/>
          <w:b/>
        </w:rPr>
        <w:t xml:space="preserve"> R Sherwood, p. 431) </w:t>
      </w:r>
    </w:p>
    <w:p w:rsidR="00084BD0" w:rsidRPr="002A12CD" w:rsidRDefault="00084BD0" w:rsidP="00084BD0">
      <w:pPr>
        <w:spacing w:before="100" w:beforeAutospacing="1" w:after="100" w:afterAutospacing="1"/>
        <w:rPr>
          <w:rFonts w:asciiTheme="majorHAnsi" w:hAnsiTheme="majorHAnsi" w:cstheme="majorHAnsi"/>
          <w:b/>
        </w:rPr>
      </w:pPr>
      <w:r w:rsidRPr="009647AA">
        <w:rPr>
          <w:rFonts w:asciiTheme="majorHAnsi" w:hAnsiTheme="majorHAnsi" w:cstheme="majorHAnsi"/>
          <w:b/>
          <w:bCs/>
          <w:highlight w:val="yellow"/>
        </w:rPr>
        <w:t>7 December</w:t>
      </w:r>
      <w:r w:rsidRPr="009647AA">
        <w:rPr>
          <w:rFonts w:asciiTheme="majorHAnsi" w:hAnsiTheme="majorHAnsi" w:cstheme="majorHAnsi"/>
          <w:b/>
          <w:highlight w:val="yellow"/>
        </w:rPr>
        <w:t xml:space="preserve"> - 9 hours later, MacArthur's entire air force was caught by surprise and wiped out in the Philippines. His reaction to the news of Pearl Harbor was quite unusual - he locked himself in his room all morning and refused to meet with his air commander General Brereton, and refused to attack Japanese forces on Formosa even under orders from the War Department. MacArthur gave three conflicting orders that ensured the planes were on the ground most of the morning. MacArthur used radar tracking of the Japanese planes at 140, 100, 80, 60, down to 20 miles to time his final order and ensure his planes were on the ground. Strategically, the destruction of half of all US heavy bombers in the world was more important than naval damage in Pearl Harbor. Either MacArthur had committed the greatest blunder in military history or he was under orders to allow his forces to be destroyed. If it were the greatest blunder in history, it is remarkable how he escaped any reprimand, kept his command and got his fourth star and Congressional Medal of Honor shortly later. Prange argued, "How could the President ensure a successful Japanese attack unless he confided in the commanders and persuaded them to allow the enemy to proceed unhindered?"</w:t>
      </w:r>
      <w:r w:rsidRPr="002A12CD">
        <w:rPr>
          <w:rFonts w:asciiTheme="majorHAnsi" w:hAnsiTheme="majorHAnsi" w:cstheme="majorHAnsi"/>
          <w:b/>
        </w:rPr>
        <w:t xml:space="preserve"> </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bCs/>
        </w:rPr>
        <w:t>7 December</w:t>
      </w:r>
      <w:r w:rsidRPr="002A12CD">
        <w:rPr>
          <w:rFonts w:asciiTheme="majorHAnsi" w:hAnsiTheme="majorHAnsi" w:cstheme="majorHAnsi"/>
          <w:b/>
        </w:rPr>
        <w:t xml:space="preserve"> - 8:30 PM, FDR said to his cabinet, "We have reason to believe that the Germans have told the Japanese that if Japan declares war, they will too. In other words, a declaration of war by Japan automatically brings..." at which point he was interrupted, but his expectation and focus is clear. Mrs. Frances Perkins, Secretary of Labor, observed later about FDR: "I had a deep emotional feeling that something was wrong, that this situation was not all it appeared to be." Mrs. Perkins was obsessed by Roosevelt's strange reactions that night and remarked particularly on the expression he had:" In other words, there have been times when I associated that expression with a kind of evasiveness." </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lastRenderedPageBreak/>
        <w:t xml:space="preserve">FDR met with CBS newsman Edward R. Murrow at midnight. Murrow, who had seen many statesmen in crises, was surprised at FDR's calm reaction. After chatting about London, they reviewed the latest news from PH and then FDR tested Murrow's news instincts with these 2 bizarre giveaway questions: "Did this surprise you?" Murrow said yes. FDR: "Maybe you think it didn't surprise us?" FDR gave the impression that the attack itself was not unwelcome. This is the same high-strung FDR that got polio when convicted of perjury; the same FDR that was bedridden for a month when he learned Russia was to be attacked; the same FDR who couldn't eat or drink when he got the Japanese order to sail. </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1941 - { Dec 8} US. enters World War II ( Allegedly planned by Rothschild/Schiff/Rockefeller/ Roosevelt). </w:t>
      </w:r>
    </w:p>
    <w:p w:rsidR="00084BD0" w:rsidRPr="002A12CD" w:rsidRDefault="00084BD0" w:rsidP="00084BD0">
      <w:pPr>
        <w:spacing w:before="100" w:beforeAutospacing="1" w:after="100" w:afterAutospacing="1"/>
        <w:rPr>
          <w:rFonts w:asciiTheme="majorHAnsi" w:hAnsiTheme="majorHAnsi" w:cstheme="majorHAnsi"/>
          <w:b/>
        </w:rPr>
      </w:pPr>
      <w:r w:rsidRPr="009647AA">
        <w:rPr>
          <w:rFonts w:asciiTheme="majorHAnsi" w:hAnsiTheme="majorHAnsi" w:cstheme="majorHAnsi"/>
          <w:b/>
          <w:bCs/>
          <w:highlight w:val="yellow"/>
        </w:rPr>
        <w:t>8 December 1941</w:t>
      </w:r>
      <w:r w:rsidRPr="009647AA">
        <w:rPr>
          <w:rFonts w:asciiTheme="majorHAnsi" w:hAnsiTheme="majorHAnsi" w:cstheme="majorHAnsi"/>
          <w:b/>
          <w:highlight w:val="yellow"/>
        </w:rPr>
        <w:t xml:space="preserve"> - In a conversation with his speech writer Rosenman, FDR </w:t>
      </w:r>
      <w:r w:rsidRPr="009647AA">
        <w:rPr>
          <w:rFonts w:asciiTheme="majorHAnsi" w:hAnsiTheme="majorHAnsi" w:cstheme="majorHAnsi"/>
          <w:b/>
          <w:bCs/>
          <w:highlight w:val="yellow"/>
        </w:rPr>
        <w:t>"emphasized that Hitler was still the first target, but he feared that a great many Americans would insist that we make the war in the Pacific at least equally important with the war against Hitler."</w:t>
      </w:r>
      <w:r w:rsidRPr="009647AA">
        <w:rPr>
          <w:rFonts w:asciiTheme="majorHAnsi" w:hAnsiTheme="majorHAnsi" w:cstheme="majorHAnsi"/>
          <w:b/>
          <w:highlight w:val="yellow"/>
        </w:rPr>
        <w:t xml:space="preserve">   Later, Jonathan Daniels, administrative assistant and press secretary to FDR said, "The blow was heavier than he had hoped it would necessarily be...But the risks paid off; even the loss was worth the price..."</w:t>
      </w:r>
      <w:r w:rsidRPr="002A12CD">
        <w:rPr>
          <w:rFonts w:asciiTheme="majorHAnsi" w:hAnsiTheme="majorHAnsi" w:cstheme="majorHAnsi"/>
          <w:b/>
        </w:rPr>
        <w:t xml:space="preserve"> </w:t>
      </w:r>
    </w:p>
    <w:p w:rsidR="00084BD0" w:rsidRPr="002A12CD" w:rsidRDefault="00084BD0" w:rsidP="00084BD0">
      <w:pPr>
        <w:spacing w:before="100" w:beforeAutospacing="1" w:after="100" w:afterAutospacing="1"/>
        <w:rPr>
          <w:rFonts w:asciiTheme="majorHAnsi" w:hAnsiTheme="majorHAnsi" w:cstheme="majorHAnsi"/>
          <w:b/>
        </w:rPr>
      </w:pPr>
      <w:r w:rsidRPr="009647AA">
        <w:rPr>
          <w:rFonts w:asciiTheme="majorHAnsi" w:hAnsiTheme="majorHAnsi" w:cstheme="majorHAnsi"/>
          <w:b/>
          <w:bCs/>
          <w:highlight w:val="yellow"/>
        </w:rPr>
        <w:t>Exact Date Unknown (After the Attack</w:t>
      </w:r>
      <w:r w:rsidRPr="009647AA">
        <w:rPr>
          <w:rFonts w:asciiTheme="majorHAnsi" w:hAnsiTheme="majorHAnsi" w:cstheme="majorHAnsi"/>
          <w:b/>
          <w:highlight w:val="yellow"/>
        </w:rPr>
        <w:t xml:space="preserve">):  Admiral Robert Theobold, the commander of all destroyers at Pearl Harbor, detailed his conclusions about the “surprise attack.”  </w:t>
      </w:r>
      <w:r w:rsidRPr="009647AA">
        <w:rPr>
          <w:rFonts w:asciiTheme="majorHAnsi" w:hAnsiTheme="majorHAnsi" w:cstheme="majorHAnsi"/>
          <w:b/>
          <w:bCs/>
          <w:highlight w:val="yellow"/>
        </w:rPr>
        <w:t>“President Roosevelt forced Japan to war and enticed them to initiate hostilities by holding the Pacific fleet in Hawaiian waters as an invitation to that attack; the plans to use Pearl Harbor as the bait started in June, 1940; and Roosevelt, Marshall [Army Chief of Staff], and Stark [Admiral, Chief of Naval Operations] knew about Pearl Harbor 21 hours before the attack”</w:t>
      </w:r>
      <w:r w:rsidRPr="009647AA">
        <w:rPr>
          <w:rFonts w:asciiTheme="majorHAnsi" w:hAnsiTheme="majorHAnsi" w:cstheme="majorHAnsi"/>
          <w:b/>
          <w:highlight w:val="yellow"/>
        </w:rPr>
        <w:t xml:space="preserve"> [Theobold, Robert, The Final Secret of Pearl Harbor, Devin-Adair Co., Old Greenwich, CT, 1954, pp 184-185, 197]</w:t>
      </w:r>
    </w:p>
    <w:p w:rsidR="00084BD0" w:rsidRPr="009647AA" w:rsidRDefault="00084BD0" w:rsidP="00084BD0">
      <w:pPr>
        <w:spacing w:before="100" w:beforeAutospacing="1" w:after="100" w:afterAutospacing="1"/>
        <w:rPr>
          <w:rFonts w:asciiTheme="majorHAnsi" w:hAnsiTheme="majorHAnsi" w:cstheme="majorHAnsi"/>
          <w:b/>
          <w:highlight w:val="yellow"/>
        </w:rPr>
      </w:pPr>
      <w:r w:rsidRPr="009647AA">
        <w:rPr>
          <w:rFonts w:asciiTheme="majorHAnsi" w:hAnsiTheme="majorHAnsi" w:cstheme="majorHAnsi"/>
          <w:b/>
          <w:highlight w:val="yellow"/>
        </w:rPr>
        <w:t>NOTE:  It is worth to note that FDR and high government and military officials were aware of the attack almost a full day before the attack and more significantly, they knew about it 10 months earlier; (January 27, 1941).  It does appear that FDR and the State Department knowingly, willingly and purposely sacrificed the lives of thousands of American military men and allowed the destruction of dozens of American military vessels.  One may ask themselves, what is the probability of all the aircraft carriers being out to sea at the same time?   Consider this quote:</w:t>
      </w:r>
    </w:p>
    <w:p w:rsidR="00084BD0" w:rsidRPr="002A12CD" w:rsidRDefault="00084BD0" w:rsidP="00084BD0">
      <w:pPr>
        <w:spacing w:before="100" w:beforeAutospacing="1" w:after="100" w:afterAutospacing="1"/>
        <w:rPr>
          <w:rFonts w:asciiTheme="majorHAnsi" w:hAnsiTheme="majorHAnsi" w:cstheme="majorHAnsi"/>
          <w:b/>
        </w:rPr>
      </w:pPr>
      <w:r w:rsidRPr="009647AA">
        <w:rPr>
          <w:rFonts w:asciiTheme="majorHAnsi" w:hAnsiTheme="majorHAnsi" w:cstheme="majorHAnsi"/>
          <w:b/>
          <w:highlight w:val="yellow"/>
        </w:rPr>
        <w:t xml:space="preserve">“The American government had reasoned that the aircraft carriers would have an extremely important role to play in the type of war they felt would be waged in the pacific theater.  So all of the aircraft carriers were moved out of Pearl Harbor and all of the less valuable battleships were left </w:t>
      </w:r>
      <w:r w:rsidRPr="009647AA">
        <w:rPr>
          <w:rFonts w:asciiTheme="majorHAnsi" w:hAnsiTheme="majorHAnsi" w:cstheme="majorHAnsi"/>
          <w:b/>
          <w:highlight w:val="yellow"/>
        </w:rPr>
        <w:lastRenderedPageBreak/>
        <w:t>behind.”  [Barnes, Harry Elmer, Pearl Harbor After a Quarter of a Century, Torrance, CA.  Institute for Historical Review, p. 58].</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rPr>
        <w:t xml:space="preserve">27 February 1942:   The Standard Vacuum [Exxon] Treason Trials </w:t>
      </w:r>
      <w:r w:rsidRPr="002A12CD">
        <w:rPr>
          <w:rFonts w:asciiTheme="majorHAnsi" w:hAnsiTheme="majorHAnsi" w:cstheme="majorHAnsi"/>
          <w:b/>
        </w:rPr>
        <w:br/>
      </w:r>
      <w:r w:rsidRPr="002A12CD">
        <w:rPr>
          <w:rFonts w:asciiTheme="majorHAnsi" w:hAnsiTheme="majorHAnsi" w:cstheme="majorHAnsi"/>
          <w:b/>
        </w:rPr>
        <w:br/>
        <w:t xml:space="preserve">"On February 27, 1942," according to Higham, "Arnold, with documents stuffed under his arms, strode into the lion's den of Standard at 30 Rockefeller Plaza. Just behind him were Secretary of the Navy Franklin Knox and Secretary of the Army Henry L. Stimson." They confronted Standard official William Farish and "Arnold sharply laid down his charges" that "by continuing to favor Hitler in rubber deal and patent arrangements," Standard Oil "had acted against the interests of the American government… suggested a fine of $1.5 million and a consent decree whereby Standard would turn over for the duration all the patents" in question. </w:t>
      </w:r>
      <w:r w:rsidRPr="002A12CD">
        <w:rPr>
          <w:rFonts w:asciiTheme="majorHAnsi" w:hAnsiTheme="majorHAnsi" w:cstheme="majorHAnsi"/>
          <w:b/>
        </w:rPr>
        <w:br/>
      </w:r>
      <w:r w:rsidRPr="002A12CD">
        <w:rPr>
          <w:rFonts w:asciiTheme="majorHAnsi" w:hAnsiTheme="majorHAnsi" w:cstheme="majorHAnsi"/>
          <w:b/>
        </w:rPr>
        <w:br/>
        <w:t xml:space="preserve">"Farish rejected the proposal on the spot. He pointed out that Standard" was also selling the U.S. a "high percentage" of the fuel being used by the Army, Navy, and Air Force "making it possible for America to win the war. Where would America be without it?" </w:t>
      </w:r>
      <w:r w:rsidRPr="002A12CD">
        <w:rPr>
          <w:rFonts w:asciiTheme="majorHAnsi" w:hAnsiTheme="majorHAnsi" w:cstheme="majorHAnsi"/>
          <w:b/>
        </w:rPr>
        <w:br/>
      </w:r>
      <w:r w:rsidRPr="002A12CD">
        <w:rPr>
          <w:rFonts w:asciiTheme="majorHAnsi" w:hAnsiTheme="majorHAnsi" w:cstheme="majorHAnsi"/>
          <w:b/>
        </w:rPr>
        <w:br/>
        <w:t xml:space="preserve">Blackmail? Yes, says Higham. And effective. Arnold was finally reduced to asking the oil company official "to what Standard Oil would agree. After all, there had to be at least token punishment… Arnold, Stimson, and Knox soon realized they had no power to compare with that of Standard." </w:t>
      </w:r>
      <w:r w:rsidRPr="002A12CD">
        <w:rPr>
          <w:rFonts w:asciiTheme="majorHAnsi" w:hAnsiTheme="majorHAnsi" w:cstheme="majorHAnsi"/>
          <w:b/>
        </w:rPr>
        <w:br/>
      </w:r>
      <w:r w:rsidRPr="002A12CD">
        <w:rPr>
          <w:rFonts w:asciiTheme="majorHAnsi" w:hAnsiTheme="majorHAnsi" w:cstheme="majorHAnsi"/>
          <w:b/>
        </w:rPr>
        <w:br/>
        <w:t xml:space="preserve">The price Standard Oil "agreed" to pay for its crime? A modest fine of a few thousand dollars divided up among ten defendants. "Farish paid $1,000, or a quarter of one week's salary, for having betrayed America." </w:t>
      </w:r>
      <w:r w:rsidRPr="002A12CD">
        <w:rPr>
          <w:rFonts w:asciiTheme="majorHAnsi" w:hAnsiTheme="majorHAnsi" w:cstheme="majorHAnsi"/>
          <w:b/>
        </w:rPr>
        <w:br/>
      </w:r>
      <w:r w:rsidRPr="002A12CD">
        <w:rPr>
          <w:rFonts w:asciiTheme="majorHAnsi" w:hAnsiTheme="majorHAnsi" w:cstheme="majorHAnsi"/>
          <w:b/>
        </w:rPr>
        <w:br/>
        <w:t xml:space="preserve">In New Jersey, charges of "criminal conspiracy with the enemy" were filed against Standard, then "dropped in return for Standard releasing its patents and paying the modest fine."But Arnold, and his ally, Secretary of the Interior Harold Ickes, weren't finished with Standard Oil just yet. They approached Senator Truman, chairman of the Senate Special Committee Investigating the National Defense Program. "With great enthusiasm ‘Give-'em-Hell-Harry’ [Trueman] embarked on a series of hearings in March 1942, in order to disclose the truth about Standard." </w:t>
      </w:r>
      <w:r w:rsidRPr="002A12CD">
        <w:rPr>
          <w:rFonts w:asciiTheme="majorHAnsi" w:hAnsiTheme="majorHAnsi" w:cstheme="majorHAnsi"/>
          <w:b/>
        </w:rPr>
        <w:br/>
      </w:r>
      <w:r w:rsidRPr="002A12CD">
        <w:rPr>
          <w:rFonts w:asciiTheme="majorHAnsi" w:hAnsiTheme="majorHAnsi" w:cstheme="majorHAnsi"/>
          <w:b/>
        </w:rPr>
        <w:br/>
        <w:t xml:space="preserve">Between the 26th and the 28th of March, 1942, Arnold "produced documents showing that Standard and Farben in Germany had literally carved up the world markets, with oil and chemical monopolies all over the map," according to Higham. (12) </w:t>
      </w:r>
      <w:r w:rsidRPr="002A12CD">
        <w:rPr>
          <w:rFonts w:asciiTheme="majorHAnsi" w:hAnsiTheme="majorHAnsi" w:cstheme="majorHAnsi"/>
          <w:b/>
        </w:rPr>
        <w:br/>
      </w:r>
      <w:r w:rsidRPr="002A12CD">
        <w:rPr>
          <w:rFonts w:asciiTheme="majorHAnsi" w:hAnsiTheme="majorHAnsi" w:cstheme="majorHAnsi"/>
          <w:b/>
        </w:rPr>
        <w:br/>
        <w:t xml:space="preserve">Mintz and Cohen describe the confrontation: "Four months after the United States entered World War II, the Justice Department obtained an indictment </w:t>
      </w:r>
      <w:r w:rsidRPr="002A12CD">
        <w:rPr>
          <w:rFonts w:asciiTheme="majorHAnsi" w:hAnsiTheme="majorHAnsi" w:cstheme="majorHAnsi"/>
          <w:b/>
        </w:rPr>
        <w:lastRenderedPageBreak/>
        <w:t xml:space="preserve">of Exxon and its principal officers for having made arrangements, starting in the late 1920s with I.G. Farben involving patent sharing and division of world markets. Jersey Standard agreed not to develop processes for the manufacture of synthetic rubber; in exchange, Farben agreed not to compete in the American petroleum market. After war broke out in Europe, but before the attack on Pearl Harbor, executives of Standard Oil and Farben, at a meeting in Holland, established a 'modus vivendi' for continuing the arrangements in event of war between the United States and Germany - although the arrangements interfered with the ability of the United States to make synthetic rubber desperately needed after it entered the war in December 1941. </w:t>
      </w:r>
      <w:r w:rsidRPr="002A12CD">
        <w:rPr>
          <w:rFonts w:asciiTheme="majorHAnsi" w:hAnsiTheme="majorHAnsi" w:cstheme="majorHAnsi"/>
          <w:b/>
        </w:rPr>
        <w:br/>
      </w:r>
      <w:r w:rsidRPr="002A12CD">
        <w:rPr>
          <w:rFonts w:asciiTheme="majorHAnsi" w:hAnsiTheme="majorHAnsi" w:cstheme="majorHAnsi"/>
          <w:b/>
        </w:rPr>
        <w:br/>
        <w:t xml:space="preserve">Rather than face a criminal trial, Exxon and the indicted executives entered no-contest pleas - the legal equivalent of guilty pleas - and were fined the minor sums which were the maximum amounts permitted by law. A few days later, on March 26, 1942, the Senate Special Committee Investigating the National Defense Program held a hearing at which Thurman Arnold, chief of the Antitrust Division, put into the record documents on which the [criminal] indictment had been based, including a memo from a Standard Oil official on the 'modus vivendi' agreed to in Holland. After the hearing, the committee chairman, Harry S. Truman, characterized the arrangements as treasonable." </w:t>
      </w:r>
      <w:r w:rsidRPr="002A12CD">
        <w:rPr>
          <w:rFonts w:asciiTheme="majorHAnsi" w:hAnsiTheme="majorHAnsi" w:cstheme="majorHAnsi"/>
          <w:b/>
        </w:rPr>
        <w:br/>
      </w:r>
      <w:r w:rsidRPr="002A12CD">
        <w:rPr>
          <w:rFonts w:asciiTheme="majorHAnsi" w:hAnsiTheme="majorHAnsi" w:cstheme="majorHAnsi"/>
          <w:b/>
        </w:rPr>
        <w:br/>
        <w:t xml:space="preserve">The Elkorn Document: </w:t>
      </w:r>
      <w:hyperlink r:id="rId222" w:tgtFrame="_blank" w:history="1">
        <w:r w:rsidRPr="002A12CD">
          <w:rPr>
            <w:rStyle w:val="Hyperlink"/>
            <w:rFonts w:asciiTheme="majorHAnsi" w:hAnsiTheme="majorHAnsi" w:cstheme="majorHAnsi"/>
            <w:b/>
            <w:color w:val="auto"/>
          </w:rPr>
          <w:t>http://www.mail-archive.com/ctrl@listserv.aol.com/msg20820.html</w:t>
        </w:r>
      </w:hyperlink>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March 1942 - "New World Order Needed for Peace: State Sovereignty Must Go, Declares Notre Dame Professor".  Title of article in </w:t>
      </w:r>
      <w:r w:rsidRPr="002A12CD">
        <w:rPr>
          <w:rFonts w:asciiTheme="majorHAnsi" w:hAnsiTheme="majorHAnsi" w:cstheme="majorHAnsi"/>
          <w:b/>
          <w:bCs/>
          <w:i/>
          <w:iCs/>
        </w:rPr>
        <w:t>The Tablet</w:t>
      </w:r>
      <w:r w:rsidRPr="002A12CD">
        <w:rPr>
          <w:rFonts w:asciiTheme="majorHAnsi" w:hAnsiTheme="majorHAnsi" w:cstheme="majorHAnsi"/>
          <w:b/>
          <w:bCs/>
        </w:rPr>
        <w:t xml:space="preserve"> (Brooklyn). </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bCs/>
        </w:rPr>
        <w:t>June 1942 -</w:t>
      </w:r>
      <w:r w:rsidRPr="002A12CD">
        <w:rPr>
          <w:rFonts w:asciiTheme="majorHAnsi" w:hAnsiTheme="majorHAnsi" w:cstheme="majorHAnsi"/>
          <w:b/>
        </w:rPr>
        <w:t xml:space="preserve"> "Undersecretary of State Sumner Welles tonight called for the early creation of an international organization of anti-Axis nations to control the world during the period between the armistice at the end of the present war and the setting up of a new world order on a permanent basis."   Text of article in </w:t>
      </w:r>
      <w:r w:rsidRPr="002A12CD">
        <w:rPr>
          <w:rFonts w:asciiTheme="majorHAnsi" w:hAnsiTheme="majorHAnsi" w:cstheme="majorHAnsi"/>
          <w:b/>
          <w:i/>
          <w:iCs/>
        </w:rPr>
        <w:t xml:space="preserve">The Philadelphia </w:t>
      </w:r>
      <w:r w:rsidR="00085CE4" w:rsidRPr="002A12CD">
        <w:rPr>
          <w:rFonts w:asciiTheme="majorHAnsi" w:hAnsiTheme="majorHAnsi" w:cstheme="majorHAnsi"/>
          <w:b/>
          <w:i/>
          <w:iCs/>
        </w:rPr>
        <w:t>Inquirer</w:t>
      </w:r>
      <w:r w:rsidR="00085CE4" w:rsidRPr="002A12CD">
        <w:rPr>
          <w:rFonts w:asciiTheme="majorHAnsi" w:hAnsiTheme="majorHAnsi" w:cstheme="majorHAnsi"/>
          <w:b/>
        </w:rPr>
        <w:t>.</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December 1942 - "The statement went on to say that the spiritual teachings of religion must become the foundation for the new world order and that national sovereignty must be subordinate to the higher moral law of God."  American Institute of Judaism, excerpt from article in </w:t>
      </w:r>
      <w:r w:rsidRPr="002A12CD">
        <w:rPr>
          <w:rFonts w:asciiTheme="majorHAnsi" w:hAnsiTheme="majorHAnsi" w:cstheme="majorHAnsi"/>
          <w:b/>
          <w:bCs/>
          <w:i/>
          <w:iCs/>
        </w:rPr>
        <w:t>The New York Times.</w:t>
      </w:r>
      <w:r w:rsidRPr="002A12CD">
        <w:rPr>
          <w:rFonts w:asciiTheme="majorHAnsi" w:hAnsiTheme="majorHAnsi" w:cstheme="majorHAnsi"/>
          <w:b/>
          <w:bCs/>
        </w:rPr>
        <w:t xml:space="preserve"> </w:t>
      </w:r>
    </w:p>
    <w:p w:rsidR="00084BD0" w:rsidRPr="002A12CD" w:rsidRDefault="00084BD0" w:rsidP="00084BD0">
      <w:pPr>
        <w:spacing w:before="100" w:beforeAutospacing="1" w:after="100" w:afterAutospacing="1"/>
        <w:rPr>
          <w:rFonts w:asciiTheme="majorHAnsi" w:hAnsiTheme="majorHAnsi" w:cstheme="majorHAnsi"/>
          <w:b/>
        </w:rPr>
      </w:pPr>
      <w:r w:rsidRPr="009647AA">
        <w:rPr>
          <w:rFonts w:asciiTheme="majorHAnsi" w:hAnsiTheme="majorHAnsi" w:cstheme="majorHAnsi"/>
          <w:b/>
          <w:bCs/>
          <w:highlight w:val="yellow"/>
        </w:rPr>
        <w:t>Date Unknown (After the Attack)</w:t>
      </w:r>
      <w:r w:rsidR="00085CE4" w:rsidRPr="009647AA">
        <w:rPr>
          <w:rFonts w:asciiTheme="majorHAnsi" w:hAnsiTheme="majorHAnsi" w:cstheme="majorHAnsi"/>
          <w:b/>
          <w:highlight w:val="yellow"/>
        </w:rPr>
        <w:t>; “</w:t>
      </w:r>
      <w:r w:rsidRPr="009647AA">
        <w:rPr>
          <w:rFonts w:asciiTheme="majorHAnsi" w:hAnsiTheme="majorHAnsi" w:cstheme="majorHAnsi"/>
          <w:b/>
          <w:highlight w:val="yellow"/>
        </w:rPr>
        <w:t xml:space="preserve">We were unready [for the Japanese attack] at Pearl Harbor because President Roosevelt’s plans required that no word be sent to alert the fleet in Hawaii.” [Theobold, Robert, The Final Secret of Pearl Harbor, Devin-Adair Co., Old Greenwich, CT, 1954, p. v. </w:t>
      </w:r>
      <w:r w:rsidRPr="009647AA">
        <w:rPr>
          <w:rFonts w:asciiTheme="majorHAnsi" w:hAnsiTheme="majorHAnsi" w:cstheme="majorHAnsi"/>
          <w:b/>
          <w:highlight w:val="yellow"/>
        </w:rPr>
        <w:tab/>
      </w:r>
      <w:r w:rsidRPr="009647AA">
        <w:rPr>
          <w:rFonts w:asciiTheme="majorHAnsi" w:hAnsiTheme="majorHAnsi" w:cstheme="majorHAnsi"/>
          <w:b/>
          <w:highlight w:val="yellow"/>
        </w:rPr>
        <w:tab/>
      </w:r>
      <w:r w:rsidRPr="009647AA">
        <w:rPr>
          <w:rFonts w:asciiTheme="majorHAnsi" w:hAnsiTheme="majorHAnsi" w:cstheme="majorHAnsi"/>
          <w:b/>
          <w:highlight w:val="yellow"/>
        </w:rPr>
        <w:tab/>
      </w:r>
      <w:r w:rsidRPr="009647AA">
        <w:rPr>
          <w:rFonts w:asciiTheme="majorHAnsi" w:hAnsiTheme="majorHAnsi" w:cstheme="majorHAnsi"/>
          <w:b/>
          <w:highlight w:val="yellow"/>
        </w:rPr>
        <w:tab/>
        <w:t>Admiral H. Kimmel</w:t>
      </w: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lastRenderedPageBreak/>
        <w:t>20 October 1942</w:t>
      </w:r>
      <w:r w:rsidRPr="002A12CD">
        <w:rPr>
          <w:rFonts w:asciiTheme="majorHAnsi" w:hAnsiTheme="majorHAnsi" w:cstheme="majorHAnsi"/>
          <w:b/>
        </w:rPr>
        <w:t xml:space="preserve"> - The U.S. government ordered the seizure of all banking operations being carried out by Prescott Bush for the Nazis, Under the Trading with the Enemy Act, however by that time he and the other associates at W.A. Harriman &amp; Co. had already made their fortunes financing and arming Adolph Hitler. Under the Trading with the Enemy Act, the government was able to take over Union Banking Corporation, and The U.S. Alien Property Custodian, seized the Union Banking Corporation stock owned by Prescott Bush, E. Roland Harriman, and his associates until the war ended. Prescott Bush eventually sold his holding in Union Banking Corporation for $1,500,000.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Although the “Hitler Project” had resulted in a second world war and 62,537,400 human beings had been killed, Harriman and Bush and the other Bonesmen in Union Banking Corporation were never prosecuted for helping Adolph Hitler, and their identities were never publicized by the media. During his vice presidency with Union Banking, Prescott Bush had shrewdly hired lawyers, Allen and John Foster Dulles, international attorneys for many Nazi enterprises, to represent him and Fritz Thyssen. Sons of wealthy influential families, the Dulles brothers had also worked with the War Industries Board beginning their lucrative careers </w:t>
      </w:r>
      <w:r w:rsidR="00085CE4" w:rsidRPr="002A12CD">
        <w:rPr>
          <w:rFonts w:asciiTheme="majorHAnsi" w:hAnsiTheme="majorHAnsi" w:cstheme="majorHAnsi"/>
          <w:b/>
        </w:rPr>
        <w:t>alongside</w:t>
      </w:r>
      <w:r w:rsidRPr="002A12CD">
        <w:rPr>
          <w:rFonts w:asciiTheme="majorHAnsi" w:hAnsiTheme="majorHAnsi" w:cstheme="majorHAnsi"/>
          <w:b/>
        </w:rPr>
        <w:t xml:space="preserve"> Samuel P. Bush and the other, ‘Merchants of Death’.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bCs/>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30 November 1943</w:t>
      </w:r>
      <w:r w:rsidRPr="002A12CD">
        <w:rPr>
          <w:rFonts w:asciiTheme="majorHAnsi" w:hAnsiTheme="majorHAnsi" w:cstheme="majorHAnsi"/>
          <w:b/>
        </w:rPr>
        <w:t xml:space="preserve"> - FDR reminisced with Stalin at Tehran on, saying "if the Japanese had not attacked the US he doubted very much if it would have been possible to send any American forces to Europe." Compare this statement with what FDR said at the Atlantic Conference 4 months before Pearl: "Everything was to be done to force an 'incident' to justify hostilities." Given that a Japanese attack was the only possible incident, then FDR had promised he would do it.  Two and only two courts of law have decided the issue of whether FDR and Washington or the commanders in Hawaii were responsible for the Pearl Harbor disaster. Both the Navy Court and the Army Board found Washington guilty. </w:t>
      </w:r>
      <w:r w:rsidRPr="002A12CD">
        <w:rPr>
          <w:rStyle w:val="Strong"/>
          <w:rFonts w:asciiTheme="majorHAnsi" w:hAnsiTheme="majorHAnsi" w:cstheme="majorHAnsi"/>
        </w:rPr>
        <w:t xml:space="preserve">It is the official position of the US Government and its courts that the conspiracy is true. </w:t>
      </w:r>
      <w:r w:rsidRPr="002A12CD">
        <w:rPr>
          <w:rFonts w:asciiTheme="majorHAnsi" w:hAnsiTheme="majorHAnsi" w:cstheme="majorHAnsi"/>
          <w:b/>
        </w:rPr>
        <w:t xml:space="preserve">Courts determine ultimate truth. </w:t>
      </w:r>
    </w:p>
    <w:p w:rsidR="00084BD0" w:rsidRPr="002A12CD" w:rsidRDefault="009B109F" w:rsidP="00084BD0">
      <w:pPr>
        <w:pStyle w:val="NormalWeb"/>
        <w:ind w:left="720"/>
        <w:rPr>
          <w:rFonts w:asciiTheme="majorHAnsi" w:hAnsiTheme="majorHAnsi" w:cstheme="majorHAnsi"/>
          <w:b/>
        </w:rPr>
      </w:pPr>
      <w:hyperlink r:id="rId223" w:history="1">
        <w:r w:rsidR="00084BD0" w:rsidRPr="002A12CD">
          <w:rPr>
            <w:rStyle w:val="Hyperlink"/>
            <w:rFonts w:asciiTheme="majorHAnsi" w:hAnsiTheme="majorHAnsi" w:cstheme="majorHAnsi"/>
            <w:b/>
            <w:color w:val="auto"/>
          </w:rPr>
          <w:t>NAVY Court of Inquiry</w:t>
        </w:r>
      </w:hyperlink>
      <w:r w:rsidR="00084BD0" w:rsidRPr="002A12CD">
        <w:rPr>
          <w:rFonts w:asciiTheme="majorHAnsi" w:hAnsiTheme="majorHAnsi" w:cstheme="majorHAnsi"/>
          <w:b/>
        </w:rPr>
        <w:t> </w:t>
      </w:r>
    </w:p>
    <w:p w:rsidR="00084BD0" w:rsidRPr="002A12CD" w:rsidRDefault="009B109F" w:rsidP="00084BD0">
      <w:pPr>
        <w:pStyle w:val="NormalWeb"/>
        <w:ind w:left="720"/>
        <w:rPr>
          <w:rFonts w:asciiTheme="majorHAnsi" w:hAnsiTheme="majorHAnsi" w:cstheme="majorHAnsi"/>
          <w:b/>
        </w:rPr>
      </w:pPr>
      <w:hyperlink r:id="rId224" w:history="1">
        <w:r w:rsidR="00084BD0" w:rsidRPr="002A12CD">
          <w:rPr>
            <w:rStyle w:val="Hyperlink"/>
            <w:rFonts w:asciiTheme="majorHAnsi" w:hAnsiTheme="majorHAnsi" w:cstheme="majorHAnsi"/>
            <w:b/>
            <w:color w:val="auto"/>
          </w:rPr>
          <w:t>!!!Top Secret ARMY Board Report!!! (30K),</w:t>
        </w:r>
      </w:hyperlink>
      <w:r w:rsidR="00084BD0" w:rsidRPr="002A12CD">
        <w:rPr>
          <w:rFonts w:asciiTheme="majorHAnsi" w:hAnsiTheme="majorHAnsi" w:cstheme="majorHAnsi"/>
          <w:b/>
        </w:rPr>
        <w:t xml:space="preserve"> Oct, 1944, "Now let us turn to the fateful period between November 27 and December 6, 1941. In this period numerous pieces of information came to our State, War, and Navy Departments in all of their Top ranks indicating precisely the intentions of the Japanese including the probable exact hour and date of the attack. </w:t>
      </w:r>
      <w:r w:rsidR="00085CE4" w:rsidRPr="002A12CD">
        <w:rPr>
          <w:rFonts w:asciiTheme="majorHAnsi" w:hAnsiTheme="majorHAnsi" w:cstheme="majorHAnsi"/>
          <w:b/>
        </w:rPr>
        <w:t>“In</w:t>
      </w:r>
      <w:r w:rsidR="00084BD0" w:rsidRPr="002A12CD">
        <w:rPr>
          <w:rFonts w:asciiTheme="majorHAnsi" w:hAnsiTheme="majorHAnsi" w:cstheme="majorHAnsi"/>
          <w:b/>
        </w:rPr>
        <w:t xml:space="preserve"> response to this report, Marshall offered his resignation - the sign of a guilty conscience. Marshall </w:t>
      </w:r>
      <w:r w:rsidR="00084BD0" w:rsidRPr="002A12CD">
        <w:rPr>
          <w:rFonts w:asciiTheme="majorHAnsi" w:hAnsiTheme="majorHAnsi" w:cstheme="majorHAnsi"/>
          <w:b/>
        </w:rPr>
        <w:lastRenderedPageBreak/>
        <w:t>testified at the MacArthur hearings that he considered loyalty to his chief superior to loyalty to his country.</w:t>
      </w:r>
    </w:p>
    <w:p w:rsidR="00084BD0" w:rsidRPr="002A12CD" w:rsidRDefault="009B109F" w:rsidP="00084BD0">
      <w:pPr>
        <w:pStyle w:val="NormalWeb"/>
        <w:ind w:left="720"/>
        <w:rPr>
          <w:rFonts w:asciiTheme="majorHAnsi" w:hAnsiTheme="majorHAnsi" w:cstheme="majorHAnsi"/>
          <w:b/>
        </w:rPr>
      </w:pPr>
      <w:hyperlink r:id="rId225" w:history="1">
        <w:r w:rsidR="00084BD0" w:rsidRPr="002A12CD">
          <w:rPr>
            <w:rStyle w:val="Hyperlink"/>
            <w:rFonts w:asciiTheme="majorHAnsi" w:hAnsiTheme="majorHAnsi" w:cstheme="majorHAnsi"/>
            <w:b/>
            <w:color w:val="auto"/>
          </w:rPr>
          <w:t>JOINT CONGRESSIONAL COMMITTEE</w:t>
        </w:r>
      </w:hyperlink>
      <w:r w:rsidR="00084BD0" w:rsidRPr="002A12CD">
        <w:rPr>
          <w:rFonts w:asciiTheme="majorHAnsi" w:hAnsiTheme="majorHAnsi" w:cstheme="majorHAnsi"/>
          <w:b/>
        </w:rPr>
        <w:t xml:space="preserve"> on the Investigation of the Pearl Harbor Attack, Nov 15, 1945 to May 31, 1946, proved that there had been so much reversion of testimony, </w:t>
      </w:r>
      <w:r w:rsidR="00085CE4" w:rsidRPr="002A12CD">
        <w:rPr>
          <w:rFonts w:asciiTheme="majorHAnsi" w:hAnsiTheme="majorHAnsi" w:cstheme="majorHAnsi"/>
          <w:b/>
        </w:rPr>
        <w:t>cover-up</w:t>
      </w:r>
      <w:r w:rsidR="00084BD0" w:rsidRPr="002A12CD">
        <w:rPr>
          <w:rFonts w:asciiTheme="majorHAnsi" w:hAnsiTheme="majorHAnsi" w:cstheme="majorHAnsi"/>
          <w:b/>
        </w:rPr>
        <w:t xml:space="preserve"> and outright lies that the truth would have to wait until all Pearl Harbor records were declassified.</w:t>
      </w:r>
    </w:p>
    <w:p w:rsidR="00084BD0" w:rsidRPr="002A12CD" w:rsidRDefault="00084BD0" w:rsidP="00084BD0">
      <w:pPr>
        <w:pStyle w:val="NormalWeb"/>
        <w:rPr>
          <w:rFonts w:asciiTheme="majorHAnsi" w:hAnsiTheme="majorHAnsi" w:cstheme="majorHAnsi"/>
          <w:b/>
        </w:rPr>
      </w:pPr>
      <w:r w:rsidRPr="00D24088">
        <w:rPr>
          <w:rFonts w:asciiTheme="majorHAnsi" w:hAnsiTheme="majorHAnsi" w:cstheme="majorHAnsi"/>
          <w:b/>
          <w:highlight w:val="yellow"/>
        </w:rPr>
        <w:t>Most of the conspirators were military men, all men of FDR's own choice, men who only followed orders and FDR never delegated authority. Stark, in answer to charges that he denied IQ to Hawaii, publicly offered a Nuremberg defense in August 1945 that everything he did pre-Dec 7, 1941 was on FDR's orders. The handful of military men in DC responsible for the disaster at Pearl Harbor were directly under the control of FDR and were later promoted and protected from investigation; promoted with FDR's full knowledge that they were responsible for not warning Hawaii. On the record, Intelligence tried to warn HI scores of times but were prevented by FDR's men.</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1944 - "There are some plain common-sense considerations applicable to all these attempts at world planning. They can be briefly stated: 1. To talk of blueprints for the future or building a world order is, if properly understood, suggestive, but it is also dangerous. Societies grow far more truly than they are built. A constitution for a new world order is never like a blueprint for a skyscraper."</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Norman </w:t>
      </w:r>
      <w:r w:rsidR="00546D2A">
        <w:rPr>
          <w:rFonts w:asciiTheme="majorHAnsi" w:hAnsiTheme="majorHAnsi" w:cstheme="majorHAnsi"/>
          <w:b/>
          <w:bCs/>
        </w:rPr>
        <w:t xml:space="preserve">Mattoon </w:t>
      </w:r>
      <w:r w:rsidRPr="002A12CD">
        <w:rPr>
          <w:rFonts w:asciiTheme="majorHAnsi" w:hAnsiTheme="majorHAnsi" w:cstheme="majorHAnsi"/>
          <w:b/>
          <w:bCs/>
        </w:rPr>
        <w:t xml:space="preserve">Thomas, in his book </w:t>
      </w:r>
      <w:r w:rsidRPr="002A12CD">
        <w:rPr>
          <w:rFonts w:asciiTheme="majorHAnsi" w:hAnsiTheme="majorHAnsi" w:cstheme="majorHAnsi"/>
          <w:b/>
          <w:bCs/>
          <w:i/>
          <w:iCs/>
        </w:rPr>
        <w:t>What Is Our Destiny?</w:t>
      </w:r>
      <w:r w:rsidRPr="002A12CD">
        <w:rPr>
          <w:rFonts w:asciiTheme="majorHAnsi" w:hAnsiTheme="majorHAnsi" w:cstheme="majorHAnsi"/>
          <w:b/>
          <w:bCs/>
        </w:rPr>
        <w:t xml:space="preserve"> (1944) </w:t>
      </w:r>
    </w:p>
    <w:p w:rsidR="00AB5E07"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"The American people will never knowingly adopt Socialism, but under the name of Liberalism they will adopt every fragment of the socialist program until one day America will be a socialist nation without ever knowing how it happened.  </w:t>
      </w:r>
    </w:p>
    <w:p w:rsidR="00084BD0" w:rsidRPr="002A12CD" w:rsidRDefault="00AB5E07" w:rsidP="00084BD0">
      <w:pPr>
        <w:pStyle w:val="NormalWeb"/>
        <w:rPr>
          <w:rFonts w:asciiTheme="majorHAnsi" w:hAnsiTheme="majorHAnsi" w:cstheme="majorHAnsi"/>
          <w:b/>
          <w:bCs/>
        </w:rPr>
      </w:pPr>
      <w:r>
        <w:rPr>
          <w:rFonts w:asciiTheme="majorHAnsi" w:hAnsiTheme="majorHAnsi" w:cstheme="majorHAnsi"/>
          <w:b/>
          <w:bCs/>
        </w:rPr>
        <w:t>He went on to say: “</w:t>
      </w:r>
      <w:r w:rsidR="00084BD0" w:rsidRPr="002A12CD">
        <w:rPr>
          <w:rFonts w:asciiTheme="majorHAnsi" w:hAnsiTheme="majorHAnsi" w:cstheme="majorHAnsi"/>
          <w:b/>
          <w:bCs/>
        </w:rPr>
        <w:t>I no longer need to run as a presidential candidate for the Socialist Party.  The Democrat Party has adopted our platform.”</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Norman Thomas, U.S. Socialist party. (1944)</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[Two Worlds, Flick-Reedy Education Enterprises, Bensenville, IL 1966, p 90 &amp; 152]</w:t>
      </w:r>
    </w:p>
    <w:p w:rsidR="00084BD0" w:rsidRPr="00D24088" w:rsidRDefault="00084BD0" w:rsidP="00084BD0">
      <w:pPr>
        <w:rPr>
          <w:rFonts w:asciiTheme="majorHAnsi" w:hAnsiTheme="majorHAnsi" w:cstheme="majorHAnsi"/>
          <w:b/>
          <w:highlight w:val="yellow"/>
        </w:rPr>
      </w:pPr>
      <w:r w:rsidRPr="00D24088">
        <w:rPr>
          <w:rFonts w:asciiTheme="majorHAnsi" w:hAnsiTheme="majorHAnsi" w:cstheme="majorHAnsi"/>
          <w:b/>
          <w:highlight w:val="yellow"/>
        </w:rPr>
        <w:t xml:space="preserve">1944 - Bretton Woods Agreement </w:t>
      </w:r>
    </w:p>
    <w:p w:rsidR="00084BD0" w:rsidRPr="00D24088" w:rsidRDefault="00084BD0" w:rsidP="00084BD0">
      <w:pPr>
        <w:rPr>
          <w:rFonts w:asciiTheme="majorHAnsi" w:hAnsiTheme="majorHAnsi" w:cstheme="majorHAnsi"/>
          <w:b/>
          <w:highlight w:val="yellow"/>
        </w:rPr>
      </w:pPr>
    </w:p>
    <w:p w:rsidR="00084BD0" w:rsidRPr="002A12CD" w:rsidRDefault="00084BD0" w:rsidP="00084BD0">
      <w:pPr>
        <w:rPr>
          <w:rFonts w:asciiTheme="majorHAnsi" w:hAnsiTheme="majorHAnsi" w:cstheme="majorHAnsi"/>
          <w:b/>
        </w:rPr>
      </w:pPr>
      <w:r w:rsidRPr="00D24088">
        <w:rPr>
          <w:rFonts w:asciiTheme="majorHAnsi" w:hAnsiTheme="majorHAnsi" w:cstheme="majorHAnsi"/>
          <w:b/>
          <w:highlight w:val="yellow"/>
        </w:rPr>
        <w:tab/>
        <w:t xml:space="preserve">This was the birth of the International Monetary Fund and from there all the foreign agencies – CIA, IRS, BAR – control everything via the 14th </w:t>
      </w:r>
      <w:r w:rsidRPr="00D24088">
        <w:rPr>
          <w:rFonts w:asciiTheme="majorHAnsi" w:hAnsiTheme="majorHAnsi" w:cstheme="majorHAnsi"/>
          <w:b/>
          <w:highlight w:val="yellow"/>
        </w:rPr>
        <w:lastRenderedPageBreak/>
        <w:t>Amendment citizen – those who contract to become US citizens as opposed to remaining Sovereign Americans. The sole creation of these agencies was for the purpose of collecting the debt. The USA is a corporation owned by England – the Crown – the Vatican.   The 14th Amendment to the Constitution of the USA was in order to enslave those who contracted with the state, thereby giving up their natural-born freedoms in exchange for so-called benefits. Every ‘benefit’ you believe</w:t>
      </w:r>
      <w:r w:rsidRPr="002A12CD">
        <w:rPr>
          <w:rFonts w:asciiTheme="majorHAnsi" w:hAnsiTheme="majorHAnsi" w:cstheme="majorHAnsi"/>
          <w:b/>
        </w:rPr>
        <w:t xml:space="preserve"> you receive from the state, whether US or Canada, is at a cost, huger than you could ever imagine – unless you can keep it all separate as I have done. By contracting with thugs we hand over jurisdiction to them and no longer have any claim to rights. Fortunately, it is easy to take back our rights by revoking, rescinding, and canceling anything upon which we have written our ‘name’, ‘date of birth’, ‘socialist number (SSN/SIN)’, and ‘signature’ which might have been construed by the state/ banksters as a contract.  Even having our post delivered to our house is considered a ‘government benefit’.  I used General Delivery for a period of four months after which time they intended to charge me.  I discharged the charge yet it didn’t work because I had requested this service. This creates a conundrum because I was forced to request it since </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I didn’t want my mail delivered to my house – it is my personal policy not to reveal, to those who would confiscate my rights and my </w:t>
      </w:r>
      <w:r w:rsidR="00085CE4" w:rsidRPr="002A12CD">
        <w:rPr>
          <w:rFonts w:asciiTheme="majorHAnsi" w:hAnsiTheme="majorHAnsi" w:cstheme="majorHAnsi"/>
          <w:b/>
        </w:rPr>
        <w:t>labor</w:t>
      </w:r>
      <w:r w:rsidRPr="002A12CD">
        <w:rPr>
          <w:rFonts w:asciiTheme="majorHAnsi" w:hAnsiTheme="majorHAnsi" w:cstheme="majorHAnsi"/>
          <w:b/>
        </w:rPr>
        <w:t xml:space="preserve">, where I sleep at night. All this stopped bothering me when I realized I can not be sued and no constabulary will dare to come to my house as I have confirmations of agreements with several Canadian Ministers who ensure my rights and hence, my safety. By the way, Elizabeth, of the family of Windsor (who changed the name to sound British instead of the German royalty she is, but let’s not go there now) is not the Monarchy of Canada. HER MAJESTY QUEEN ELIZABETH II is a corporation just like any other fiction. It is unfortunate, not to mention treasonous, that all our politicians have sworn an oath to this foreign entity. Equally absurd is that Elizabeth, in her Coronation, swore to uphold the Laws of God.  What laws might those have been?  I’d like to hear her list them. There is none. Politicians’ oaths of allegiance to ‘the Queen’ are fraud and high treason.  Back to the gruesome story: All those industrialists, those bankers, whose names you’ve heard a million times, Rockefellers, Rothschild, Morgan, etc. decided that owing the world would be a fun game since, they probably had done everything else they ever wanted to do and were now bored. They devised a scheme to control the world. Wouldn’t we all do this if we had the brains and the means?  Well, they had and they did. It was a simple case of bribing US politicians to overthrow their own money-creating system. Congress was the creator of money and somehow congress was ‘talked </w:t>
      </w:r>
      <w:r w:rsidR="00085CE4" w:rsidRPr="002A12CD">
        <w:rPr>
          <w:rFonts w:asciiTheme="majorHAnsi" w:hAnsiTheme="majorHAnsi" w:cstheme="majorHAnsi"/>
          <w:b/>
        </w:rPr>
        <w:t>into’ (</w:t>
      </w:r>
      <w:r w:rsidRPr="002A12CD">
        <w:rPr>
          <w:rFonts w:asciiTheme="majorHAnsi" w:hAnsiTheme="majorHAnsi" w:cstheme="majorHAnsi"/>
          <w:b/>
        </w:rPr>
        <w:t>read ‘bribed’) handing this responsibility over to a private corporation owned and operated by these banksters.</w:t>
      </w:r>
    </w:p>
    <w:p w:rsidR="00084BD0" w:rsidRPr="002A12CD" w:rsidRDefault="00084BD0" w:rsidP="00084BD0">
      <w:pPr>
        <w:pStyle w:val="NormalWeb"/>
        <w:rPr>
          <w:rFonts w:asciiTheme="majorHAnsi" w:hAnsiTheme="majorHAnsi" w:cstheme="majorHAnsi"/>
          <w:b/>
        </w:rPr>
      </w:pPr>
      <w:r w:rsidRPr="00D24088">
        <w:rPr>
          <w:rFonts w:asciiTheme="majorHAnsi" w:hAnsiTheme="majorHAnsi" w:cstheme="majorHAnsi"/>
          <w:b/>
          <w:bCs/>
          <w:highlight w:val="yellow"/>
        </w:rPr>
        <w:t>24 June 1944</w:t>
      </w:r>
      <w:r w:rsidRPr="00D24088">
        <w:rPr>
          <w:rFonts w:asciiTheme="majorHAnsi" w:hAnsiTheme="majorHAnsi" w:cstheme="majorHAnsi"/>
          <w:b/>
          <w:highlight w:val="yellow"/>
        </w:rPr>
        <w:t xml:space="preserve"> – RT Honorable Oliver Lyttleton who was a member of Commerce in London during this time, made the following statement</w:t>
      </w:r>
      <w:r w:rsidRPr="00D24088">
        <w:rPr>
          <w:rFonts w:asciiTheme="majorHAnsi" w:hAnsiTheme="majorHAnsi" w:cstheme="majorHAnsi"/>
          <w:b/>
          <w:bCs/>
          <w:highlight w:val="yellow"/>
        </w:rPr>
        <w:t xml:space="preserve">: </w:t>
      </w:r>
      <w:r w:rsidRPr="00D24088">
        <w:rPr>
          <w:rFonts w:asciiTheme="majorHAnsi" w:hAnsiTheme="majorHAnsi" w:cstheme="majorHAnsi"/>
          <w:b/>
          <w:bCs/>
          <w:highlight w:val="yellow"/>
        </w:rPr>
        <w:lastRenderedPageBreak/>
        <w:t>“American provoked [the Japanese] to such an extent that the Japanese were forced to attack Pearl Harbor.  It is a travesty of history to say that America was forced into the war.”</w:t>
      </w:r>
      <w:r w:rsidRPr="00D24088">
        <w:rPr>
          <w:rFonts w:asciiTheme="majorHAnsi" w:hAnsiTheme="majorHAnsi" w:cstheme="majorHAnsi"/>
          <w:b/>
          <w:highlight w:val="yellow"/>
        </w:rPr>
        <w:t xml:space="preserve">  [Eggeston, George T., Roosevelt, Churchhill and the World War II Opposition, Old Greenwich, CT. Devin-Adair Co. 1979, pp xii-xiii.]</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The US was warned by, at least, the governments of Britain, Netherlands, Australia, Peru, Korea and the Soviet Union that a surprise attack on Pearl Harbor was coming. All important Japanese codes were broken. FDR and Marshall and others knew the attack was </w:t>
      </w:r>
      <w:r w:rsidR="00085CE4" w:rsidRPr="002A12CD">
        <w:rPr>
          <w:rFonts w:asciiTheme="majorHAnsi" w:hAnsiTheme="majorHAnsi" w:cstheme="majorHAnsi"/>
          <w:b/>
        </w:rPr>
        <w:t>coming</w:t>
      </w:r>
      <w:r w:rsidRPr="002A12CD">
        <w:rPr>
          <w:rFonts w:asciiTheme="majorHAnsi" w:hAnsiTheme="majorHAnsi" w:cstheme="majorHAnsi"/>
          <w:b/>
        </w:rPr>
        <w:t xml:space="preserve"> allowed it and covered up their knowledge. It's significant that both the chief of OP-20-G Safford and Friedman of Army SIS, the two people in the world that knew what we decoded, said that FDR knew Pearl Harbor was going to be attacked. </w:t>
      </w:r>
    </w:p>
    <w:p w:rsidR="00084BD0" w:rsidRPr="00D24088" w:rsidRDefault="00084BD0" w:rsidP="00084BD0">
      <w:pPr>
        <w:pStyle w:val="Heading3"/>
        <w:rPr>
          <w:rFonts w:asciiTheme="majorHAnsi" w:hAnsiTheme="majorHAnsi" w:cstheme="majorHAnsi"/>
          <w:sz w:val="24"/>
          <w:szCs w:val="24"/>
          <w:highlight w:val="yellow"/>
        </w:rPr>
      </w:pPr>
      <w:r w:rsidRPr="00D24088">
        <w:rPr>
          <w:rFonts w:asciiTheme="majorHAnsi" w:hAnsiTheme="majorHAnsi" w:cstheme="majorHAnsi"/>
          <w:sz w:val="24"/>
          <w:szCs w:val="24"/>
          <w:highlight w:val="yellow"/>
        </w:rPr>
        <w:t>Pearl Harbor was not about war with Japan -</w:t>
      </w:r>
      <w:r w:rsidRPr="00D24088">
        <w:rPr>
          <w:rFonts w:asciiTheme="majorHAnsi" w:hAnsiTheme="majorHAnsi" w:cstheme="majorHAnsi"/>
          <w:sz w:val="24"/>
          <w:szCs w:val="24"/>
          <w:highlight w:val="yellow"/>
        </w:rPr>
        <w:br/>
        <w:t>It was about war with GERMANY</w:t>
      </w:r>
    </w:p>
    <w:p w:rsidR="00084BD0" w:rsidRPr="002A12CD" w:rsidRDefault="00084BD0" w:rsidP="00084BD0">
      <w:pPr>
        <w:rPr>
          <w:rFonts w:asciiTheme="majorHAnsi" w:hAnsiTheme="majorHAnsi" w:cstheme="majorHAnsi"/>
          <w:b/>
        </w:rPr>
      </w:pPr>
      <w:r w:rsidRPr="00D24088">
        <w:rPr>
          <w:rFonts w:asciiTheme="majorHAnsi" w:hAnsiTheme="majorHAnsi" w:cstheme="majorHAnsi"/>
          <w:b/>
          <w:highlight w:val="yellow"/>
        </w:rPr>
        <w:t xml:space="preserve">Most important was the promise FDR had made to the American people - solemnly given and repeated--not to send their sons into foreign war unless attacked.  He did not mind violating that pledge. He merely feared the political effect of the violation. Alsop and Kintner, White House columnist pets, had written a short time before that "He (Roosevelt) does not feel he can openly violate them (his pledges). But he can get around them the smart way." They explained this meant getting the Germans to shoot first. Then he could shoot back. But it was clear to him by November that the Germans were not going to shoot first. </w:t>
      </w:r>
      <w:r w:rsidRPr="00D24088">
        <w:rPr>
          <w:rStyle w:val="Emphasis"/>
          <w:rFonts w:asciiTheme="majorHAnsi" w:hAnsiTheme="majorHAnsi" w:cstheme="majorHAnsi"/>
          <w:b/>
          <w:highlight w:val="yellow"/>
        </w:rPr>
        <w:t>But FDR knew that he could force the Japanese to do so.</w:t>
      </w:r>
      <w:r w:rsidRPr="002A12CD">
        <w:rPr>
          <w:rStyle w:val="Emphasis"/>
          <w:rFonts w:asciiTheme="majorHAnsi" w:hAnsiTheme="majorHAnsi" w:cstheme="majorHAnsi"/>
          <w:b/>
        </w:rPr>
        <w:t xml:space="preserve"> </w:t>
      </w:r>
    </w:p>
    <w:p w:rsidR="00084BD0" w:rsidRPr="00D24088" w:rsidRDefault="00084BD0" w:rsidP="00084BD0">
      <w:pPr>
        <w:pStyle w:val="Heading4"/>
        <w:rPr>
          <w:rFonts w:asciiTheme="majorHAnsi" w:hAnsiTheme="majorHAnsi" w:cstheme="majorHAnsi"/>
          <w:highlight w:val="yellow"/>
        </w:rPr>
      </w:pPr>
      <w:r w:rsidRPr="00D24088">
        <w:rPr>
          <w:rFonts w:asciiTheme="majorHAnsi" w:hAnsiTheme="majorHAnsi" w:cstheme="majorHAnsi"/>
          <w:highlight w:val="yellow"/>
        </w:rPr>
        <w:t>HITLER WOULD NOT DECLARE WAR IF U.S. UNBEATABLE</w:t>
      </w:r>
    </w:p>
    <w:p w:rsidR="00084BD0" w:rsidRPr="00D24088" w:rsidRDefault="00084BD0" w:rsidP="00084BD0">
      <w:pPr>
        <w:numPr>
          <w:ilvl w:val="0"/>
          <w:numId w:val="2"/>
        </w:numPr>
        <w:spacing w:before="100" w:beforeAutospacing="1" w:after="100" w:afterAutospacing="1"/>
        <w:rPr>
          <w:rFonts w:asciiTheme="majorHAnsi" w:hAnsiTheme="majorHAnsi" w:cstheme="majorHAnsi"/>
          <w:b/>
          <w:highlight w:val="yellow"/>
        </w:rPr>
      </w:pPr>
      <w:r w:rsidRPr="00D24088">
        <w:rPr>
          <w:rFonts w:asciiTheme="majorHAnsi" w:hAnsiTheme="majorHAnsi" w:cstheme="majorHAnsi"/>
          <w:b/>
          <w:highlight w:val="yellow"/>
        </w:rPr>
        <w:t xml:space="preserve">OBJECTIVE: War with Germany. How do you bait Hitler to declare war on you? You don't get it by looking unbeatable! </w:t>
      </w:r>
    </w:p>
    <w:p w:rsidR="00084BD0" w:rsidRPr="00D24088" w:rsidRDefault="00084BD0" w:rsidP="00084BD0">
      <w:pPr>
        <w:numPr>
          <w:ilvl w:val="0"/>
          <w:numId w:val="2"/>
        </w:numPr>
        <w:spacing w:before="100" w:beforeAutospacing="1" w:after="100" w:afterAutospacing="1"/>
        <w:rPr>
          <w:rFonts w:asciiTheme="majorHAnsi" w:hAnsiTheme="majorHAnsi" w:cstheme="majorHAnsi"/>
          <w:b/>
          <w:highlight w:val="yellow"/>
        </w:rPr>
      </w:pPr>
      <w:r w:rsidRPr="00D24088">
        <w:rPr>
          <w:rFonts w:asciiTheme="majorHAnsi" w:hAnsiTheme="majorHAnsi" w:cstheme="majorHAnsi"/>
          <w:b/>
          <w:highlight w:val="yellow"/>
        </w:rPr>
        <w:t xml:space="preserve">Direct provocation in Atlantic had failed - Hitler didn't bite. </w:t>
      </w:r>
    </w:p>
    <w:p w:rsidR="00084BD0" w:rsidRPr="00D24088" w:rsidRDefault="00084BD0" w:rsidP="00084BD0">
      <w:pPr>
        <w:numPr>
          <w:ilvl w:val="0"/>
          <w:numId w:val="2"/>
        </w:numPr>
        <w:spacing w:before="100" w:beforeAutospacing="1" w:after="100" w:afterAutospacing="1"/>
        <w:rPr>
          <w:rFonts w:asciiTheme="majorHAnsi" w:hAnsiTheme="majorHAnsi" w:cstheme="majorHAnsi"/>
          <w:b/>
          <w:highlight w:val="yellow"/>
        </w:rPr>
      </w:pPr>
      <w:r w:rsidRPr="00D24088">
        <w:rPr>
          <w:rFonts w:asciiTheme="majorHAnsi" w:hAnsiTheme="majorHAnsi" w:cstheme="majorHAnsi"/>
          <w:b/>
          <w:highlight w:val="yellow"/>
        </w:rPr>
        <w:t xml:space="preserve">FDR knew from </w:t>
      </w:r>
      <w:r w:rsidRPr="00D24088">
        <w:rPr>
          <w:rFonts w:asciiTheme="majorHAnsi" w:hAnsiTheme="majorHAnsi" w:cstheme="majorHAnsi"/>
          <w:b/>
          <w:i/>
          <w:iCs/>
          <w:highlight w:val="yellow"/>
        </w:rPr>
        <w:t>magic</w:t>
      </w:r>
      <w:r w:rsidRPr="00D24088">
        <w:rPr>
          <w:rFonts w:asciiTheme="majorHAnsi" w:hAnsiTheme="majorHAnsi" w:cstheme="majorHAnsi"/>
          <w:b/>
          <w:highlight w:val="yellow"/>
        </w:rPr>
        <w:t xml:space="preserve"> that if Japan attacked, Germany would declare war. </w:t>
      </w:r>
    </w:p>
    <w:p w:rsidR="00084BD0" w:rsidRPr="00D24088" w:rsidRDefault="00084BD0" w:rsidP="00084BD0">
      <w:pPr>
        <w:numPr>
          <w:ilvl w:val="0"/>
          <w:numId w:val="2"/>
        </w:numPr>
        <w:spacing w:before="100" w:beforeAutospacing="1" w:after="100" w:afterAutospacing="1"/>
        <w:rPr>
          <w:rFonts w:asciiTheme="majorHAnsi" w:hAnsiTheme="majorHAnsi" w:cstheme="majorHAnsi"/>
          <w:b/>
          <w:highlight w:val="yellow"/>
        </w:rPr>
      </w:pPr>
      <w:r w:rsidRPr="00D24088">
        <w:rPr>
          <w:rFonts w:asciiTheme="majorHAnsi" w:hAnsiTheme="majorHAnsi" w:cstheme="majorHAnsi"/>
          <w:b/>
          <w:highlight w:val="yellow"/>
        </w:rPr>
        <w:t xml:space="preserve">Therefore: the problem was how to maneuver Japan into firing the first shot or make the first overt act. </w:t>
      </w:r>
    </w:p>
    <w:p w:rsidR="00084BD0" w:rsidRPr="00D24088" w:rsidRDefault="00084BD0" w:rsidP="00084BD0">
      <w:pPr>
        <w:numPr>
          <w:ilvl w:val="0"/>
          <w:numId w:val="2"/>
        </w:numPr>
        <w:spacing w:before="100" w:beforeAutospacing="1" w:after="100" w:afterAutospacing="1"/>
        <w:rPr>
          <w:rFonts w:asciiTheme="majorHAnsi" w:hAnsiTheme="majorHAnsi" w:cstheme="majorHAnsi"/>
          <w:b/>
          <w:highlight w:val="yellow"/>
        </w:rPr>
      </w:pPr>
      <w:r w:rsidRPr="00D24088">
        <w:rPr>
          <w:rFonts w:asciiTheme="majorHAnsi" w:hAnsiTheme="majorHAnsi" w:cstheme="majorHAnsi"/>
          <w:b/>
          <w:highlight w:val="yellow"/>
        </w:rPr>
        <w:t xml:space="preserve">Japan must succeed or Hitler would renege. </w:t>
      </w:r>
    </w:p>
    <w:p w:rsidR="00084BD0" w:rsidRPr="002A12CD" w:rsidRDefault="00084BD0" w:rsidP="00084BD0">
      <w:pPr>
        <w:rPr>
          <w:rFonts w:asciiTheme="majorHAnsi" w:hAnsiTheme="majorHAnsi" w:cstheme="majorHAnsi"/>
          <w:b/>
        </w:rPr>
      </w:pPr>
      <w:r w:rsidRPr="00D24088">
        <w:rPr>
          <w:rStyle w:val="Emphasis"/>
          <w:rFonts w:asciiTheme="majorHAnsi" w:hAnsiTheme="majorHAnsi" w:cstheme="majorHAnsi"/>
          <w:b/>
          <w:highlight w:val="yellow"/>
        </w:rPr>
        <w:t>Roosevelt "lied us into a war because he didn't have the courage to lead us into it."</w:t>
      </w:r>
      <w:r w:rsidRPr="00D24088">
        <w:rPr>
          <w:rFonts w:asciiTheme="majorHAnsi" w:hAnsiTheme="majorHAnsi" w:cstheme="majorHAnsi"/>
          <w:b/>
          <w:highlight w:val="yellow"/>
        </w:rPr>
        <w:t xml:space="preserve"> --Clare Booth Luce</w:t>
      </w:r>
      <w:r w:rsidRPr="002A12CD">
        <w:rPr>
          <w:rFonts w:asciiTheme="majorHAnsi" w:hAnsiTheme="majorHAnsi" w:cstheme="majorHAnsi"/>
          <w:b/>
        </w:rPr>
        <w:t xml:space="preserve"> </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War with Japan was a given because they had to attack the Philippines. If Japan's fleet were destroyed, it would defeat the purpose. It would have been obvious suicide for Hitler to declare war if Japan were crippled - it would allow the US to attack him without even the possibility of a two-front war. That was what he had just been avoiding for months. The plan could </w:t>
      </w:r>
      <w:r w:rsidRPr="002A12CD">
        <w:rPr>
          <w:rFonts w:asciiTheme="majorHAnsi" w:hAnsiTheme="majorHAnsi" w:cstheme="majorHAnsi"/>
          <w:b/>
        </w:rPr>
        <w:lastRenderedPageBreak/>
        <w:t>only work if Japan's attack succeeded. The lure of a weakened US in a two-front war focused on Japan seemed to make a German war declaration cost-free. But it was all a trap - FDR was always going to ignore Japan and go after Hitler, for his ultimate goal was to save his beloved Soviet Communism.</w:t>
      </w:r>
    </w:p>
    <w:p w:rsidR="00084BD0" w:rsidRPr="00D24088" w:rsidRDefault="00084BD0" w:rsidP="00084BD0">
      <w:pPr>
        <w:pStyle w:val="NormalWeb"/>
        <w:rPr>
          <w:rFonts w:asciiTheme="majorHAnsi" w:hAnsiTheme="majorHAnsi" w:cstheme="majorHAnsi"/>
          <w:b/>
          <w:highlight w:val="yellow"/>
        </w:rPr>
      </w:pPr>
      <w:r w:rsidRPr="00D24088">
        <w:rPr>
          <w:rStyle w:val="Strong"/>
          <w:rFonts w:asciiTheme="majorHAnsi" w:hAnsiTheme="majorHAnsi" w:cstheme="majorHAnsi"/>
          <w:highlight w:val="yellow"/>
        </w:rPr>
        <w:t>CHURCHILL</w:t>
      </w:r>
      <w:r w:rsidRPr="00D24088">
        <w:rPr>
          <w:rFonts w:asciiTheme="majorHAnsi" w:hAnsiTheme="majorHAnsi" w:cstheme="majorHAnsi"/>
          <w:b/>
          <w:highlight w:val="yellow"/>
        </w:rPr>
        <w:t xml:space="preserve"> wrote FDR KNEW. Did FDR </w:t>
      </w:r>
      <w:r w:rsidRPr="00D24088">
        <w:rPr>
          <w:rStyle w:val="Emphasis"/>
          <w:rFonts w:asciiTheme="majorHAnsi" w:hAnsiTheme="majorHAnsi" w:cstheme="majorHAnsi"/>
          <w:b/>
          <w:highlight w:val="yellow"/>
        </w:rPr>
        <w:t>know</w:t>
      </w:r>
      <w:r w:rsidRPr="00D24088">
        <w:rPr>
          <w:rFonts w:asciiTheme="majorHAnsi" w:hAnsiTheme="majorHAnsi" w:cstheme="majorHAnsi"/>
          <w:b/>
          <w:highlight w:val="yellow"/>
        </w:rPr>
        <w:t xml:space="preserve"> that Pearl Harbor was a Japanese target? Answer: FDR </w:t>
      </w:r>
      <w:r w:rsidRPr="00D24088">
        <w:rPr>
          <w:rStyle w:val="Emphasis"/>
          <w:rFonts w:asciiTheme="majorHAnsi" w:hAnsiTheme="majorHAnsi" w:cstheme="majorHAnsi"/>
          <w:b/>
          <w:highlight w:val="yellow"/>
        </w:rPr>
        <w:t>planned</w:t>
      </w:r>
      <w:r w:rsidRPr="00D24088">
        <w:rPr>
          <w:rFonts w:asciiTheme="majorHAnsi" w:hAnsiTheme="majorHAnsi" w:cstheme="majorHAnsi"/>
          <w:b/>
          <w:highlight w:val="yellow"/>
        </w:rPr>
        <w:t xml:space="preserve"> Pearl Harbor to be their target. He ordered the ships in and the carriers out. Co-conspirator Churchill wrote about the Pearl Harbor attack that FDR and his top advisers </w:t>
      </w:r>
      <w:r w:rsidRPr="00D24088">
        <w:rPr>
          <w:rFonts w:asciiTheme="majorHAnsi" w:hAnsiTheme="majorHAnsi" w:cstheme="majorHAnsi"/>
          <w:b/>
          <w:bCs/>
          <w:highlight w:val="yellow"/>
        </w:rPr>
        <w:t>"knew the full and immediate purpose of their enemy."</w:t>
      </w:r>
      <w:r w:rsidRPr="00D24088">
        <w:rPr>
          <w:rFonts w:asciiTheme="majorHAnsi" w:hAnsiTheme="majorHAnsi" w:cstheme="majorHAnsi"/>
          <w:b/>
          <w:highlight w:val="yellow"/>
        </w:rPr>
        <w:t xml:space="preserve"> (</w:t>
      </w:r>
      <w:hyperlink r:id="rId226" w:history="1">
        <w:r w:rsidRPr="00D24088">
          <w:rPr>
            <w:rStyle w:val="Hyperlink"/>
            <w:rFonts w:asciiTheme="majorHAnsi" w:hAnsiTheme="majorHAnsi" w:cstheme="majorHAnsi"/>
            <w:b/>
            <w:i/>
            <w:iCs/>
            <w:color w:val="auto"/>
            <w:highlight w:val="yellow"/>
          </w:rPr>
          <w:t>GRAND ALLIANCE</w:t>
        </w:r>
        <w:r w:rsidRPr="00D24088">
          <w:rPr>
            <w:rStyle w:val="Hyperlink"/>
            <w:rFonts w:asciiTheme="majorHAnsi" w:hAnsiTheme="majorHAnsi" w:cstheme="majorHAnsi"/>
            <w:b/>
            <w:color w:val="auto"/>
            <w:highlight w:val="yellow"/>
          </w:rPr>
          <w:t xml:space="preserve"> p 603</w:t>
        </w:r>
      </w:hyperlink>
      <w:r w:rsidRPr="00D24088">
        <w:rPr>
          <w:rFonts w:asciiTheme="majorHAnsi" w:hAnsiTheme="majorHAnsi" w:cstheme="majorHAnsi"/>
          <w:b/>
          <w:highlight w:val="yellow"/>
        </w:rPr>
        <w:t>) Churchill's entire discussion of Pearl Harbor was a justification of treason, e.g.: "A Japanese attack upon the U.S. was a vast simplification of (FDR's and advisors') problems and their duty. How can we wonder that they regarded the actual form of the attack, or even its scale, as incomparably less important than the fact that the whole American nation would be united...?" Now why would Churchill bother to defend treason unless it happened?</w:t>
      </w:r>
    </w:p>
    <w:p w:rsidR="00084BD0" w:rsidRPr="002A12CD" w:rsidRDefault="00084BD0" w:rsidP="00084BD0">
      <w:pPr>
        <w:pStyle w:val="NormalWeb"/>
        <w:rPr>
          <w:rFonts w:asciiTheme="majorHAnsi" w:hAnsiTheme="majorHAnsi" w:cstheme="majorHAnsi"/>
          <w:b/>
        </w:rPr>
      </w:pPr>
      <w:r w:rsidRPr="00D24088">
        <w:rPr>
          <w:rFonts w:asciiTheme="majorHAnsi" w:hAnsiTheme="majorHAnsi" w:cstheme="majorHAnsi"/>
          <w:b/>
          <w:highlight w:val="yellow"/>
        </w:rPr>
        <w:t xml:space="preserve">J. Edgar </w:t>
      </w:r>
      <w:r w:rsidRPr="00D24088">
        <w:rPr>
          <w:rStyle w:val="Strong"/>
          <w:rFonts w:asciiTheme="majorHAnsi" w:hAnsiTheme="majorHAnsi" w:cstheme="majorHAnsi"/>
          <w:highlight w:val="yellow"/>
        </w:rPr>
        <w:t>Hoover</w:t>
      </w:r>
      <w:r w:rsidRPr="00D24088">
        <w:rPr>
          <w:rFonts w:asciiTheme="majorHAnsi" w:hAnsiTheme="majorHAnsi" w:cstheme="majorHAnsi"/>
          <w:b/>
          <w:highlight w:val="yellow"/>
        </w:rPr>
        <w:t xml:space="preserve"> told his friends in early 1942 that FDR had known about the Pearl Harbor plan since the early fall. It was totally in character for FDR to concoct such a plan. Not only had the US Senate already censured FDR for utterly lacking moral perspective, but as Walter Lippmann wrote: "his purposes are not simple and his methods are not direct."</w:t>
      </w:r>
    </w:p>
    <w:p w:rsidR="00084BD0" w:rsidRPr="002A12CD" w:rsidRDefault="00084BD0" w:rsidP="00084BD0">
      <w:pPr>
        <w:pStyle w:val="Heading4"/>
        <w:rPr>
          <w:rFonts w:asciiTheme="majorHAnsi" w:hAnsiTheme="majorHAnsi" w:cstheme="majorHAnsi"/>
        </w:rPr>
      </w:pPr>
      <w:r w:rsidRPr="002A12CD">
        <w:rPr>
          <w:rFonts w:asciiTheme="majorHAnsi" w:hAnsiTheme="majorHAnsi" w:cstheme="majorHAnsi"/>
        </w:rPr>
        <w:t>WHY SACRIFICE OLD, SLOW SHIPS?</w:t>
      </w:r>
    </w:p>
    <w:p w:rsidR="00084BD0" w:rsidRPr="002A12CD" w:rsidRDefault="00084BD0" w:rsidP="00084BD0">
      <w:pPr>
        <w:numPr>
          <w:ilvl w:val="0"/>
          <w:numId w:val="2"/>
        </w:numPr>
        <w:spacing w:before="100" w:beforeAutospacing="1" w:after="100" w:afterAutospacing="1"/>
        <w:rPr>
          <w:rFonts w:asciiTheme="majorHAnsi" w:hAnsiTheme="majorHAnsi" w:cstheme="majorHAnsi"/>
          <w:b/>
        </w:rPr>
      </w:pPr>
      <w:r w:rsidRPr="002A12CD">
        <w:rPr>
          <w:rFonts w:asciiTheme="majorHAnsi" w:hAnsiTheme="majorHAnsi" w:cstheme="majorHAnsi"/>
          <w:b/>
        </w:rPr>
        <w:t xml:space="preserve">FDR had to do it to get into the war, as he himself later told Stalin. He needed massive public outrage and that required big sacrifice. </w:t>
      </w:r>
    </w:p>
    <w:p w:rsidR="00084BD0" w:rsidRPr="002A12CD" w:rsidRDefault="00084BD0" w:rsidP="00084BD0">
      <w:pPr>
        <w:numPr>
          <w:ilvl w:val="0"/>
          <w:numId w:val="2"/>
        </w:numPr>
        <w:spacing w:before="100" w:beforeAutospacing="1" w:after="100" w:afterAutospacing="1"/>
        <w:rPr>
          <w:rFonts w:asciiTheme="majorHAnsi" w:hAnsiTheme="majorHAnsi" w:cstheme="majorHAnsi"/>
          <w:b/>
        </w:rPr>
      </w:pPr>
      <w:r w:rsidRPr="002A12CD">
        <w:rPr>
          <w:rFonts w:asciiTheme="majorHAnsi" w:hAnsiTheme="majorHAnsi" w:cstheme="majorHAnsi"/>
          <w:b/>
        </w:rPr>
        <w:t xml:space="preserve">Would he do it? Did he "love the Navy too much?" He was sacrificing ships in the Atlantic for the same purpose. Of course he would do it - he was doing it. </w:t>
      </w:r>
    </w:p>
    <w:p w:rsidR="00084BD0" w:rsidRPr="002A12CD" w:rsidRDefault="00084BD0" w:rsidP="00084BD0">
      <w:pPr>
        <w:numPr>
          <w:ilvl w:val="0"/>
          <w:numId w:val="2"/>
        </w:numPr>
        <w:spacing w:before="100" w:beforeAutospacing="1" w:after="100" w:afterAutospacing="1"/>
        <w:rPr>
          <w:rFonts w:asciiTheme="majorHAnsi" w:hAnsiTheme="majorHAnsi" w:cstheme="majorHAnsi"/>
          <w:b/>
        </w:rPr>
      </w:pPr>
      <w:r w:rsidRPr="002A12CD">
        <w:rPr>
          <w:rFonts w:asciiTheme="majorHAnsi" w:hAnsiTheme="majorHAnsi" w:cstheme="majorHAnsi"/>
          <w:b/>
        </w:rPr>
        <w:t xml:space="preserve">He saved all the important elements of the fleet. In the spring he had sent many ships to the Atlantic. He kept the aircraft carrier </w:t>
      </w:r>
      <w:r w:rsidRPr="002A12CD">
        <w:rPr>
          <w:rStyle w:val="Emphasis"/>
          <w:rFonts w:asciiTheme="majorHAnsi" w:hAnsiTheme="majorHAnsi" w:cstheme="majorHAnsi"/>
          <w:b/>
        </w:rPr>
        <w:t>Saratoga</w:t>
      </w:r>
      <w:r w:rsidRPr="002A12CD">
        <w:rPr>
          <w:rFonts w:asciiTheme="majorHAnsi" w:hAnsiTheme="majorHAnsi" w:cstheme="majorHAnsi"/>
          <w:b/>
        </w:rPr>
        <w:t xml:space="preserve"> on the West Coast. And his sending of the two carrier groups out of harbor meant that not only they but also their fast escort ships would be saved - all the new ships stationed at Pearl Harbor were saved. Only WWI junk was left in harbor. Here is a list of all the ships saved - </w:t>
      </w:r>
      <w:hyperlink r:id="rId227" w:history="1">
        <w:r w:rsidRPr="002A12CD">
          <w:rPr>
            <w:rStyle w:val="Hyperlink"/>
            <w:rFonts w:asciiTheme="majorHAnsi" w:hAnsiTheme="majorHAnsi" w:cstheme="majorHAnsi"/>
            <w:b/>
            <w:color w:val="auto"/>
          </w:rPr>
          <w:t>Ships saved at Pearl December 7</w:t>
        </w:r>
      </w:hyperlink>
      <w:r w:rsidRPr="002A12CD">
        <w:rPr>
          <w:rFonts w:asciiTheme="majorHAnsi" w:hAnsiTheme="majorHAnsi" w:cstheme="majorHAnsi"/>
          <w:b/>
        </w:rPr>
        <w:t xml:space="preserve"> </w:t>
      </w:r>
    </w:p>
    <w:p w:rsidR="00084BD0" w:rsidRPr="00D24088" w:rsidRDefault="00084BD0" w:rsidP="00084BD0">
      <w:pPr>
        <w:numPr>
          <w:ilvl w:val="0"/>
          <w:numId w:val="2"/>
        </w:numPr>
        <w:spacing w:before="100" w:beforeAutospacing="1" w:after="100" w:afterAutospacing="1"/>
        <w:rPr>
          <w:rFonts w:asciiTheme="majorHAnsi" w:hAnsiTheme="majorHAnsi" w:cstheme="majorHAnsi"/>
          <w:b/>
          <w:highlight w:val="yellow"/>
        </w:rPr>
      </w:pPr>
      <w:r w:rsidRPr="00D24088">
        <w:rPr>
          <w:rFonts w:asciiTheme="majorHAnsi" w:hAnsiTheme="majorHAnsi" w:cstheme="majorHAnsi"/>
          <w:b/>
          <w:highlight w:val="yellow"/>
        </w:rPr>
        <w:t xml:space="preserve">FDR's attitude is best summed up by co-conspirator Admiral Bloch's testimony to Congress, "The Japanese only destroyed a lot of old hardware. In a sense they did us a favor." </w:t>
      </w:r>
    </w:p>
    <w:p w:rsidR="00084BD0" w:rsidRPr="002A12CD" w:rsidRDefault="00084BD0" w:rsidP="00084BD0">
      <w:pPr>
        <w:numPr>
          <w:ilvl w:val="0"/>
          <w:numId w:val="2"/>
        </w:numPr>
        <w:spacing w:before="100" w:beforeAutospacing="1" w:after="100" w:afterAutospacing="1"/>
        <w:rPr>
          <w:rFonts w:asciiTheme="majorHAnsi" w:hAnsiTheme="majorHAnsi" w:cstheme="majorHAnsi"/>
          <w:b/>
        </w:rPr>
      </w:pPr>
      <w:r w:rsidRPr="002A12CD">
        <w:rPr>
          <w:rFonts w:asciiTheme="majorHAnsi" w:hAnsiTheme="majorHAnsi" w:cstheme="majorHAnsi"/>
          <w:b/>
        </w:rPr>
        <w:t xml:space="preserve">This was obviously FDR's view as well, because on 7 December at 2:15 PM, minutes after hearing of the attack and before any damage reports were in, FDR called Lord Halifax at the British Embassy and told him "Most of the fleet was at sea...none of their newer ships were in </w:t>
      </w:r>
      <w:r w:rsidR="00085CE4" w:rsidRPr="002A12CD">
        <w:rPr>
          <w:rFonts w:asciiTheme="majorHAnsi" w:hAnsiTheme="majorHAnsi" w:cstheme="majorHAnsi"/>
          <w:b/>
        </w:rPr>
        <w:t>harbor</w:t>
      </w:r>
      <w:r w:rsidRPr="002A12CD">
        <w:rPr>
          <w:rFonts w:asciiTheme="majorHAnsi" w:hAnsiTheme="majorHAnsi" w:cstheme="majorHAnsi"/>
          <w:b/>
        </w:rPr>
        <w:t xml:space="preserve">." He had </w:t>
      </w:r>
      <w:r w:rsidRPr="002A12CD">
        <w:rPr>
          <w:rFonts w:asciiTheme="majorHAnsi" w:hAnsiTheme="majorHAnsi" w:cstheme="majorHAnsi"/>
          <w:b/>
        </w:rPr>
        <w:lastRenderedPageBreak/>
        <w:t xml:space="preserve">protected the new ships, the important elements of the fleet, and that fact was at the forefront of his mind in relation to the attack. First, it means FDR didn't care about the old ships. Secondly, it means he knew before the attack that only old ships were in harbor for the attack. Therefore, Pearl Harbor was "the first shot without too much danger to ourselves" he sought. FDR was the architect of the attack plot from the oil embargo to the ultimatum to the final touches of deciding who would live and who would die. </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Why won't they let the truth out? Such secrecy breeds mistrust in government. The only thing that is left to hide are JN-25 decrypts and worksheets showing that the US and Britain monitored the Japanese attack fleet all the way to Pearl Harbor. That is the scandal. That is the big secret. It raises the issue of whether the </w:t>
      </w:r>
      <w:r w:rsidRPr="002A12CD">
        <w:rPr>
          <w:rStyle w:val="Strong"/>
          <w:rFonts w:asciiTheme="majorHAnsi" w:hAnsiTheme="majorHAnsi" w:cstheme="majorHAnsi"/>
        </w:rPr>
        <w:t>NSA is accessory after the fact to treason</w:t>
      </w:r>
      <w:r w:rsidRPr="002A12CD">
        <w:rPr>
          <w:rFonts w:asciiTheme="majorHAnsi" w:hAnsiTheme="majorHAnsi" w:cstheme="majorHAnsi"/>
          <w:b/>
        </w:rPr>
        <w:t xml:space="preserve">. However, the secrecy and misdirection by the NSA about our capabilities with JN-25B and pre-war messages proves there is something very wrong. </w:t>
      </w:r>
      <w:r w:rsidRPr="002A12CD">
        <w:rPr>
          <w:rStyle w:val="Strong"/>
          <w:rFonts w:asciiTheme="majorHAnsi" w:hAnsiTheme="majorHAnsi" w:cstheme="majorHAnsi"/>
        </w:rPr>
        <w:t>The NSA has systematically lied</w:t>
      </w:r>
      <w:r w:rsidRPr="002A12CD">
        <w:rPr>
          <w:rFonts w:asciiTheme="majorHAnsi" w:hAnsiTheme="majorHAnsi" w:cstheme="majorHAnsi"/>
          <w:b/>
        </w:rPr>
        <w:t xml:space="preserve"> about the size of the JN25 books by a factor of 4 and about how many code breakers worked on the code in 1941 by a factor of 22. More than one quarter of even the encrypted JN-25 messages sent in November and early December 1941 are still classified! The NSA refuses to release Registered Intelligence Publication 79, the complete JN-25B codebook the US Navy published 11 July 1941 because it would destroy their lies. The NSA is an evil Gestapo that is committed neither to truth nor open government nor the rule of law. We live an Orwellian history in which treason is honored, in which FDR's murder of thousands of young innocent men is good. In a word, we are no different from the tyranny we decry. A self-governing people must have truth to make proper decisions. By subverting the truth, the National Security Agency is subverting our Democracy.</w:t>
      </w:r>
    </w:p>
    <w:p w:rsidR="00084BD0" w:rsidRPr="002A12CD" w:rsidRDefault="00084BD0" w:rsidP="00084BD0">
      <w:pPr>
        <w:rPr>
          <w:rFonts w:asciiTheme="majorHAnsi" w:hAnsiTheme="majorHAnsi" w:cstheme="majorHAnsi"/>
          <w:b/>
        </w:rPr>
      </w:pPr>
      <w:r w:rsidRPr="002A12CD">
        <w:rPr>
          <w:rStyle w:val="Emphasis"/>
          <w:rFonts w:asciiTheme="majorHAnsi" w:hAnsiTheme="majorHAnsi" w:cstheme="majorHAnsi"/>
          <w:b/>
        </w:rPr>
        <w:t>He who controls the past, controls the future. He who controls the present, controls the past. -</w:t>
      </w:r>
      <w:r w:rsidRPr="002A12CD">
        <w:rPr>
          <w:rFonts w:asciiTheme="majorHAnsi" w:hAnsiTheme="majorHAnsi" w:cstheme="majorHAnsi"/>
          <w:b/>
        </w:rPr>
        <w:t xml:space="preserve"> Orwell</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Tokyo </w:t>
      </w:r>
      <w:r w:rsidRPr="002A12CD">
        <w:rPr>
          <w:rFonts w:asciiTheme="majorHAnsi" w:hAnsiTheme="majorHAnsi" w:cstheme="majorHAnsi"/>
          <w:b/>
          <w:bCs/>
        </w:rPr>
        <w:t>had</w:t>
      </w:r>
      <w:r w:rsidRPr="002A12CD">
        <w:rPr>
          <w:rFonts w:asciiTheme="majorHAnsi" w:hAnsiTheme="majorHAnsi" w:cstheme="majorHAnsi"/>
          <w:b/>
        </w:rPr>
        <w:t xml:space="preserve"> to send the </w:t>
      </w:r>
      <w:r w:rsidRPr="002A12CD">
        <w:rPr>
          <w:rStyle w:val="Strong"/>
          <w:rFonts w:asciiTheme="majorHAnsi" w:hAnsiTheme="majorHAnsi" w:cstheme="majorHAnsi"/>
        </w:rPr>
        <w:t>daily bomb-plots</w:t>
      </w:r>
      <w:r w:rsidRPr="002A12CD">
        <w:rPr>
          <w:rFonts w:asciiTheme="majorHAnsi" w:hAnsiTheme="majorHAnsi" w:cstheme="majorHAnsi"/>
          <w:b/>
        </w:rPr>
        <w:t xml:space="preserve">, cabled from its Honolulu consulate, to the attack fleet </w:t>
      </w:r>
      <w:r w:rsidRPr="002A12CD">
        <w:rPr>
          <w:rStyle w:val="Strong"/>
          <w:rFonts w:asciiTheme="majorHAnsi" w:hAnsiTheme="majorHAnsi" w:cstheme="majorHAnsi"/>
        </w:rPr>
        <w:t xml:space="preserve">by JN-25 </w:t>
      </w:r>
      <w:r w:rsidRPr="002A12CD">
        <w:rPr>
          <w:rFonts w:asciiTheme="majorHAnsi" w:hAnsiTheme="majorHAnsi" w:cstheme="majorHAnsi"/>
          <w:b/>
        </w:rPr>
        <w:t xml:space="preserve">radio messages. The pilots had to get their target information. "The news of the position of enemy ships in Pearl Harbor comes again and again." - Lt. Cmdr. Chigusa, executive officer of the attack fleet's </w:t>
      </w:r>
      <w:r w:rsidRPr="002A12CD">
        <w:rPr>
          <w:rStyle w:val="Emphasis"/>
          <w:rFonts w:asciiTheme="majorHAnsi" w:hAnsiTheme="majorHAnsi" w:cstheme="majorHAnsi"/>
          <w:b/>
        </w:rPr>
        <w:t>Akigumo</w:t>
      </w:r>
      <w:r w:rsidRPr="002A12CD">
        <w:rPr>
          <w:rFonts w:asciiTheme="majorHAnsi" w:hAnsiTheme="majorHAnsi" w:cstheme="majorHAnsi"/>
          <w:b/>
        </w:rPr>
        <w:t xml:space="preserve"> in his diary, December 4, 1941 (</w:t>
      </w:r>
      <w:r w:rsidRPr="002A12CD">
        <w:rPr>
          <w:rStyle w:val="Emphasis"/>
          <w:rFonts w:asciiTheme="majorHAnsi" w:hAnsiTheme="majorHAnsi" w:cstheme="majorHAnsi"/>
          <w:b/>
        </w:rPr>
        <w:t>At Dawn We Slept</w:t>
      </w:r>
      <w:r w:rsidRPr="002A12CD">
        <w:rPr>
          <w:rFonts w:asciiTheme="majorHAnsi" w:hAnsiTheme="majorHAnsi" w:cstheme="majorHAnsi"/>
          <w:b/>
        </w:rPr>
        <w:t>, G. Prange, page 453). FDR got it, too. FDR knew the Japanese pilots' targets as well as they did, because he got their bomb-plots when they did. He had their specific targets, ship by ship, in his hands at the White House. These messages would prove absolutely that FDR knew that the attack fleet's target was Pearl Harbor and therefore are not released. The unnecessary and illogical secrecy about pre-December 7, 1941, JN-25 decoding is conclusive evidence that there was wrongdoing at the highest levels.</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lastRenderedPageBreak/>
        <w:t>The Air Corps in the Philippines and the Navy at Pearl were FDR's bait, the oil embargo was his stick, the end of negotiations was the tripwire in FDR's game of shame - a game of death for so many. Roosevelt aided and abetted the murder of thousands of Americans.</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t>References:</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1.  </w:t>
      </w:r>
      <w:hyperlink r:id="rId228" w:history="1">
        <w:r w:rsidRPr="002A12CD">
          <w:rPr>
            <w:rStyle w:val="Hyperlink"/>
            <w:rFonts w:asciiTheme="majorHAnsi" w:hAnsiTheme="majorHAnsi" w:cstheme="majorHAnsi"/>
            <w:b/>
            <w:color w:val="auto"/>
          </w:rPr>
          <w:t>Pearl Harbor, Mother of All Conspiracies, the book</w:t>
        </w:r>
      </w:hyperlink>
    </w:p>
    <w:p w:rsidR="00084BD0" w:rsidRPr="002A12CD" w:rsidRDefault="00084BD0" w:rsidP="00084BD0">
      <w:pPr>
        <w:rPr>
          <w:rFonts w:asciiTheme="majorHAnsi" w:hAnsiTheme="majorHAnsi" w:cstheme="majorHAnsi"/>
          <w:b/>
        </w:rPr>
      </w:pPr>
      <w:r w:rsidRPr="002A12CD">
        <w:rPr>
          <w:rFonts w:asciiTheme="majorHAnsi" w:hAnsiTheme="majorHAnsi" w:cstheme="majorHAnsi"/>
          <w:b/>
        </w:rPr>
        <w:t>URL: http://www.geocities.com/Pentagon/6315/pearl.html</w:t>
      </w:r>
      <w:r w:rsidRPr="002A12CD">
        <w:rPr>
          <w:rFonts w:asciiTheme="majorHAnsi" w:hAnsiTheme="majorHAnsi" w:cstheme="majorHAnsi"/>
          <w:b/>
        </w:rPr>
        <w:br/>
        <w:t xml:space="preserve">E-mail Mark Willey: </w:t>
      </w:r>
      <w:hyperlink r:id="rId229" w:history="1">
        <w:r w:rsidRPr="002A12CD">
          <w:rPr>
            <w:rStyle w:val="Hyperlink"/>
            <w:rFonts w:asciiTheme="majorHAnsi" w:hAnsiTheme="majorHAnsi" w:cstheme="majorHAnsi"/>
            <w:b/>
            <w:color w:val="auto"/>
          </w:rPr>
          <w:t>pha1941@hotmail.com</w:t>
        </w:r>
      </w:hyperlink>
      <w:r w:rsidRPr="002A12CD">
        <w:rPr>
          <w:rFonts w:asciiTheme="majorHAnsi" w:hAnsiTheme="majorHAnsi" w:cstheme="majorHAnsi"/>
          <w:b/>
        </w:rPr>
        <w:t>.</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NOTE:  So, you can ask yourself how was it that Americans back then and even now have not learned about this criminal act and the workings behind the </w:t>
      </w:r>
      <w:r w:rsidR="00085CE4" w:rsidRPr="002A12CD">
        <w:rPr>
          <w:rFonts w:asciiTheme="majorHAnsi" w:hAnsiTheme="majorHAnsi" w:cstheme="majorHAnsi"/>
          <w:b/>
        </w:rPr>
        <w:t>scenes.</w:t>
      </w:r>
      <w:r w:rsidRPr="002A12CD">
        <w:rPr>
          <w:rFonts w:asciiTheme="majorHAnsi" w:hAnsiTheme="majorHAnsi" w:cstheme="majorHAnsi"/>
          <w:b/>
        </w:rPr>
        <w:t xml:space="preserve">  How is it that more than one official investigation that came to conclusions that prior knowledge of the attack was not known at the time?   </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t xml:space="preserve">Reflecting back to </w:t>
      </w:r>
      <w:r w:rsidRPr="002A12CD">
        <w:rPr>
          <w:rFonts w:asciiTheme="majorHAnsi" w:hAnsiTheme="majorHAnsi" w:cstheme="majorHAnsi"/>
          <w:b/>
          <w:bCs/>
        </w:rPr>
        <w:t>July 1932 to November 1933</w:t>
      </w:r>
      <w:r w:rsidRPr="002A12CD">
        <w:rPr>
          <w:rFonts w:asciiTheme="majorHAnsi" w:hAnsiTheme="majorHAnsi" w:cstheme="majorHAnsi"/>
          <w:b/>
        </w:rPr>
        <w:t xml:space="preserve"> – which was </w:t>
      </w:r>
      <w:r w:rsidR="00085CE4" w:rsidRPr="002A12CD">
        <w:rPr>
          <w:rFonts w:asciiTheme="majorHAnsi" w:hAnsiTheme="majorHAnsi" w:cstheme="majorHAnsi"/>
          <w:b/>
        </w:rPr>
        <w:t>an</w:t>
      </w:r>
      <w:r w:rsidRPr="002A12CD">
        <w:rPr>
          <w:rFonts w:asciiTheme="majorHAnsi" w:hAnsiTheme="majorHAnsi" w:cstheme="majorHAnsi"/>
          <w:b/>
        </w:rPr>
        <w:t xml:space="preserve"> actual planned Coup of the American Government by American big business by attempting to recruit a Major General Butler in the U.S.M.C. as the commander.  Purported details of the matter came to light when retired </w:t>
      </w:r>
      <w:hyperlink r:id="rId230" w:tooltip="United States Marine Corps" w:history="1">
        <w:r w:rsidRPr="002A12CD">
          <w:rPr>
            <w:rStyle w:val="Hyperlink"/>
            <w:rFonts w:asciiTheme="majorHAnsi" w:hAnsiTheme="majorHAnsi" w:cstheme="majorHAnsi"/>
            <w:b/>
            <w:color w:val="auto"/>
          </w:rPr>
          <w:t>Marine Corps</w:t>
        </w:r>
      </w:hyperlink>
      <w:r w:rsidRPr="002A12CD">
        <w:rPr>
          <w:rFonts w:asciiTheme="majorHAnsi" w:hAnsiTheme="majorHAnsi" w:cstheme="majorHAnsi"/>
          <w:b/>
        </w:rPr>
        <w:t xml:space="preserve"> General </w:t>
      </w:r>
      <w:hyperlink r:id="rId231" w:tooltip="Smedley Butler" w:history="1">
        <w:r w:rsidRPr="002A12CD">
          <w:rPr>
            <w:rStyle w:val="Hyperlink"/>
            <w:rFonts w:asciiTheme="majorHAnsi" w:hAnsiTheme="majorHAnsi" w:cstheme="majorHAnsi"/>
            <w:b/>
            <w:color w:val="auto"/>
          </w:rPr>
          <w:t>Smedley Butler</w:t>
        </w:r>
      </w:hyperlink>
      <w:r w:rsidRPr="002A12CD">
        <w:rPr>
          <w:rFonts w:asciiTheme="majorHAnsi" w:hAnsiTheme="majorHAnsi" w:cstheme="majorHAnsi"/>
          <w:b/>
        </w:rPr>
        <w:t xml:space="preserve"> testified before a Congressional committee that a group of men had attempted to recruit him to serve as the leader of a plot and to assume and wield power once the coup was successful. Butler testified before the McCormack-Dickstein Committee in 1934. In his testimony, Butler claimed that a group of several men had approached him as part of a plot to overthrow Roosevelt in a </w:t>
      </w:r>
      <w:hyperlink r:id="rId232" w:tooltip="Coup d'état" w:history="1">
        <w:r w:rsidRPr="002A12CD">
          <w:rPr>
            <w:rStyle w:val="Hyperlink"/>
            <w:rFonts w:asciiTheme="majorHAnsi" w:hAnsiTheme="majorHAnsi" w:cstheme="majorHAnsi"/>
            <w:b/>
            <w:color w:val="auto"/>
          </w:rPr>
          <w:t>military coup</w:t>
        </w:r>
      </w:hyperlink>
      <w:r w:rsidRPr="002A12CD">
        <w:rPr>
          <w:rFonts w:asciiTheme="majorHAnsi" w:hAnsiTheme="majorHAnsi" w:cstheme="majorHAnsi"/>
          <w:b/>
        </w:rPr>
        <w:t xml:space="preserve">. </w:t>
      </w:r>
      <w:hyperlink r:id="rId233" w:tooltip="Gerald MacGuire" w:history="1">
        <w:r w:rsidRPr="002A12CD">
          <w:rPr>
            <w:rStyle w:val="Hyperlink"/>
            <w:rFonts w:asciiTheme="majorHAnsi" w:hAnsiTheme="majorHAnsi" w:cstheme="majorHAnsi"/>
            <w:b/>
            <w:color w:val="auto"/>
          </w:rPr>
          <w:t>Gerald MacGuire</w:t>
        </w:r>
      </w:hyperlink>
      <w:r w:rsidRPr="002A12CD">
        <w:rPr>
          <w:rFonts w:asciiTheme="majorHAnsi" w:hAnsiTheme="majorHAnsi" w:cstheme="majorHAnsi"/>
          <w:b/>
        </w:rPr>
        <w:t xml:space="preserve"> vehemently denied any such plot. In their final report, the Congressional committee supported Butler's allegations on the existence of the plot, but no prosecutions or further investigations followed, and the matter was mostly forgotten.  You can see why this little known bit of trivia never made it to the history books.  You ask yourself, how do they do it?   Well, FDR has a quote also; </w:t>
      </w:r>
      <w:r w:rsidRPr="002A12CD">
        <w:rPr>
          <w:rFonts w:asciiTheme="majorHAnsi" w:hAnsiTheme="majorHAnsi" w:cstheme="majorHAnsi"/>
          <w:b/>
          <w:bCs/>
        </w:rPr>
        <w:t xml:space="preserve">“In spite of the risk involved, however, in letting the Japanese fire the first shot, we realized that in order to have the full support of the American people, it was </w:t>
      </w:r>
      <w:r w:rsidR="00085CE4" w:rsidRPr="002A12CD">
        <w:rPr>
          <w:rFonts w:asciiTheme="majorHAnsi" w:hAnsiTheme="majorHAnsi" w:cstheme="majorHAnsi"/>
          <w:b/>
          <w:bCs/>
        </w:rPr>
        <w:t>desirable</w:t>
      </w:r>
      <w:r w:rsidRPr="002A12CD">
        <w:rPr>
          <w:rFonts w:asciiTheme="majorHAnsi" w:hAnsiTheme="majorHAnsi" w:cstheme="majorHAnsi"/>
          <w:b/>
          <w:bCs/>
        </w:rPr>
        <w:t xml:space="preserve"> to make sure that the Japanese be the ones to do this so that there should remain no doubt in anyone’s mind as to who were the aggressors</w:t>
      </w:r>
      <w:r w:rsidRPr="002A12CD">
        <w:rPr>
          <w:rFonts w:asciiTheme="majorHAnsi" w:hAnsiTheme="majorHAnsi" w:cstheme="majorHAnsi"/>
          <w:b/>
        </w:rPr>
        <w:t>.  [Theobold, Robert, The Final Secret of Pearl Harbor, Devin-Adair Co., Old Greenwich, CT, 1954, pp 43].</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t xml:space="preserve">Now go watch Tora, Tora, Tora, with a different perspective as there are other recent Pearl Harbor movies.  (Especially TTT).   This was put together rather all encompassing of “mini” such episodes, rolled into this tiny summary.  This one is but a small episode in our history which is literally only scratching the surface of what can best be said, by Paul Harvey, “Now you know the rest of the story”.  </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lastRenderedPageBreak/>
        <w:t>Now to link this up to our hegemony into the Balkans, during World War II, Italian Forces were using Albania as a military base.  In October 1940, Italian forces invaded</w:t>
      </w:r>
      <w:r w:rsidRPr="002A12CD">
        <w:rPr>
          <w:rFonts w:asciiTheme="majorHAnsi" w:hAnsiTheme="majorHAnsi" w:cstheme="majorHAnsi"/>
          <w:b/>
        </w:rPr>
        <w:br/>
        <w:t>Greece, but they were quickly thrown back into Albania. After Nazi Germany</w:t>
      </w:r>
      <w:r w:rsidRPr="002A12CD">
        <w:rPr>
          <w:rFonts w:asciiTheme="majorHAnsi" w:hAnsiTheme="majorHAnsi" w:cstheme="majorHAnsi"/>
          <w:b/>
        </w:rPr>
        <w:br/>
        <w:t>defeated Greece and Yugoslavia in 1941, the regions of Kosovo and Çamria</w:t>
      </w:r>
      <w:r w:rsidRPr="002A12CD">
        <w:rPr>
          <w:rFonts w:asciiTheme="majorHAnsi" w:hAnsiTheme="majorHAnsi" w:cstheme="majorHAnsi"/>
          <w:b/>
        </w:rPr>
        <w:br/>
        <w:t>were joined to Albania, thus creating an ethnically united Albanian state. The</w:t>
      </w:r>
      <w:r w:rsidRPr="002A12CD">
        <w:rPr>
          <w:rFonts w:asciiTheme="majorHAnsi" w:hAnsiTheme="majorHAnsi" w:cstheme="majorHAnsi"/>
          <w:b/>
        </w:rPr>
        <w:br/>
        <w:t>new state lasted until November 1944, when the Germans—who had replaced</w:t>
      </w:r>
      <w:r w:rsidRPr="002A12CD">
        <w:rPr>
          <w:rFonts w:asciiTheme="majorHAnsi" w:hAnsiTheme="majorHAnsi" w:cstheme="majorHAnsi"/>
          <w:b/>
        </w:rPr>
        <w:br/>
        <w:t>the Italian occupation forces following Italy’s surrender in 1943--withdrew from</w:t>
      </w:r>
      <w:r w:rsidRPr="002A12CD">
        <w:rPr>
          <w:rFonts w:asciiTheme="majorHAnsi" w:hAnsiTheme="majorHAnsi" w:cstheme="majorHAnsi"/>
          <w:b/>
        </w:rPr>
        <w:br/>
        <w:t>Albania. Kosovo was then reincorporated into the Serbian part of Yugoslavia,</w:t>
      </w:r>
      <w:r w:rsidRPr="002A12CD">
        <w:rPr>
          <w:rFonts w:asciiTheme="majorHAnsi" w:hAnsiTheme="majorHAnsi" w:cstheme="majorHAnsi"/>
          <w:b/>
        </w:rPr>
        <w:br/>
        <w:t xml:space="preserve">and Çamria into Greece.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Meanwhile, the various communist groups that had germinated in Zog’s Albania</w:t>
      </w:r>
      <w:r w:rsidRPr="002A12CD">
        <w:rPr>
          <w:rFonts w:asciiTheme="majorHAnsi" w:hAnsiTheme="majorHAnsi" w:cstheme="majorHAnsi"/>
          <w:b/>
        </w:rPr>
        <w:br/>
        <w:t>merged in November 1941 to form the Albanian Communist Party and began to</w:t>
      </w:r>
      <w:r w:rsidRPr="002A12CD">
        <w:rPr>
          <w:rFonts w:asciiTheme="majorHAnsi" w:hAnsiTheme="majorHAnsi" w:cstheme="majorHAnsi"/>
          <w:b/>
        </w:rPr>
        <w:br/>
        <w:t>fight the occupiers as a unified resistance force. After a successful struggle</w:t>
      </w:r>
      <w:r w:rsidRPr="002A12CD">
        <w:rPr>
          <w:rFonts w:asciiTheme="majorHAnsi" w:hAnsiTheme="majorHAnsi" w:cstheme="majorHAnsi"/>
          <w:b/>
        </w:rPr>
        <w:br/>
        <w:t>against the fascists and two other resistance groups—the National Front (Balli</w:t>
      </w:r>
      <w:r w:rsidRPr="002A12CD">
        <w:rPr>
          <w:rFonts w:asciiTheme="majorHAnsi" w:hAnsiTheme="majorHAnsi" w:cstheme="majorHAnsi"/>
          <w:b/>
        </w:rPr>
        <w:br/>
        <w:t>Kombtar) and the pro-Zog Legality Party(Legaliteti)--which contended for</w:t>
      </w:r>
      <w:r w:rsidRPr="002A12CD">
        <w:rPr>
          <w:rFonts w:asciiTheme="majorHAnsi" w:hAnsiTheme="majorHAnsi" w:cstheme="majorHAnsi"/>
          <w:b/>
        </w:rPr>
        <w:br/>
        <w:t>power with them, the communists seized control of the country on Nov. 29,</w:t>
      </w:r>
      <w:r w:rsidRPr="002A12CD">
        <w:rPr>
          <w:rFonts w:asciiTheme="majorHAnsi" w:hAnsiTheme="majorHAnsi" w:cstheme="majorHAnsi"/>
          <w:b/>
        </w:rPr>
        <w:br/>
        <w:t>1944. Enver Hoxha, a college instructor who had led the resistance struggle of</w:t>
      </w:r>
      <w:r w:rsidRPr="002A12CD">
        <w:rPr>
          <w:rFonts w:asciiTheme="majorHAnsi" w:hAnsiTheme="majorHAnsi" w:cstheme="majorHAnsi"/>
          <w:b/>
        </w:rPr>
        <w:br/>
        <w:t>communist forces, became the leader of Albania by virtue of his post as</w:t>
      </w:r>
      <w:r w:rsidRPr="002A12CD">
        <w:rPr>
          <w:rFonts w:asciiTheme="majorHAnsi" w:hAnsiTheme="majorHAnsi" w:cstheme="majorHAnsi"/>
          <w:b/>
        </w:rPr>
        <w:br/>
        <w:t>secretary-general of the party. Albania, which before the war had been under</w:t>
      </w:r>
      <w:r w:rsidRPr="002A12CD">
        <w:rPr>
          <w:rFonts w:asciiTheme="majorHAnsi" w:hAnsiTheme="majorHAnsi" w:cstheme="majorHAnsi"/>
          <w:b/>
        </w:rPr>
        <w:br/>
        <w:t>the personal dictatorship of King Zog, now fell under the collective dictatorship</w:t>
      </w:r>
      <w:r w:rsidRPr="002A12CD">
        <w:rPr>
          <w:rFonts w:asciiTheme="majorHAnsi" w:hAnsiTheme="majorHAnsi" w:cstheme="majorHAnsi"/>
          <w:b/>
        </w:rPr>
        <w:br/>
        <w:t>of the Albanian Communist Party. The country became officially the People’s</w:t>
      </w:r>
      <w:r w:rsidRPr="002A12CD">
        <w:rPr>
          <w:rFonts w:asciiTheme="majorHAnsi" w:hAnsiTheme="majorHAnsi" w:cstheme="majorHAnsi"/>
          <w:b/>
        </w:rPr>
        <w:br/>
        <w:t>Republic of Albania in 1946 and, in 1976, the People’s Socialist Republic of</w:t>
      </w:r>
      <w:r w:rsidRPr="002A12CD">
        <w:rPr>
          <w:rFonts w:asciiTheme="majorHAnsi" w:hAnsiTheme="majorHAnsi" w:cstheme="majorHAnsi"/>
          <w:b/>
        </w:rPr>
        <w:br/>
        <w:t xml:space="preserve">Albania.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The man who became the dominating figure of the Communist resistance</w:t>
      </w:r>
      <w:r w:rsidRPr="002A12CD">
        <w:rPr>
          <w:rFonts w:asciiTheme="majorHAnsi" w:hAnsiTheme="majorHAnsi" w:cstheme="majorHAnsi"/>
          <w:b/>
        </w:rPr>
        <w:br/>
        <w:t>movement almost from the beginning was the party leader Enver Hoxha</w:t>
      </w:r>
      <w:r w:rsidRPr="002A12CD">
        <w:rPr>
          <w:rFonts w:asciiTheme="majorHAnsi" w:hAnsiTheme="majorHAnsi" w:cstheme="majorHAnsi"/>
          <w:b/>
        </w:rPr>
        <w:br/>
        <w:t>(1908-85). Hoxha rose from a boiling crucible made up of several explosive</w:t>
      </w:r>
      <w:r w:rsidRPr="002A12CD">
        <w:rPr>
          <w:rFonts w:asciiTheme="majorHAnsi" w:hAnsiTheme="majorHAnsi" w:cstheme="majorHAnsi"/>
          <w:b/>
        </w:rPr>
        <w:br/>
        <w:t>ingredients: the daily travail of poorly armed and badly organised guerrilla units</w:t>
      </w:r>
      <w:r w:rsidRPr="002A12CD">
        <w:rPr>
          <w:rFonts w:asciiTheme="majorHAnsi" w:hAnsiTheme="majorHAnsi" w:cstheme="majorHAnsi"/>
          <w:b/>
        </w:rPr>
        <w:br/>
        <w:t>fighting against well-equipped and highly trained occupying armies; a nationalist</w:t>
      </w:r>
      <w:r w:rsidRPr="002A12CD">
        <w:rPr>
          <w:rFonts w:asciiTheme="majorHAnsi" w:hAnsiTheme="majorHAnsi" w:cstheme="majorHAnsi"/>
          <w:b/>
        </w:rPr>
        <w:br/>
        <w:t>determination to prevent the more powerful Yugoslav resistance movement</w:t>
      </w:r>
      <w:r w:rsidRPr="002A12CD">
        <w:rPr>
          <w:rFonts w:asciiTheme="majorHAnsi" w:hAnsiTheme="majorHAnsi" w:cstheme="majorHAnsi"/>
          <w:b/>
        </w:rPr>
        <w:br/>
      </w:r>
      <w:r w:rsidRPr="002A12CD">
        <w:rPr>
          <w:rFonts w:asciiTheme="majorHAnsi" w:hAnsiTheme="majorHAnsi" w:cstheme="majorHAnsi"/>
          <w:b/>
        </w:rPr>
        <w:lastRenderedPageBreak/>
        <w:t>from interfering unduly in Albanian domestic affairs; constant bickering with</w:t>
      </w:r>
      <w:r w:rsidRPr="002A12CD">
        <w:rPr>
          <w:rFonts w:asciiTheme="majorHAnsi" w:hAnsiTheme="majorHAnsi" w:cstheme="majorHAnsi"/>
          <w:b/>
        </w:rPr>
        <w:br/>
        <w:t>mainly right-wing British liaison Officers operating in Albania during the war</w:t>
      </w:r>
      <w:r w:rsidRPr="002A12CD">
        <w:rPr>
          <w:rFonts w:asciiTheme="majorHAnsi" w:hAnsiTheme="majorHAnsi" w:cstheme="majorHAnsi"/>
          <w:b/>
        </w:rPr>
        <w:br/>
        <w:t>years; and the civil war of 1943-4. Hoxha emerged from this blood-stained</w:t>
      </w:r>
      <w:r w:rsidRPr="002A12CD">
        <w:rPr>
          <w:rFonts w:asciiTheme="majorHAnsi" w:hAnsiTheme="majorHAnsi" w:cstheme="majorHAnsi"/>
          <w:b/>
        </w:rPr>
        <w:br/>
        <w:t>period as a very ambitious, ruthless, cunning and fanatical Communist guerrilla</w:t>
      </w:r>
      <w:r w:rsidRPr="002A12CD">
        <w:rPr>
          <w:rFonts w:asciiTheme="majorHAnsi" w:hAnsiTheme="majorHAnsi" w:cstheme="majorHAnsi"/>
          <w:b/>
        </w:rPr>
        <w:br/>
        <w:t>leader and politician. He also managed to combine very dogmatic Communist</w:t>
      </w:r>
      <w:r w:rsidRPr="002A12CD">
        <w:rPr>
          <w:rFonts w:asciiTheme="majorHAnsi" w:hAnsiTheme="majorHAnsi" w:cstheme="majorHAnsi"/>
          <w:b/>
        </w:rPr>
        <w:br/>
        <w:t xml:space="preserve">beliefs with fierce nationalism.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After pursuing the retreating Nazi armies from Albania and defeating their</w:t>
      </w:r>
      <w:r w:rsidRPr="002A12CD">
        <w:rPr>
          <w:rFonts w:asciiTheme="majorHAnsi" w:hAnsiTheme="majorHAnsi" w:cstheme="majorHAnsi"/>
          <w:b/>
        </w:rPr>
        <w:br/>
        <w:t>right-wing rivals the Communists set up their own government, under Hoxha’s</w:t>
      </w:r>
      <w:r w:rsidRPr="002A12CD">
        <w:rPr>
          <w:rFonts w:asciiTheme="majorHAnsi" w:hAnsiTheme="majorHAnsi" w:cstheme="majorHAnsi"/>
          <w:b/>
        </w:rPr>
        <w:br/>
        <w:t>leadership, in November 1944. Unlike the Yugoslav Communists, their Albanian</w:t>
      </w:r>
      <w:r w:rsidRPr="002A12CD">
        <w:rPr>
          <w:rFonts w:asciiTheme="majorHAnsi" w:hAnsiTheme="majorHAnsi" w:cstheme="majorHAnsi"/>
          <w:b/>
        </w:rPr>
        <w:br/>
        <w:t>counterparts had no direct links with Moscow during the war. This state of</w:t>
      </w:r>
      <w:r w:rsidRPr="002A12CD">
        <w:rPr>
          <w:rFonts w:asciiTheme="majorHAnsi" w:hAnsiTheme="majorHAnsi" w:cstheme="majorHAnsi"/>
          <w:b/>
        </w:rPr>
        <w:br/>
        <w:t>affairs continued in the early post-war years, when the Albanian regime was in</w:t>
      </w:r>
      <w:r w:rsidRPr="002A12CD">
        <w:rPr>
          <w:rFonts w:asciiTheme="majorHAnsi" w:hAnsiTheme="majorHAnsi" w:cstheme="majorHAnsi"/>
          <w:b/>
        </w:rPr>
        <w:br/>
        <w:t>effect a Yugoslav satellite. But Tito and his colleagues soon discovered that</w:t>
      </w:r>
      <w:r w:rsidRPr="002A12CD">
        <w:rPr>
          <w:rFonts w:asciiTheme="majorHAnsi" w:hAnsiTheme="majorHAnsi" w:cstheme="majorHAnsi"/>
          <w:b/>
        </w:rPr>
        <w:br/>
        <w:t>their desire to make Albania part of the Yugoslav federation was strongly</w:t>
      </w:r>
      <w:r w:rsidRPr="002A12CD">
        <w:rPr>
          <w:rFonts w:asciiTheme="majorHAnsi" w:hAnsiTheme="majorHAnsi" w:cstheme="majorHAnsi"/>
          <w:b/>
        </w:rPr>
        <w:br/>
        <w:t>opposed by Hoxha himself. They consequently tried hard to replace him with a</w:t>
      </w:r>
      <w:r w:rsidRPr="002A12CD">
        <w:rPr>
          <w:rFonts w:asciiTheme="majorHAnsi" w:hAnsiTheme="majorHAnsi" w:cstheme="majorHAnsi"/>
          <w:b/>
        </w:rPr>
        <w:br/>
        <w:t>more pliant leader. But Hoxha employed all his machiavellian deviousness to</w:t>
      </w:r>
      <w:r w:rsidRPr="002A12CD">
        <w:rPr>
          <w:rFonts w:asciiTheme="majorHAnsi" w:hAnsiTheme="majorHAnsi" w:cstheme="majorHAnsi"/>
          <w:b/>
        </w:rPr>
        <w:br/>
        <w:t>thwart Yugoslav efforts to topple him, and in fact succeeded in doing so.</w:t>
      </w:r>
      <w:r w:rsidRPr="002A12CD">
        <w:rPr>
          <w:rFonts w:asciiTheme="majorHAnsi" w:hAnsiTheme="majorHAnsi" w:cstheme="majorHAnsi"/>
          <w:b/>
        </w:rPr>
        <w:br/>
        <w:t>Hoxha came to display the same ruthlessness in his determination to create a</w:t>
      </w:r>
      <w:r w:rsidRPr="002A12CD">
        <w:rPr>
          <w:rFonts w:asciiTheme="majorHAnsi" w:hAnsiTheme="majorHAnsi" w:cstheme="majorHAnsi"/>
          <w:b/>
        </w:rPr>
        <w:br/>
        <w:t>one-party state. All opposition - political, economic, social and cultural - was</w:t>
      </w:r>
      <w:r w:rsidRPr="002A12CD">
        <w:rPr>
          <w:rFonts w:asciiTheme="majorHAnsi" w:hAnsiTheme="majorHAnsi" w:cstheme="majorHAnsi"/>
          <w:b/>
        </w:rPr>
        <w:br/>
        <w:t>crushed with the utmost brutality. The only group towards whom he showed</w:t>
      </w:r>
      <w:r w:rsidRPr="002A12CD">
        <w:rPr>
          <w:rFonts w:asciiTheme="majorHAnsi" w:hAnsiTheme="majorHAnsi" w:cstheme="majorHAnsi"/>
          <w:b/>
        </w:rPr>
        <w:br/>
        <w:t>any wariness or consideration during the early years was the peasants, who</w:t>
      </w:r>
      <w:r w:rsidRPr="002A12CD">
        <w:rPr>
          <w:rFonts w:asciiTheme="majorHAnsi" w:hAnsiTheme="majorHAnsi" w:cstheme="majorHAnsi"/>
          <w:b/>
        </w:rPr>
        <w:br/>
        <w:t>made up the great majority of the population. He first introduced a mild</w:t>
      </w:r>
      <w:r w:rsidRPr="002A12CD">
        <w:rPr>
          <w:rFonts w:asciiTheme="majorHAnsi" w:hAnsiTheme="majorHAnsi" w:cstheme="majorHAnsi"/>
          <w:b/>
        </w:rPr>
        <w:br/>
        <w:t>agrarian reform in order to win their support. But later, when he had</w:t>
      </w:r>
      <w:r w:rsidRPr="002A12CD">
        <w:rPr>
          <w:rFonts w:asciiTheme="majorHAnsi" w:hAnsiTheme="majorHAnsi" w:cstheme="majorHAnsi"/>
          <w:b/>
        </w:rPr>
        <w:br/>
        <w:t>consolidated his own position in the party and the country, he embarked upon a</w:t>
      </w:r>
      <w:r w:rsidRPr="002A12CD">
        <w:rPr>
          <w:rFonts w:asciiTheme="majorHAnsi" w:hAnsiTheme="majorHAnsi" w:cstheme="majorHAnsi"/>
          <w:b/>
        </w:rPr>
        <w:br/>
        <w:t xml:space="preserve">fierce campaign of full collectivisation of agriculture.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The Yugoslav ambition to annex Albania created a split within the Albanian</w:t>
      </w:r>
      <w:r w:rsidRPr="002A12CD">
        <w:rPr>
          <w:rFonts w:asciiTheme="majorHAnsi" w:hAnsiTheme="majorHAnsi" w:cstheme="majorHAnsi"/>
          <w:b/>
        </w:rPr>
        <w:br/>
        <w:t>party between a pro-Yugoslav and an anti-Yugoslav faction. The situation was</w:t>
      </w:r>
      <w:r w:rsidRPr="002A12CD">
        <w:rPr>
          <w:rFonts w:asciiTheme="majorHAnsi" w:hAnsiTheme="majorHAnsi" w:cstheme="majorHAnsi"/>
          <w:b/>
        </w:rPr>
        <w:br/>
        <w:t>aggravated by the fact that the leader of the pro-Yugoslav faction, Koci Xoxe,</w:t>
      </w:r>
      <w:r w:rsidRPr="002A12CD">
        <w:rPr>
          <w:rFonts w:asciiTheme="majorHAnsi" w:hAnsiTheme="majorHAnsi" w:cstheme="majorHAnsi"/>
          <w:b/>
        </w:rPr>
        <w:br/>
      </w:r>
      <w:r w:rsidRPr="002A12CD">
        <w:rPr>
          <w:rFonts w:asciiTheme="majorHAnsi" w:hAnsiTheme="majorHAnsi" w:cstheme="majorHAnsi"/>
          <w:b/>
        </w:rPr>
        <w:lastRenderedPageBreak/>
        <w:t>was appointed Minister of the Interior, thus in control of the secret police and</w:t>
      </w:r>
      <w:r w:rsidRPr="002A12CD">
        <w:rPr>
          <w:rFonts w:asciiTheme="majorHAnsi" w:hAnsiTheme="majorHAnsi" w:cstheme="majorHAnsi"/>
          <w:b/>
        </w:rPr>
        <w:br/>
        <w:t>all other security forces. The 1948 schism between Stalin and Tito suddenly</w:t>
      </w:r>
      <w:r w:rsidRPr="002A12CD">
        <w:rPr>
          <w:rFonts w:asciiTheme="majorHAnsi" w:hAnsiTheme="majorHAnsi" w:cstheme="majorHAnsi"/>
          <w:b/>
        </w:rPr>
        <w:br/>
        <w:t>gave Hoxha an opportunity to achieve three main political ambitions: to escape</w:t>
      </w:r>
      <w:r w:rsidRPr="002A12CD">
        <w:rPr>
          <w:rFonts w:asciiTheme="majorHAnsi" w:hAnsiTheme="majorHAnsi" w:cstheme="majorHAnsi"/>
          <w:b/>
        </w:rPr>
        <w:br/>
        <w:t>once and for all from Yugoslavia’s clutches; eliminate pro-Tito opponents who</w:t>
      </w:r>
      <w:r w:rsidRPr="002A12CD">
        <w:rPr>
          <w:rFonts w:asciiTheme="majorHAnsi" w:hAnsiTheme="majorHAnsi" w:cstheme="majorHAnsi"/>
          <w:b/>
        </w:rPr>
        <w:br/>
        <w:t>had made life difficult for him for several years; and to establish his first direct</w:t>
      </w:r>
      <w:r w:rsidRPr="002A12CD">
        <w:rPr>
          <w:rFonts w:asciiTheme="majorHAnsi" w:hAnsiTheme="majorHAnsi" w:cstheme="majorHAnsi"/>
          <w:b/>
        </w:rPr>
        <w:br/>
        <w:t>links with Moscow. From 1948 onwards he was to embrace Stalinism with</w:t>
      </w:r>
      <w:r w:rsidRPr="002A12CD">
        <w:rPr>
          <w:rFonts w:asciiTheme="majorHAnsi" w:hAnsiTheme="majorHAnsi" w:cstheme="majorHAnsi"/>
          <w:b/>
        </w:rPr>
        <w:br/>
        <w:t>unparalleled eagerness and fervour. One could say he became one of the</w:t>
      </w:r>
      <w:r w:rsidRPr="002A12CD">
        <w:rPr>
          <w:rFonts w:asciiTheme="majorHAnsi" w:hAnsiTheme="majorHAnsi" w:cstheme="majorHAnsi"/>
          <w:b/>
        </w:rPr>
        <w:br/>
        <w:t>Soviet dictator’s most natural and consistent disciples. Hoxha visited Stalin in</w:t>
      </w:r>
      <w:r w:rsidRPr="002A12CD">
        <w:rPr>
          <w:rFonts w:asciiTheme="majorHAnsi" w:hAnsiTheme="majorHAnsi" w:cstheme="majorHAnsi"/>
          <w:b/>
        </w:rPr>
        <w:br/>
        <w:t>Moscow on several occasions, when he discovered, to his delight, that there</w:t>
      </w:r>
      <w:r w:rsidRPr="002A12CD">
        <w:rPr>
          <w:rFonts w:asciiTheme="majorHAnsi" w:hAnsiTheme="majorHAnsi" w:cstheme="majorHAnsi"/>
          <w:b/>
        </w:rPr>
        <w:br/>
        <w:t>was great affinity between them. Although the Albanian leader had been a</w:t>
      </w:r>
      <w:r w:rsidRPr="002A12CD">
        <w:rPr>
          <w:rFonts w:asciiTheme="majorHAnsi" w:hAnsiTheme="majorHAnsi" w:cstheme="majorHAnsi"/>
          <w:b/>
        </w:rPr>
        <w:br/>
        <w:t>natural pro-Stalinist most of his life, the close alliance and friendship with Stalin</w:t>
      </w:r>
      <w:r w:rsidRPr="002A12CD">
        <w:rPr>
          <w:rFonts w:asciiTheme="majorHAnsi" w:hAnsiTheme="majorHAnsi" w:cstheme="majorHAnsi"/>
          <w:b/>
        </w:rPr>
        <w:br/>
        <w:t>served to confirm and reinforce all his innate domineering and bloodthirsty</w:t>
      </w:r>
      <w:r w:rsidRPr="002A12CD">
        <w:rPr>
          <w:rFonts w:asciiTheme="majorHAnsi" w:hAnsiTheme="majorHAnsi" w:cstheme="majorHAnsi"/>
          <w:b/>
        </w:rPr>
        <w:br/>
        <w:t>propensities. Both believed in absolute personal power, which was justified by a</w:t>
      </w:r>
      <w:r w:rsidRPr="002A12CD">
        <w:rPr>
          <w:rFonts w:asciiTheme="majorHAnsi" w:hAnsiTheme="majorHAnsi" w:cstheme="majorHAnsi"/>
          <w:b/>
        </w:rPr>
        <w:br/>
        <w:t>very flexible ideology which could be manipulated to suit all possible situations.</w:t>
      </w:r>
      <w:r w:rsidRPr="002A12CD">
        <w:rPr>
          <w:rFonts w:asciiTheme="majorHAnsi" w:hAnsiTheme="majorHAnsi" w:cstheme="majorHAnsi"/>
          <w:b/>
        </w:rPr>
        <w:br/>
        <w:t>Like Stalin, Hoxha was utterly determined to destroy all opponents, real or</w:t>
      </w:r>
      <w:r w:rsidRPr="002A12CD">
        <w:rPr>
          <w:rFonts w:asciiTheme="majorHAnsi" w:hAnsiTheme="majorHAnsi" w:cstheme="majorHAnsi"/>
          <w:b/>
        </w:rPr>
        <w:br/>
        <w:t>imaginary, and remove every obstacle his policies encountered. Hence under</w:t>
      </w:r>
      <w:r w:rsidRPr="002A12CD">
        <w:rPr>
          <w:rFonts w:asciiTheme="majorHAnsi" w:hAnsiTheme="majorHAnsi" w:cstheme="majorHAnsi"/>
          <w:b/>
        </w:rPr>
        <w:br/>
        <w:t>his rule every trace of natural justice, of freedom of thought and expression, as</w:t>
      </w:r>
      <w:r w:rsidRPr="002A12CD">
        <w:rPr>
          <w:rFonts w:asciiTheme="majorHAnsi" w:hAnsiTheme="majorHAnsi" w:cstheme="majorHAnsi"/>
          <w:b/>
        </w:rPr>
        <w:br/>
        <w:t xml:space="preserve">these terms are understood in the </w:t>
      </w:r>
      <w:r w:rsidR="00085CE4" w:rsidRPr="002A12CD">
        <w:rPr>
          <w:rFonts w:asciiTheme="majorHAnsi" w:hAnsiTheme="majorHAnsi" w:cstheme="majorHAnsi"/>
          <w:b/>
        </w:rPr>
        <w:t>civilized</w:t>
      </w:r>
      <w:r w:rsidRPr="002A12CD">
        <w:rPr>
          <w:rFonts w:asciiTheme="majorHAnsi" w:hAnsiTheme="majorHAnsi" w:cstheme="majorHAnsi"/>
          <w:b/>
        </w:rPr>
        <w:t xml:space="preserve"> world, was wiped out in his country</w:t>
      </w:r>
      <w:r w:rsidR="00085CE4" w:rsidRPr="002A12CD">
        <w:rPr>
          <w:rFonts w:asciiTheme="majorHAnsi" w:hAnsiTheme="majorHAnsi" w:cstheme="majorHAnsi"/>
          <w:b/>
        </w:rPr>
        <w:t xml:space="preserve">, </w:t>
      </w:r>
      <w:r w:rsidRPr="002A12CD">
        <w:rPr>
          <w:rFonts w:asciiTheme="majorHAnsi" w:hAnsiTheme="majorHAnsi" w:cstheme="majorHAnsi"/>
          <w:b/>
        </w:rPr>
        <w:br/>
        <w:t xml:space="preserve">just as it had been in the Soviet Union under Stalin. </w:t>
      </w:r>
    </w:p>
    <w:p w:rsidR="00084BD0" w:rsidRPr="00D24088" w:rsidRDefault="00084BD0" w:rsidP="00084BD0">
      <w:pPr>
        <w:spacing w:before="100" w:beforeAutospacing="1" w:after="100" w:afterAutospacing="1"/>
        <w:rPr>
          <w:rFonts w:asciiTheme="majorHAnsi" w:hAnsiTheme="majorHAnsi" w:cstheme="majorHAnsi"/>
          <w:b/>
          <w:highlight w:val="yellow"/>
        </w:rPr>
      </w:pPr>
      <w:r w:rsidRPr="00D24088">
        <w:rPr>
          <w:rFonts w:asciiTheme="majorHAnsi" w:hAnsiTheme="majorHAnsi" w:cstheme="majorHAnsi"/>
          <w:b/>
          <w:bCs/>
          <w:highlight w:val="yellow"/>
        </w:rPr>
        <w:t xml:space="preserve">26 June 1945 </w:t>
      </w:r>
      <w:r w:rsidR="00085CE4" w:rsidRPr="00D24088">
        <w:rPr>
          <w:rFonts w:asciiTheme="majorHAnsi" w:hAnsiTheme="majorHAnsi" w:cstheme="majorHAnsi"/>
          <w:b/>
          <w:bCs/>
          <w:highlight w:val="yellow"/>
        </w:rPr>
        <w:t>- UN</w:t>
      </w:r>
      <w:r w:rsidRPr="00D24088">
        <w:rPr>
          <w:rFonts w:asciiTheme="majorHAnsi" w:hAnsiTheme="majorHAnsi" w:cstheme="majorHAnsi"/>
          <w:b/>
          <w:highlight w:val="yellow"/>
        </w:rPr>
        <w:t xml:space="preserve"> </w:t>
      </w:r>
      <w:r w:rsidR="00085CE4" w:rsidRPr="00D24088">
        <w:rPr>
          <w:rFonts w:asciiTheme="majorHAnsi" w:hAnsiTheme="majorHAnsi" w:cstheme="majorHAnsi"/>
          <w:b/>
          <w:highlight w:val="yellow"/>
        </w:rPr>
        <w:t>adopts</w:t>
      </w:r>
      <w:r w:rsidRPr="00D24088">
        <w:rPr>
          <w:rFonts w:asciiTheme="majorHAnsi" w:hAnsiTheme="majorHAnsi" w:cstheme="majorHAnsi"/>
          <w:b/>
          <w:highlight w:val="yellow"/>
        </w:rPr>
        <w:t xml:space="preserve"> a world charter.  </w:t>
      </w:r>
    </w:p>
    <w:p w:rsidR="00084BD0" w:rsidRPr="00D24088" w:rsidRDefault="00084BD0" w:rsidP="00084BD0">
      <w:pPr>
        <w:pStyle w:val="NormalWeb"/>
        <w:rPr>
          <w:rFonts w:asciiTheme="majorHAnsi" w:hAnsiTheme="majorHAnsi" w:cstheme="majorHAnsi"/>
          <w:b/>
          <w:bCs/>
          <w:highlight w:val="yellow"/>
        </w:rPr>
      </w:pPr>
      <w:r w:rsidRPr="00D24088">
        <w:rPr>
          <w:rFonts w:asciiTheme="majorHAnsi" w:hAnsiTheme="majorHAnsi" w:cstheme="majorHAnsi"/>
          <w:b/>
          <w:bCs/>
          <w:highlight w:val="yellow"/>
        </w:rPr>
        <w:t>NOTE</w:t>
      </w:r>
      <w:r w:rsidRPr="00D24088">
        <w:rPr>
          <w:rFonts w:asciiTheme="majorHAnsi" w:hAnsiTheme="majorHAnsi" w:cstheme="majorHAnsi"/>
          <w:b/>
          <w:highlight w:val="yellow"/>
        </w:rPr>
        <w:t xml:space="preserve"> </w:t>
      </w:r>
      <w:r w:rsidRPr="00D24088">
        <w:rPr>
          <w:rFonts w:asciiTheme="majorHAnsi" w:hAnsiTheme="majorHAnsi" w:cstheme="majorHAnsi"/>
          <w:b/>
          <w:bCs/>
          <w:highlight w:val="yellow"/>
        </w:rPr>
        <w:t xml:space="preserve">- "The UN is but a long-range, international banking apparatus clearly set up for financial and economic profit by a small group of powerful One-World revolutionaries, hungry for profit and power.   Curtis Dall, FDR's son-in-law as quoted in his book, </w:t>
      </w:r>
      <w:r w:rsidRPr="00D24088">
        <w:rPr>
          <w:rFonts w:asciiTheme="majorHAnsi" w:hAnsiTheme="majorHAnsi" w:cstheme="majorHAnsi"/>
          <w:b/>
          <w:bCs/>
          <w:i/>
          <w:iCs/>
          <w:highlight w:val="yellow"/>
        </w:rPr>
        <w:t>My Exploited Father-in-Law.</w:t>
      </w:r>
    </w:p>
    <w:p w:rsidR="00084BD0" w:rsidRPr="002A12CD" w:rsidRDefault="00084BD0" w:rsidP="00084BD0">
      <w:pPr>
        <w:rPr>
          <w:rFonts w:asciiTheme="majorHAnsi" w:hAnsiTheme="majorHAnsi" w:cstheme="majorHAnsi"/>
          <w:b/>
        </w:rPr>
      </w:pPr>
      <w:r w:rsidRPr="00D24088">
        <w:rPr>
          <w:rFonts w:asciiTheme="majorHAnsi" w:hAnsiTheme="majorHAnsi" w:cstheme="majorHAnsi"/>
          <w:b/>
          <w:bCs/>
          <w:highlight w:val="yellow"/>
        </w:rPr>
        <w:t>6 August 1945</w:t>
      </w:r>
      <w:r w:rsidRPr="00D24088">
        <w:rPr>
          <w:rFonts w:asciiTheme="majorHAnsi" w:hAnsiTheme="majorHAnsi" w:cstheme="majorHAnsi"/>
          <w:b/>
          <w:highlight w:val="yellow"/>
        </w:rPr>
        <w:t xml:space="preserve"> - The first atomic bomb was dropped on Hiroshima, Japan. The heat from this blast was 127,200,000 degrees Fahrenheit, or three times hotter than the center of the sun. Although the 20 kiloton explosion affected only a four square mile area, its intensity killed 50,000 people, and wounded another 55,000.</w:t>
      </w:r>
    </w:p>
    <w:p w:rsidR="00084BD0" w:rsidRPr="002A12CD" w:rsidRDefault="00084BD0" w:rsidP="00084BD0">
      <w:pPr>
        <w:rPr>
          <w:rFonts w:asciiTheme="majorHAnsi" w:hAnsiTheme="majorHAnsi" w:cstheme="majorHAnsi"/>
          <w:b/>
        </w:rPr>
      </w:pPr>
    </w:p>
    <w:p w:rsidR="00084BD0" w:rsidRPr="002A12CD" w:rsidRDefault="00084BD0" w:rsidP="00084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rPr>
          <w:rFonts w:asciiTheme="majorHAnsi" w:hAnsiTheme="majorHAnsi" w:cstheme="majorHAnsi"/>
          <w:b/>
        </w:rPr>
      </w:pPr>
      <w:r w:rsidRPr="002A12CD">
        <w:rPr>
          <w:rFonts w:asciiTheme="majorHAnsi" w:hAnsiTheme="majorHAnsi" w:cstheme="majorHAnsi"/>
          <w:b/>
        </w:rPr>
        <w:lastRenderedPageBreak/>
        <w:t xml:space="preserve">The leaders of both Communism and </w:t>
      </w:r>
      <w:r w:rsidR="00085CE4" w:rsidRPr="002A12CD">
        <w:rPr>
          <w:rFonts w:asciiTheme="majorHAnsi" w:hAnsiTheme="majorHAnsi" w:cstheme="majorHAnsi"/>
          <w:b/>
        </w:rPr>
        <w:t>Nazism</w:t>
      </w:r>
      <w:r w:rsidRPr="002A12CD">
        <w:rPr>
          <w:rFonts w:asciiTheme="majorHAnsi" w:hAnsiTheme="majorHAnsi" w:cstheme="majorHAnsi"/>
          <w:b/>
        </w:rPr>
        <w:t xml:space="preserve"> have crossed, and double crossed each other, but it is doubtful if many of the leaders realized, before it was too late, that even they were only tools controlled by the Agentur of the Illuminati who use all that is evil to further their ends.   When the Secret Powers heading either group, even suspect one of their tools know too much, they ordered him Liquidated.   Evidence will be produced to prove that the leaders of these two groups of totalitarian-minded men have instigated many individual assassinations, and caused many revolutions and wars, in which tens of millions of Human Beings have been killed, while millions have been wounded and rendered homeless.  It is difficult to discover a military leader who can justify the decision to drop atomic bombs on Hiroshima or Nagasaki where, in the twinkling of an eye, approximately 100,000 people were killed, and twice the number seriously injured.  The Japanese Military forces had already been defeated.  Surrender was only a matter of hours or days away when this diabolical act was perpetrated.  The only logical conclusion is that The Secret Powers, who, it will be proved, influence and control the policies of most national Governments, decided that this most modern of all lethal weapons had to be demonstrated to remind Stalin what would happen if he became to obnoxious.  This is the only excuse which provides even the resemblance of justification for such an outrage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D24088">
        <w:rPr>
          <w:rFonts w:asciiTheme="majorHAnsi" w:hAnsiTheme="majorHAnsi" w:cstheme="majorHAnsi"/>
          <w:b/>
          <w:bCs/>
          <w:highlight w:val="yellow"/>
        </w:rPr>
        <w:t>9 August 1945</w:t>
      </w:r>
      <w:r w:rsidRPr="00D24088">
        <w:rPr>
          <w:rFonts w:asciiTheme="majorHAnsi" w:hAnsiTheme="majorHAnsi" w:cstheme="majorHAnsi"/>
          <w:b/>
          <w:highlight w:val="yellow"/>
        </w:rPr>
        <w:t xml:space="preserve"> - The second </w:t>
      </w:r>
      <w:r w:rsidR="00085CE4" w:rsidRPr="00D24088">
        <w:rPr>
          <w:rFonts w:asciiTheme="majorHAnsi" w:hAnsiTheme="majorHAnsi" w:cstheme="majorHAnsi"/>
          <w:b/>
          <w:highlight w:val="yellow"/>
        </w:rPr>
        <w:t>bomb</w:t>
      </w:r>
      <w:r w:rsidRPr="00D24088">
        <w:rPr>
          <w:rFonts w:asciiTheme="majorHAnsi" w:hAnsiTheme="majorHAnsi" w:cstheme="majorHAnsi"/>
          <w:b/>
          <w:highlight w:val="yellow"/>
        </w:rPr>
        <w:t xml:space="preserve"> was dropped on Nagasaki, and people ten miles away were paralyzed, and even those with only slight wounds, eventually died. President Harry Truman said: "The force from which the sun draws its power has been loosed against those who brought war to the Far East." In 1953, a movie was produced which recorded the results of "Operation Ivy", a military test of a hydrogen bomb detonation in the Pacific which took place in November, 1952. The blast caused an entire island to disappear, turning it into deadly vapor and radioactive ash.</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1945 - World War II ends - UNITED NATIONS created as solution to war. America drops Atomic bombs on Hiroshima </w:t>
      </w:r>
      <w:r w:rsidR="00085CE4" w:rsidRPr="002A12CD">
        <w:rPr>
          <w:rFonts w:asciiTheme="majorHAnsi" w:hAnsiTheme="majorHAnsi" w:cstheme="majorHAnsi"/>
          <w:b/>
          <w:bCs/>
        </w:rPr>
        <w:t>{Aug</w:t>
      </w:r>
      <w:r w:rsidRPr="002A12CD">
        <w:rPr>
          <w:rFonts w:asciiTheme="majorHAnsi" w:hAnsiTheme="majorHAnsi" w:cstheme="majorHAnsi"/>
          <w:b/>
          <w:bCs/>
        </w:rPr>
        <w:t xml:space="preserve"> 6} and Nagasaki {Aug-9}, Japan </w:t>
      </w:r>
      <w:r w:rsidR="00085CE4" w:rsidRPr="002A12CD">
        <w:rPr>
          <w:rFonts w:asciiTheme="majorHAnsi" w:hAnsiTheme="majorHAnsi" w:cstheme="majorHAnsi"/>
          <w:b/>
          <w:bCs/>
        </w:rPr>
        <w:t>surrenders {</w:t>
      </w:r>
      <w:r w:rsidRPr="002A12CD">
        <w:rPr>
          <w:rFonts w:asciiTheme="majorHAnsi" w:hAnsiTheme="majorHAnsi" w:cstheme="majorHAnsi"/>
          <w:b/>
          <w:bCs/>
        </w:rPr>
        <w:t>Aug-14}.</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1945 - June 26, Australia </w:t>
      </w:r>
      <w:r w:rsidR="00085CE4" w:rsidRPr="002A12CD">
        <w:rPr>
          <w:rFonts w:asciiTheme="majorHAnsi" w:hAnsiTheme="majorHAnsi" w:cstheme="majorHAnsi"/>
          <w:b/>
          <w:bCs/>
        </w:rPr>
        <w:t>signs</w:t>
      </w:r>
      <w:r w:rsidRPr="002A12CD">
        <w:rPr>
          <w:rFonts w:asciiTheme="majorHAnsi" w:hAnsiTheme="majorHAnsi" w:cstheme="majorHAnsi"/>
          <w:b/>
          <w:bCs/>
        </w:rPr>
        <w:t xml:space="preserve"> the UN charter in San </w:t>
      </w:r>
      <w:r w:rsidR="00085CE4" w:rsidRPr="002A12CD">
        <w:rPr>
          <w:rFonts w:asciiTheme="majorHAnsi" w:hAnsiTheme="majorHAnsi" w:cstheme="majorHAnsi"/>
          <w:b/>
          <w:bCs/>
        </w:rPr>
        <w:t>Francisco</w:t>
      </w:r>
      <w:r w:rsidRPr="002A12CD">
        <w:rPr>
          <w:rFonts w:asciiTheme="majorHAnsi" w:hAnsiTheme="majorHAnsi" w:cstheme="majorHAnsi"/>
          <w:b/>
          <w:bCs/>
        </w:rPr>
        <w:t xml:space="preserve"> to become a member. The next 50 years sees many countries become gain independence from the commonwealth and / or become a republic.</w:t>
      </w:r>
    </w:p>
    <w:p w:rsidR="00084BD0" w:rsidRPr="002A12CD" w:rsidRDefault="00084BD0" w:rsidP="00084BD0">
      <w:pPr>
        <w:pStyle w:val="NormalWeb"/>
        <w:rPr>
          <w:rFonts w:asciiTheme="majorHAnsi" w:hAnsiTheme="majorHAnsi" w:cstheme="majorHAnsi"/>
          <w:b/>
          <w:bCs/>
          <w:i/>
          <w:iCs/>
        </w:rPr>
      </w:pPr>
      <w:r w:rsidRPr="002A12CD">
        <w:rPr>
          <w:rFonts w:asciiTheme="majorHAnsi" w:hAnsiTheme="majorHAnsi" w:cstheme="majorHAnsi"/>
          <w:b/>
        </w:rPr>
        <w:t xml:space="preserve">NOTE - </w:t>
      </w:r>
      <w:r w:rsidRPr="002A12CD">
        <w:rPr>
          <w:rFonts w:asciiTheme="majorHAnsi" w:hAnsiTheme="majorHAnsi" w:cstheme="majorHAnsi"/>
          <w:b/>
          <w:bCs/>
        </w:rPr>
        <w:t xml:space="preserve">"For a long time I felt that FDR had developed many thoughts and ideas that were his own to benefit this country, the United States. But, he didn't. Most of his thoughts, his political ammunition, as it were, were carefully manufactured for him in advanced by the Council on Foreign Relations-One World Money group. Brilliantly, with great gusto, like a fine </w:t>
      </w:r>
      <w:r w:rsidRPr="002A12CD">
        <w:rPr>
          <w:rFonts w:asciiTheme="majorHAnsi" w:hAnsiTheme="majorHAnsi" w:cstheme="majorHAnsi"/>
          <w:b/>
          <w:bCs/>
        </w:rPr>
        <w:lastRenderedPageBreak/>
        <w:t xml:space="preserve">piece of artillery, he exploded that prepared "ammunition" in the middle of an unsuspecting target, the American people, and thus paid off and returned his internationalist political support.   Curtis Dall, FDR's son-in-law as quoted in his book, </w:t>
      </w:r>
      <w:r w:rsidRPr="002A12CD">
        <w:rPr>
          <w:rFonts w:asciiTheme="majorHAnsi" w:hAnsiTheme="majorHAnsi" w:cstheme="majorHAnsi"/>
          <w:b/>
          <w:bCs/>
          <w:i/>
          <w:iCs/>
        </w:rPr>
        <w:t>My Exploited Father-in-Law</w:t>
      </w:r>
    </w:p>
    <w:p w:rsidR="00084BD0" w:rsidRPr="002A12CD" w:rsidRDefault="00084BD0" w:rsidP="00084BD0">
      <w:pPr>
        <w:pStyle w:val="NormalWeb"/>
        <w:rPr>
          <w:rFonts w:asciiTheme="majorHAnsi" w:hAnsiTheme="majorHAnsi" w:cstheme="majorHAnsi"/>
          <w:b/>
        </w:rPr>
      </w:pPr>
      <w:r w:rsidRPr="00D24088">
        <w:rPr>
          <w:rFonts w:asciiTheme="majorHAnsi" w:hAnsiTheme="majorHAnsi" w:cstheme="majorHAnsi"/>
          <w:b/>
          <w:highlight w:val="yellow"/>
        </w:rPr>
        <w:t>1946 - With the end of World War II American leadership immediately took a position hostile to Russia and other Communist Party countries. Aid was given to Chaing Kai Shek, leader of the Kuomintang, and American soldiers are deployed to China in 1946 to fight against the Red Army, which had been a major factor in helping American forces in the battle for the Pacific. The top Kuomintang General, Tai Li, acknowledged during the war that Heinrich Himmler was his role model.</w:t>
      </w:r>
      <w:r w:rsidRPr="002A12CD">
        <w:rPr>
          <w:rFonts w:asciiTheme="majorHAnsi" w:hAnsiTheme="majorHAnsi" w:cstheme="majorHAnsi"/>
          <w:b/>
        </w:rPr>
        <w:t> </w:t>
      </w:r>
    </w:p>
    <w:p w:rsidR="00084BD0" w:rsidRPr="002A12CD" w:rsidRDefault="00084BD0" w:rsidP="00084BD0">
      <w:pPr>
        <w:pStyle w:val="HTMLPreformatted"/>
        <w:spacing w:line="288" w:lineRule="atLeast"/>
        <w:rPr>
          <w:rFonts w:asciiTheme="majorHAnsi" w:hAnsiTheme="majorHAnsi" w:cstheme="majorHAnsi"/>
          <w:b/>
          <w:sz w:val="24"/>
          <w:szCs w:val="24"/>
        </w:rPr>
      </w:pPr>
      <w:r w:rsidRPr="002A12CD">
        <w:rPr>
          <w:rFonts w:asciiTheme="majorHAnsi" w:hAnsiTheme="majorHAnsi" w:cstheme="majorHAnsi"/>
          <w:b/>
          <w:sz w:val="24"/>
          <w:szCs w:val="24"/>
        </w:rPr>
        <w:t>1947 - WWIII was declared upon HUMANITY immediately upon the ending of WWII by the signing of the National Security Act of 1947 and the NSSM 200 which has guided 'covert' U.S. Foreign Policy ever since the Money Trusts took control over our economy. So far it's been a 'soft' 'cold war', building into God only knows what.</w:t>
      </w:r>
    </w:p>
    <w:p w:rsidR="00084BD0" w:rsidRPr="002A12CD" w:rsidRDefault="00084BD0" w:rsidP="00084BD0">
      <w:pPr>
        <w:pStyle w:val="NormalWeb"/>
        <w:rPr>
          <w:rFonts w:asciiTheme="majorHAnsi" w:hAnsiTheme="majorHAnsi" w:cstheme="majorHAnsi"/>
          <w:b/>
        </w:rPr>
      </w:pP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1947 - May </w:t>
      </w:r>
      <w:r w:rsidR="00085CE4" w:rsidRPr="002A12CD">
        <w:rPr>
          <w:rFonts w:asciiTheme="majorHAnsi" w:hAnsiTheme="majorHAnsi" w:cstheme="majorHAnsi"/>
          <w:b/>
          <w:bCs/>
        </w:rPr>
        <w:t>25,</w:t>
      </w:r>
      <w:r w:rsidRPr="002A12CD">
        <w:rPr>
          <w:rFonts w:asciiTheme="majorHAnsi" w:hAnsiTheme="majorHAnsi" w:cstheme="majorHAnsi"/>
          <w:b/>
          <w:bCs/>
        </w:rPr>
        <w:t xml:space="preserve"> Australia becomes a member of the International Monetary Fund and International bank for reconstruction and development. {Nov 30, Australian regular army established}</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1948 - April </w:t>
      </w:r>
      <w:r w:rsidR="00085CE4" w:rsidRPr="002A12CD">
        <w:rPr>
          <w:rFonts w:asciiTheme="majorHAnsi" w:hAnsiTheme="majorHAnsi" w:cstheme="majorHAnsi"/>
          <w:b/>
          <w:bCs/>
        </w:rPr>
        <w:t>7,</w:t>
      </w:r>
      <w:r w:rsidRPr="002A12CD">
        <w:rPr>
          <w:rFonts w:asciiTheme="majorHAnsi" w:hAnsiTheme="majorHAnsi" w:cstheme="majorHAnsi"/>
          <w:b/>
          <w:bCs/>
        </w:rPr>
        <w:t xml:space="preserve"> World Health Organization was established. </w:t>
      </w:r>
      <w:r w:rsidR="00085CE4" w:rsidRPr="002A12CD">
        <w:rPr>
          <w:rFonts w:asciiTheme="majorHAnsi" w:hAnsiTheme="majorHAnsi" w:cstheme="majorHAnsi"/>
          <w:b/>
          <w:bCs/>
        </w:rPr>
        <w:t>{May</w:t>
      </w:r>
      <w:r w:rsidRPr="002A12CD">
        <w:rPr>
          <w:rFonts w:asciiTheme="majorHAnsi" w:hAnsiTheme="majorHAnsi" w:cstheme="majorHAnsi"/>
          <w:b/>
          <w:bCs/>
        </w:rPr>
        <w:t xml:space="preserve"> 14, Israel proclaims </w:t>
      </w:r>
      <w:r w:rsidR="00085CE4" w:rsidRPr="002A12CD">
        <w:rPr>
          <w:rFonts w:asciiTheme="majorHAnsi" w:hAnsiTheme="majorHAnsi" w:cstheme="majorHAnsi"/>
          <w:b/>
          <w:bCs/>
        </w:rPr>
        <w:t>its</w:t>
      </w:r>
      <w:r w:rsidRPr="002A12CD">
        <w:rPr>
          <w:rFonts w:asciiTheme="majorHAnsi" w:hAnsiTheme="majorHAnsi" w:cstheme="majorHAnsi"/>
          <w:b/>
          <w:bCs/>
        </w:rPr>
        <w:t xml:space="preserve"> independence and become embroiled in wars with the Arabs.</w:t>
      </w: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1948</w:t>
      </w:r>
      <w:r w:rsidRPr="002A12CD">
        <w:rPr>
          <w:rFonts w:asciiTheme="majorHAnsi" w:hAnsiTheme="majorHAnsi" w:cstheme="majorHAnsi"/>
          <w:b/>
        </w:rPr>
        <w:t xml:space="preserve"> - CIA approaches Albania starts the BK movement and idea of Greater Albania.    </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"The US even sent aid and weapons to a Communist country. Following the 1948 split between Joseph Stalin and Josip Broz Tito, the Yugoslav government requested through CIA channels that the US provide arms to </w:t>
      </w:r>
      <w:r w:rsidR="00085CE4" w:rsidRPr="002A12CD">
        <w:rPr>
          <w:rFonts w:asciiTheme="majorHAnsi" w:hAnsiTheme="majorHAnsi" w:cstheme="majorHAnsi"/>
          <w:b/>
        </w:rPr>
        <w:t>Yugoslavia,</w:t>
      </w:r>
      <w:r w:rsidRPr="002A12CD">
        <w:rPr>
          <w:rFonts w:asciiTheme="majorHAnsi" w:hAnsiTheme="majorHAnsi" w:cstheme="majorHAnsi"/>
          <w:b/>
        </w:rPr>
        <w:t xml:space="preserve"> fearing an invasion by the </w:t>
      </w:r>
      <w:r w:rsidR="00085CE4" w:rsidRPr="002A12CD">
        <w:rPr>
          <w:rFonts w:asciiTheme="majorHAnsi" w:hAnsiTheme="majorHAnsi" w:cstheme="majorHAnsi"/>
          <w:b/>
        </w:rPr>
        <w:t xml:space="preserve">USSR. </w:t>
      </w:r>
      <w:r w:rsidRPr="002A12CD">
        <w:rPr>
          <w:rFonts w:asciiTheme="majorHAnsi" w:hAnsiTheme="majorHAnsi" w:cstheme="majorHAnsi"/>
          <w:b/>
        </w:rPr>
        <w:t xml:space="preserve">Frank Lindsay, the Office of Policy Co-ordination (OPC) deputy to Frank Wisner, recalled: “Tito was the man for the West to back… We sent him five shiploads of weapons.”   The US and UK were also determined to keep the Communist guerrillas in Greece from taking power. Operation Valuable/Fiend was also a diversionary operation meant to deny bases for Greek Communist insurgents and to divert Soviet or Communist resources away from </w:t>
      </w:r>
      <w:r w:rsidR="00085CE4" w:rsidRPr="002A12CD">
        <w:rPr>
          <w:rFonts w:asciiTheme="majorHAnsi" w:hAnsiTheme="majorHAnsi" w:cstheme="majorHAnsi"/>
          <w:b/>
        </w:rPr>
        <w:t xml:space="preserve">Greece. </w:t>
      </w:r>
      <w:r w:rsidRPr="002A12CD">
        <w:rPr>
          <w:rFonts w:asciiTheme="majorHAnsi" w:hAnsiTheme="majorHAnsi" w:cstheme="majorHAnsi"/>
          <w:b/>
        </w:rPr>
        <w:br/>
      </w:r>
      <w:r w:rsidRPr="002A12CD">
        <w:rPr>
          <w:rFonts w:asciiTheme="majorHAnsi" w:hAnsiTheme="majorHAnsi" w:cstheme="majorHAnsi"/>
          <w:b/>
        </w:rPr>
        <w:br/>
        <w:t xml:space="preserve">The activation of Operation Valuable/Fiend British; foreign secretary Ernest Bevin approved the MI6 operation to overthrow the Hoxha regime in February, 1949. The chief of MI6, Stewart Menzies, was not enthusiastic about the paramilitary operation but saw it as a way to appease the former SOE “stinks and bangs people.” The Albanian regime change was a </w:t>
      </w:r>
      <w:r w:rsidRPr="002A12CD">
        <w:rPr>
          <w:rFonts w:asciiTheme="majorHAnsi" w:hAnsiTheme="majorHAnsi" w:cstheme="majorHAnsi"/>
          <w:b/>
        </w:rPr>
        <w:lastRenderedPageBreak/>
        <w:t xml:space="preserve">rollback operation meant to “detach” </w:t>
      </w:r>
      <w:r w:rsidR="00085CE4" w:rsidRPr="002A12CD">
        <w:rPr>
          <w:rFonts w:asciiTheme="majorHAnsi" w:hAnsiTheme="majorHAnsi" w:cstheme="majorHAnsi"/>
          <w:b/>
        </w:rPr>
        <w:t>Albania,</w:t>
      </w:r>
      <w:r w:rsidRPr="002A12CD">
        <w:rPr>
          <w:rFonts w:asciiTheme="majorHAnsi" w:hAnsiTheme="majorHAnsi" w:cstheme="majorHAnsi"/>
          <w:b/>
        </w:rPr>
        <w:t xml:space="preserve"> a “captive nation”, from the Soviet bloc. Strategically, the UK and US objective was to establish a strategic presence on the Balkan </w:t>
      </w:r>
      <w:r w:rsidR="00085CE4" w:rsidRPr="002A12CD">
        <w:rPr>
          <w:rFonts w:asciiTheme="majorHAnsi" w:hAnsiTheme="majorHAnsi" w:cstheme="majorHAnsi"/>
          <w:b/>
        </w:rPr>
        <w:t xml:space="preserve">Peninsula. </w:t>
      </w:r>
      <w:r w:rsidRPr="002A12CD">
        <w:rPr>
          <w:rFonts w:asciiTheme="majorHAnsi" w:hAnsiTheme="majorHAnsi" w:cstheme="majorHAnsi"/>
          <w:b/>
        </w:rPr>
        <w:t xml:space="preserve">The British wanted the US to finance the operation and to provide bases. Senior British intelligence officer William Hayter, who chaired the Joint Intelligence Committee (JIC), came to Washington in March with a group of Secret Intelligence Service (SIS) members and Foreign Office staff that included Gladwyn Jebb, Earl Jellicoe, and Peter Dwyer of MI6 and a Balkans specialist. They met with Robert Joyce of the US State Department’s Policy and Planning Staff (PPS) and Frank Wisner, who was the head of the Office of Policy Co-ordination (OPC), which was administered by the CIA. Wisner had been an attorney who had represented the financial interests of wealthy Albanian refugees who had been members of the Nazi-fascist collaborative group, the Balli Kombetar. So there had also been a monetary connection between US intelligence and the former Nazi/fascist Albanian Balli Kombetar members. </w:t>
      </w:r>
      <w:r w:rsidRPr="002A12CD">
        <w:rPr>
          <w:rFonts w:asciiTheme="majorHAnsi" w:hAnsiTheme="majorHAnsi" w:cstheme="majorHAnsi"/>
          <w:b/>
        </w:rPr>
        <w:br/>
      </w:r>
      <w:r w:rsidRPr="002A12CD">
        <w:rPr>
          <w:rFonts w:asciiTheme="majorHAnsi" w:hAnsiTheme="majorHAnsi" w:cstheme="majorHAnsi"/>
          <w:b/>
        </w:rPr>
        <w:br/>
        <w:t xml:space="preserve">The strategic goal was to establish a foothold on the Balkan </w:t>
      </w:r>
      <w:r w:rsidR="00085CE4" w:rsidRPr="002A12CD">
        <w:rPr>
          <w:rFonts w:asciiTheme="majorHAnsi" w:hAnsiTheme="majorHAnsi" w:cstheme="majorHAnsi"/>
          <w:b/>
        </w:rPr>
        <w:t xml:space="preserve">Peninsula. </w:t>
      </w:r>
      <w:r w:rsidRPr="002A12CD">
        <w:rPr>
          <w:rFonts w:asciiTheme="majorHAnsi" w:hAnsiTheme="majorHAnsi" w:cstheme="majorHAnsi"/>
          <w:b/>
        </w:rPr>
        <w:t xml:space="preserve">Before this could occur, the Soviet-backed Hoxha regime had to be overthrown. According to Wisner, the Albanian operation was to be “a clinical experiment to see whether larger rollback operations would be feasible elsewhere.” Amery revealed that the British planned to recruit Balli Kombetar insurgents in the regime change against the Hoxha government. He outlined his plans for the proposed operation to the military commander of the Balli Kombetar, Abas Ermenji. </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br/>
        <w:t xml:space="preserve">May 20, 1949, Harold Perkins, the director of the Special Operations Branch, Neil McLean and Ermenji flew to Rome to meet with Midhat Frasheri, the wartime leader and founder of the Nazi/fascist Balli Kombetar, to discuss the operation. Frasheri was supportive of the operation. Amery believed that “clandestine operations directed at Hoxha would lead to a major uprising” the success of which would “depend on the million odd Albanians living in the Yugoslav Kosovo region.” So Kosovo was always crucial to the planners and organizers of Operation Valuable/Fiend. </w:t>
      </w:r>
      <w:r w:rsidRPr="002A12CD">
        <w:rPr>
          <w:rFonts w:asciiTheme="majorHAnsi" w:hAnsiTheme="majorHAnsi" w:cstheme="majorHAnsi"/>
          <w:b/>
        </w:rPr>
        <w:br/>
      </w:r>
      <w:r w:rsidRPr="002A12CD">
        <w:rPr>
          <w:rFonts w:asciiTheme="majorHAnsi" w:hAnsiTheme="majorHAnsi" w:cstheme="majorHAnsi"/>
          <w:b/>
        </w:rPr>
        <w:br/>
        <w:t xml:space="preserve">By 1952, the CIA had taken over all the intelligence operations of the British in the Balkans. On July 23, 1951, the US air dropped 12 commandos in Albania Six were killed immediately, four were surrounded and burned to death in a house, and two were captured. The operation was a complete disaster. Abas Ermenji did not want to witness any more of his Balli Kombetar followers to take “another tumble through the meat grinder” and so discouraged any more missions. Wisner, nevertheless, sought to continue the pixie incursions, having the support of CIA Deputy Director Allen Dulles. The CIA airdropped Hamit Matjani, the Tiger, in 1952, who was killed during this operation, his 16th mission. Dulles stated: “At least we’re getting the experience we need for the next war.” </w:t>
      </w:r>
      <w:r w:rsidRPr="002A12CD">
        <w:rPr>
          <w:rFonts w:asciiTheme="majorHAnsi" w:hAnsiTheme="majorHAnsi" w:cstheme="majorHAnsi"/>
          <w:b/>
        </w:rPr>
        <w:br/>
      </w:r>
      <w:r w:rsidRPr="002A12CD">
        <w:rPr>
          <w:rFonts w:asciiTheme="majorHAnsi" w:hAnsiTheme="majorHAnsi" w:cstheme="majorHAnsi"/>
          <w:b/>
        </w:rPr>
        <w:br/>
      </w:r>
      <w:r w:rsidRPr="002A12CD">
        <w:rPr>
          <w:rFonts w:asciiTheme="majorHAnsi" w:hAnsiTheme="majorHAnsi" w:cstheme="majorHAnsi"/>
          <w:b/>
        </w:rPr>
        <w:lastRenderedPageBreak/>
        <w:t xml:space="preserve">Up to 200 agents would be killed during the operation with an estimated additional several thousand Albanian civilians killed in reprisal. Abas Ermenji stated: “Our ‘allies’ wanted to make use of Albania as a guinea-pig, without caring about the human losses, for an absurd enterprise that was condemned to failure.” Halil Nerguti stated: “We were used as an experiment. We were a small part of a big game, pawns that could be sacrificed.” There is no question that the CIA and MI6 used the operation as a small-scale exercise in regime change. The stakes were small. Failure would not be noticed. John H. Richardson, the CIA Director of the South-East Division, terminated Operation Fiend and by 1954 the Company 400 was disbanded and the training facilities in </w:t>
      </w:r>
      <w:r w:rsidR="00085CE4" w:rsidRPr="002A12CD">
        <w:rPr>
          <w:rFonts w:asciiTheme="majorHAnsi" w:hAnsiTheme="majorHAnsi" w:cstheme="majorHAnsi"/>
          <w:b/>
        </w:rPr>
        <w:t>Heidelberg,</w:t>
      </w:r>
      <w:r w:rsidRPr="002A12CD">
        <w:rPr>
          <w:rFonts w:asciiTheme="majorHAnsi" w:hAnsiTheme="majorHAnsi" w:cstheme="majorHAnsi"/>
          <w:b/>
        </w:rPr>
        <w:t xml:space="preserve"> Germany shut down, as well as the CIA base on the Greek island. The remaining Albanians were resettled in the </w:t>
      </w:r>
      <w:r w:rsidR="00085CE4" w:rsidRPr="002A12CD">
        <w:rPr>
          <w:rFonts w:asciiTheme="majorHAnsi" w:hAnsiTheme="majorHAnsi" w:cstheme="majorHAnsi"/>
          <w:b/>
        </w:rPr>
        <w:t>US,</w:t>
      </w:r>
      <w:r w:rsidRPr="002A12CD">
        <w:rPr>
          <w:rFonts w:asciiTheme="majorHAnsi" w:hAnsiTheme="majorHAnsi" w:cstheme="majorHAnsi"/>
          <w:b/>
        </w:rPr>
        <w:t xml:space="preserve"> </w:t>
      </w:r>
      <w:r w:rsidR="00085CE4" w:rsidRPr="002A12CD">
        <w:rPr>
          <w:rFonts w:asciiTheme="majorHAnsi" w:hAnsiTheme="majorHAnsi" w:cstheme="majorHAnsi"/>
          <w:b/>
        </w:rPr>
        <w:t>UK,</w:t>
      </w:r>
      <w:r w:rsidRPr="002A12CD">
        <w:rPr>
          <w:rFonts w:asciiTheme="majorHAnsi" w:hAnsiTheme="majorHAnsi" w:cstheme="majorHAnsi"/>
          <w:b/>
        </w:rPr>
        <w:t xml:space="preserve"> and the Commonwealth countries. [The CIA and Greater Albania: The Origins of the US Role in the Balkans, By Carl K. Savich </w:t>
      </w:r>
      <w:r w:rsidRPr="002A12CD">
        <w:rPr>
          <w:rFonts w:asciiTheme="majorHAnsi" w:hAnsiTheme="majorHAnsi" w:cstheme="majorHAnsi"/>
          <w:b/>
        </w:rPr>
        <w:br/>
      </w:r>
    </w:p>
    <w:p w:rsidR="00084BD0" w:rsidRPr="002A12CD" w:rsidRDefault="00084BD0" w:rsidP="00084BD0">
      <w:pPr>
        <w:rPr>
          <w:rFonts w:asciiTheme="majorHAnsi" w:hAnsiTheme="majorHAnsi" w:cstheme="majorHAnsi"/>
          <w:b/>
          <w:bCs/>
        </w:rPr>
      </w:pPr>
      <w:r w:rsidRPr="002A12CD">
        <w:rPr>
          <w:rFonts w:asciiTheme="majorHAnsi" w:hAnsiTheme="majorHAnsi" w:cstheme="majorHAnsi"/>
          <w:b/>
          <w:bCs/>
        </w:rPr>
        <w:t xml:space="preserve">1949- April 4, NATO founded. </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1950 - Land donated for UN Headquarters/New York, by Rockefellers. </w:t>
      </w: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1950 -</w:t>
      </w:r>
      <w:r w:rsidRPr="002A12CD">
        <w:rPr>
          <w:rFonts w:asciiTheme="majorHAnsi" w:hAnsiTheme="majorHAnsi" w:cstheme="majorHAnsi"/>
          <w:b/>
        </w:rPr>
        <w:t xml:space="preserve"> President Truman charged International attorney John Foster Dulles with the task of concluding a peace treaty with Japan. Before they signed the treaty on September 8, 1951, Dulles used his position to lay the seeds for yet another profitable war by advising South Korean president Rhee that, “if he was ready to attack the communist North, the U.S. would lend help.” South Korea immediately launched a series vicious cross </w:t>
      </w:r>
      <w:r w:rsidR="00085CE4" w:rsidRPr="002A12CD">
        <w:rPr>
          <w:rFonts w:asciiTheme="majorHAnsi" w:hAnsiTheme="majorHAnsi" w:cstheme="majorHAnsi"/>
          <w:b/>
        </w:rPr>
        <w:t>border</w:t>
      </w:r>
      <w:r w:rsidRPr="002A12CD">
        <w:rPr>
          <w:rFonts w:asciiTheme="majorHAnsi" w:hAnsiTheme="majorHAnsi" w:cstheme="majorHAnsi"/>
          <w:b/>
        </w:rPr>
        <w:t xml:space="preserve"> attacks to provoke the North into war.   For the benefit of North Korea, ''U.S. Secretary of State Dean Acheson (close friend of Harriman) publicly stated that South Korea would not be defended if attacked.  North Korea viewed this as an America approval for whatever actions they decided to take to defend themselves. </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bCs/>
        </w:rPr>
        <w:t>17 February 1950</w:t>
      </w:r>
      <w:r w:rsidRPr="002A12CD">
        <w:rPr>
          <w:rFonts w:asciiTheme="majorHAnsi" w:hAnsiTheme="majorHAnsi" w:cstheme="majorHAnsi"/>
          <w:b/>
        </w:rPr>
        <w:t xml:space="preserve"> - "We shall have world government whether or not you like it, by conquest or consent."  Statement by Council on Foreign Relations (CFR) member James Warburg to The Senate Foreign Relations Committee on February 17th, l950</w:t>
      </w: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June 1950</w:t>
      </w:r>
      <w:r w:rsidRPr="002A12CD">
        <w:rPr>
          <w:rFonts w:asciiTheme="majorHAnsi" w:hAnsiTheme="majorHAnsi" w:cstheme="majorHAnsi"/>
          <w:b/>
        </w:rPr>
        <w:t xml:space="preserve"> – </w:t>
      </w:r>
      <w:r w:rsidRPr="002A12CD">
        <w:rPr>
          <w:rFonts w:asciiTheme="majorHAnsi" w:hAnsiTheme="majorHAnsi" w:cstheme="majorHAnsi"/>
          <w:b/>
          <w:bCs/>
        </w:rPr>
        <w:t>“The possibility of Red China’s entry into the Korean War had existed ever since the order from Washington, issued to the Seventh Fleet in June, to neutralize Formosa, which in effect protected the Red China mainland from attack by Chiang-Kai-Shek’s forces of half a million men.”</w:t>
      </w:r>
      <w:r w:rsidRPr="002A12CD">
        <w:rPr>
          <w:rFonts w:asciiTheme="majorHAnsi" w:hAnsiTheme="majorHAnsi" w:cstheme="majorHAnsi"/>
          <w:b/>
        </w:rPr>
        <w:t xml:space="preserve">  (General Douglas </w:t>
      </w:r>
      <w:r w:rsidR="00085CE4" w:rsidRPr="002A12CD">
        <w:rPr>
          <w:rFonts w:asciiTheme="majorHAnsi" w:hAnsiTheme="majorHAnsi" w:cstheme="majorHAnsi"/>
          <w:b/>
        </w:rPr>
        <w:t>McA</w:t>
      </w:r>
      <w:r w:rsidR="00085CE4">
        <w:rPr>
          <w:rFonts w:asciiTheme="majorHAnsi" w:hAnsiTheme="majorHAnsi" w:cstheme="majorHAnsi"/>
          <w:b/>
        </w:rPr>
        <w:t>rthur</w:t>
      </w:r>
      <w:r w:rsidRPr="002A12CD">
        <w:rPr>
          <w:rFonts w:asciiTheme="majorHAnsi" w:hAnsiTheme="majorHAnsi" w:cstheme="majorHAnsi"/>
          <w:b/>
        </w:rPr>
        <w:t xml:space="preserve">)  (Hunt, Frazier, The Untold story of Douglas </w:t>
      </w:r>
      <w:r w:rsidR="00085CE4" w:rsidRPr="002A12CD">
        <w:rPr>
          <w:rFonts w:asciiTheme="majorHAnsi" w:hAnsiTheme="majorHAnsi" w:cstheme="majorHAnsi"/>
          <w:b/>
        </w:rPr>
        <w:t>M</w:t>
      </w:r>
      <w:r w:rsidR="00085CE4">
        <w:rPr>
          <w:rFonts w:asciiTheme="majorHAnsi" w:hAnsiTheme="majorHAnsi" w:cstheme="majorHAnsi"/>
          <w:b/>
        </w:rPr>
        <w:t>ac Auth</w:t>
      </w:r>
      <w:r w:rsidR="00085CE4" w:rsidRPr="002A12CD">
        <w:rPr>
          <w:rFonts w:asciiTheme="majorHAnsi" w:hAnsiTheme="majorHAnsi" w:cstheme="majorHAnsi"/>
          <w:b/>
        </w:rPr>
        <w:t>or</w:t>
      </w:r>
      <w:r w:rsidRPr="002A12CD">
        <w:rPr>
          <w:rFonts w:asciiTheme="majorHAnsi" w:hAnsiTheme="majorHAnsi" w:cstheme="majorHAnsi"/>
          <w:b/>
        </w:rPr>
        <w:t xml:space="preserve"> Manor Books, NY. 1977. p 459)</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According to the </w:t>
      </w:r>
      <w:r w:rsidRPr="002A12CD">
        <w:rPr>
          <w:rFonts w:asciiTheme="majorHAnsi" w:hAnsiTheme="majorHAnsi" w:cstheme="majorHAnsi"/>
          <w:b/>
          <w:u w:val="single"/>
        </w:rPr>
        <w:t>Untold Story of Douglas McArthur;</w:t>
      </w:r>
      <w:r w:rsidRPr="002A12CD">
        <w:rPr>
          <w:rFonts w:asciiTheme="majorHAnsi" w:hAnsiTheme="majorHAnsi" w:cstheme="majorHAnsi"/>
          <w:b/>
        </w:rPr>
        <w:t xml:space="preserve"> not only did Truman declare it was against American policy for the free Chinese to reclaim </w:t>
      </w:r>
      <w:r w:rsidRPr="002A12CD">
        <w:rPr>
          <w:rFonts w:asciiTheme="majorHAnsi" w:hAnsiTheme="majorHAnsi" w:cstheme="majorHAnsi"/>
          <w:b/>
        </w:rPr>
        <w:lastRenderedPageBreak/>
        <w:t xml:space="preserve">Communist China, but he also ordered the American Fleet into the Straits of Formosa to insure this.  (Hunt, Frazier, </w:t>
      </w:r>
      <w:r w:rsidRPr="002A12CD">
        <w:rPr>
          <w:rFonts w:asciiTheme="majorHAnsi" w:hAnsiTheme="majorHAnsi" w:cstheme="majorHAnsi"/>
          <w:b/>
          <w:u w:val="single"/>
        </w:rPr>
        <w:t>The Untold Story</w:t>
      </w:r>
      <w:r w:rsidRPr="002A12CD">
        <w:rPr>
          <w:rFonts w:asciiTheme="majorHAnsi" w:hAnsiTheme="majorHAnsi" w:cstheme="majorHAnsi"/>
          <w:b/>
        </w:rPr>
        <w:t xml:space="preserve"> of Douglas </w:t>
      </w:r>
      <w:r w:rsidR="00085CE4" w:rsidRPr="002A12CD">
        <w:rPr>
          <w:rFonts w:asciiTheme="majorHAnsi" w:hAnsiTheme="majorHAnsi" w:cstheme="majorHAnsi"/>
          <w:b/>
        </w:rPr>
        <w:t>M</w:t>
      </w:r>
      <w:r w:rsidR="00085CE4">
        <w:rPr>
          <w:rFonts w:asciiTheme="majorHAnsi" w:hAnsiTheme="majorHAnsi" w:cstheme="majorHAnsi"/>
          <w:b/>
        </w:rPr>
        <w:t>cArthur</w:t>
      </w:r>
      <w:r w:rsidRPr="002A12CD">
        <w:rPr>
          <w:rFonts w:asciiTheme="majorHAnsi" w:hAnsiTheme="majorHAnsi" w:cstheme="majorHAnsi"/>
          <w:b/>
        </w:rPr>
        <w:t>, Manor Books, NY. 1977. p 459).</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Now protected by the U.S. Navy, China was free to send </w:t>
      </w:r>
      <w:r w:rsidR="00085CE4" w:rsidRPr="002A12CD">
        <w:rPr>
          <w:rFonts w:asciiTheme="majorHAnsi" w:hAnsiTheme="majorHAnsi" w:cstheme="majorHAnsi"/>
          <w:b/>
        </w:rPr>
        <w:t>its</w:t>
      </w:r>
      <w:r w:rsidRPr="002A12CD">
        <w:rPr>
          <w:rFonts w:asciiTheme="majorHAnsi" w:hAnsiTheme="majorHAnsi" w:cstheme="majorHAnsi"/>
          <w:b/>
        </w:rPr>
        <w:t xml:space="preserve"> soldiers to North Korea to aid in their attack on the South.  Chiang Kai Shek offered the use of his troops to fight in South Korea since he could not fight China without first getting through the U.S. Navy.  (Hunt, Frazier, </w:t>
      </w:r>
      <w:r w:rsidRPr="002A12CD">
        <w:rPr>
          <w:rFonts w:asciiTheme="majorHAnsi" w:hAnsiTheme="majorHAnsi" w:cstheme="majorHAnsi"/>
          <w:b/>
          <w:u w:val="single"/>
        </w:rPr>
        <w:t>The Untold Story</w:t>
      </w:r>
      <w:r w:rsidRPr="002A12CD">
        <w:rPr>
          <w:rFonts w:asciiTheme="majorHAnsi" w:hAnsiTheme="majorHAnsi" w:cstheme="majorHAnsi"/>
          <w:b/>
        </w:rPr>
        <w:t xml:space="preserve"> of Douglas </w:t>
      </w:r>
      <w:r w:rsidR="00085CE4" w:rsidRPr="002A12CD">
        <w:rPr>
          <w:rFonts w:asciiTheme="majorHAnsi" w:hAnsiTheme="majorHAnsi" w:cstheme="majorHAnsi"/>
          <w:b/>
        </w:rPr>
        <w:t>M</w:t>
      </w:r>
      <w:r w:rsidR="00085CE4">
        <w:rPr>
          <w:rFonts w:asciiTheme="majorHAnsi" w:hAnsiTheme="majorHAnsi" w:cstheme="majorHAnsi"/>
          <w:b/>
        </w:rPr>
        <w:t>cArthur</w:t>
      </w:r>
      <w:r w:rsidRPr="002A12CD">
        <w:rPr>
          <w:rFonts w:asciiTheme="majorHAnsi" w:hAnsiTheme="majorHAnsi" w:cstheme="majorHAnsi"/>
          <w:b/>
        </w:rPr>
        <w:t>, Manor Books, NY. 1977. p 459).</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“The Taiwanese government of Chiang-Kai-Shek, who, less than a week after the Koreans had crossed the 38</w:t>
      </w:r>
      <w:r w:rsidRPr="002A12CD">
        <w:rPr>
          <w:rFonts w:asciiTheme="majorHAnsi" w:hAnsiTheme="majorHAnsi" w:cstheme="majorHAnsi"/>
          <w:b/>
          <w:bCs/>
          <w:vertAlign w:val="superscript"/>
        </w:rPr>
        <w:t>th</w:t>
      </w:r>
      <w:r w:rsidRPr="002A12CD">
        <w:rPr>
          <w:rFonts w:asciiTheme="majorHAnsi" w:hAnsiTheme="majorHAnsi" w:cstheme="majorHAnsi"/>
          <w:b/>
          <w:bCs/>
        </w:rPr>
        <w:t xml:space="preserve"> Parallel, offered the State Department an advance force of 33,000 troops that could be embarked for Korea within five days after the offer was accepted, the suggestion was politely refused.  Formosa was, at the time, member of the United Nations and therefore could have represented in the United Nations force, but the American government would not tolerate such a move.”</w:t>
      </w:r>
      <w:r w:rsidRPr="002A12CD">
        <w:rPr>
          <w:rFonts w:asciiTheme="majorHAnsi" w:hAnsiTheme="majorHAnsi" w:cstheme="majorHAnsi"/>
          <w:b/>
        </w:rPr>
        <w:t xml:space="preserve">   General Douglas MacArthur.  </w:t>
      </w:r>
      <w:r w:rsidR="00085CE4" w:rsidRPr="002A12CD">
        <w:rPr>
          <w:rFonts w:asciiTheme="majorHAnsi" w:hAnsiTheme="majorHAnsi" w:cstheme="majorHAnsi"/>
          <w:b/>
        </w:rPr>
        <w:t xml:space="preserve">(Hunt, Frazier, </w:t>
      </w:r>
      <w:r w:rsidR="00085CE4" w:rsidRPr="002A12CD">
        <w:rPr>
          <w:rFonts w:asciiTheme="majorHAnsi" w:hAnsiTheme="majorHAnsi" w:cstheme="majorHAnsi"/>
          <w:b/>
          <w:u w:val="single"/>
        </w:rPr>
        <w:t>The Untold Story</w:t>
      </w:r>
      <w:r w:rsidR="00085CE4" w:rsidRPr="002A12CD">
        <w:rPr>
          <w:rFonts w:asciiTheme="majorHAnsi" w:hAnsiTheme="majorHAnsi" w:cstheme="majorHAnsi"/>
          <w:b/>
        </w:rPr>
        <w:t xml:space="preserve"> of Douglas </w:t>
      </w:r>
      <w:r w:rsidR="00085CE4">
        <w:rPr>
          <w:rFonts w:asciiTheme="majorHAnsi" w:hAnsiTheme="majorHAnsi" w:cstheme="majorHAnsi"/>
          <w:b/>
        </w:rPr>
        <w:t>McArthur</w:t>
      </w:r>
      <w:r w:rsidR="00085CE4" w:rsidRPr="002A12CD">
        <w:rPr>
          <w:rFonts w:asciiTheme="majorHAnsi" w:hAnsiTheme="majorHAnsi" w:cstheme="majorHAnsi"/>
          <w:b/>
        </w:rPr>
        <w:t xml:space="preserve"> Manor Books, NY. </w:t>
      </w:r>
      <w:r w:rsidRPr="002A12CD">
        <w:rPr>
          <w:rFonts w:asciiTheme="majorHAnsi" w:hAnsiTheme="majorHAnsi" w:cstheme="majorHAnsi"/>
          <w:b/>
        </w:rPr>
        <w:t>1977. p 459).</w:t>
      </w:r>
    </w:p>
    <w:p w:rsidR="00084BD0" w:rsidRPr="002A12CD" w:rsidRDefault="00084BD0" w:rsidP="00084BD0">
      <w:pPr>
        <w:rPr>
          <w:rFonts w:asciiTheme="majorHAnsi" w:hAnsiTheme="majorHAnsi" w:cstheme="majorHAnsi"/>
          <w:b/>
        </w:rPr>
      </w:pPr>
    </w:p>
    <w:p w:rsidR="00084BD0" w:rsidRPr="002A12CD" w:rsidRDefault="00084BD0" w:rsidP="00084BD0">
      <w:pPr>
        <w:ind w:left="720" w:hanging="720"/>
        <w:rPr>
          <w:rFonts w:asciiTheme="majorHAnsi" w:hAnsiTheme="majorHAnsi" w:cstheme="majorHAnsi"/>
          <w:b/>
        </w:rPr>
      </w:pPr>
      <w:r w:rsidRPr="002A12CD">
        <w:rPr>
          <w:rFonts w:asciiTheme="majorHAnsi" w:hAnsiTheme="majorHAnsi" w:cstheme="majorHAnsi"/>
          <w:b/>
          <w:bCs/>
        </w:rPr>
        <w:t xml:space="preserve">  25 June 1950</w:t>
      </w:r>
      <w:r w:rsidRPr="002A12CD">
        <w:rPr>
          <w:rFonts w:asciiTheme="majorHAnsi" w:hAnsiTheme="majorHAnsi" w:cstheme="majorHAnsi"/>
          <w:b/>
        </w:rPr>
        <w:t xml:space="preserve"> - Eight divisions and one armored brigade, (90,000 soldiers) of the North Korean People's Army attacked in three columns across the 38th parallel invading the Republic of Korea. Not surprisingly, Acheson had lied and on June 27, President Truman ordered U.S. forces into Korea.</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27 June 1950 </w:t>
      </w:r>
      <w:r w:rsidRPr="002A12CD">
        <w:rPr>
          <w:rFonts w:asciiTheme="majorHAnsi" w:hAnsiTheme="majorHAnsi" w:cstheme="majorHAnsi"/>
          <w:b/>
        </w:rPr>
        <w:t xml:space="preserve">- </w:t>
      </w:r>
      <w:r w:rsidRPr="002A12CD">
        <w:rPr>
          <w:rFonts w:asciiTheme="majorHAnsi" w:hAnsiTheme="majorHAnsi" w:cstheme="majorHAnsi"/>
          <w:b/>
          <w:bCs/>
        </w:rPr>
        <w:t xml:space="preserve">UN starts Korean War. { China enters war as an ally to North Korea, Nov 26} </w:t>
      </w:r>
    </w:p>
    <w:p w:rsidR="00084BD0" w:rsidRPr="002A12CD" w:rsidRDefault="00085CE4" w:rsidP="00084BD0">
      <w:pPr>
        <w:ind w:left="720" w:hanging="720"/>
        <w:rPr>
          <w:rFonts w:asciiTheme="majorHAnsi" w:hAnsiTheme="majorHAnsi" w:cstheme="majorHAnsi"/>
          <w:b/>
          <w:bCs/>
        </w:rPr>
      </w:pPr>
      <w:r w:rsidRPr="002A12CD">
        <w:rPr>
          <w:rFonts w:asciiTheme="majorHAnsi" w:hAnsiTheme="majorHAnsi" w:cstheme="majorHAnsi"/>
          <w:b/>
          <w:bCs/>
        </w:rPr>
        <w:t>1951 The</w:t>
      </w:r>
      <w:r w:rsidR="00084BD0" w:rsidRPr="002A12CD">
        <w:rPr>
          <w:rFonts w:asciiTheme="majorHAnsi" w:hAnsiTheme="majorHAnsi" w:cstheme="majorHAnsi"/>
          <w:b/>
          <w:bCs/>
        </w:rPr>
        <w:t xml:space="preserve"> Rockefeller Foundation had created a study group comprised of members from the Council on Foreign Relations and England's Royal Institute on International Affairs. The panel concluded that there should be a British-American takeover of Vietnam as soon as possible. Secretary of State John Foster Dulles one of the CFR founders and his brother, CIA Director Allen Dulles and many others immediately championed the council’s goals. </w:t>
      </w:r>
    </w:p>
    <w:p w:rsidR="00084BD0" w:rsidRPr="002A12CD" w:rsidRDefault="00084BD0" w:rsidP="00084BD0">
      <w:pPr>
        <w:pStyle w:val="NormalWeb"/>
        <w:ind w:left="720" w:hanging="720"/>
        <w:rPr>
          <w:rFonts w:asciiTheme="majorHAnsi" w:hAnsiTheme="majorHAnsi" w:cstheme="majorHAnsi"/>
          <w:b/>
        </w:rPr>
      </w:pPr>
      <w:r w:rsidRPr="002A12CD">
        <w:rPr>
          <w:rFonts w:asciiTheme="majorHAnsi" w:hAnsiTheme="majorHAnsi" w:cstheme="majorHAnsi"/>
          <w:b/>
          <w:bCs/>
        </w:rPr>
        <w:t>1952 -</w:t>
      </w:r>
      <w:r w:rsidRPr="002A12CD">
        <w:rPr>
          <w:rFonts w:asciiTheme="majorHAnsi" w:hAnsiTheme="majorHAnsi" w:cstheme="majorHAnsi"/>
          <w:b/>
        </w:rPr>
        <w:t xml:space="preserve"> "The real rulers in Washington are invisible, and exercise power from behind the scenes."  Supreme Court Justice Felix Frankfurter.</w:t>
      </w:r>
    </w:p>
    <w:p w:rsidR="00084BD0" w:rsidRPr="002A12CD" w:rsidRDefault="00084BD0" w:rsidP="00084BD0">
      <w:pPr>
        <w:pStyle w:val="NormalWeb"/>
        <w:ind w:left="720" w:hanging="720"/>
        <w:rPr>
          <w:rFonts w:asciiTheme="majorHAnsi" w:hAnsiTheme="majorHAnsi" w:cstheme="majorHAnsi"/>
          <w:b/>
        </w:rPr>
      </w:pPr>
    </w:p>
    <w:p w:rsidR="00084BD0" w:rsidRPr="002A12CD" w:rsidRDefault="00084BD0" w:rsidP="00084BD0">
      <w:pPr>
        <w:pStyle w:val="NormalWeb"/>
        <w:ind w:left="720" w:hanging="720"/>
        <w:rPr>
          <w:rFonts w:asciiTheme="majorHAnsi" w:hAnsiTheme="majorHAnsi" w:cstheme="majorHAnsi"/>
          <w:b/>
        </w:rPr>
      </w:pPr>
      <w:r w:rsidRPr="002A12CD">
        <w:rPr>
          <w:rFonts w:asciiTheme="majorHAnsi" w:hAnsiTheme="majorHAnsi" w:cstheme="majorHAnsi"/>
          <w:b/>
        </w:rPr>
        <w:t xml:space="preserve">The U.S. Seizes Control </w:t>
      </w:r>
      <w:r w:rsidR="00085CE4" w:rsidRPr="002A12CD">
        <w:rPr>
          <w:rFonts w:asciiTheme="majorHAnsi" w:hAnsiTheme="majorHAnsi" w:cstheme="majorHAnsi"/>
          <w:b/>
        </w:rPr>
        <w:t>in</w:t>
      </w:r>
      <w:r w:rsidRPr="002A12CD">
        <w:rPr>
          <w:rFonts w:asciiTheme="majorHAnsi" w:hAnsiTheme="majorHAnsi" w:cstheme="majorHAnsi"/>
          <w:b/>
        </w:rPr>
        <w:t xml:space="preserve"> Iran: The 1953 CIA Coup </w:t>
      </w:r>
      <w:r w:rsidRPr="002A12CD">
        <w:rPr>
          <w:rFonts w:asciiTheme="majorHAnsi" w:hAnsiTheme="majorHAnsi" w:cstheme="majorHAnsi"/>
          <w:b/>
        </w:rPr>
        <w:br/>
      </w:r>
    </w:p>
    <w:p w:rsidR="00084BD0" w:rsidRPr="002A12CD" w:rsidRDefault="00084BD0" w:rsidP="00084BD0">
      <w:pPr>
        <w:pStyle w:val="NormalWeb"/>
        <w:ind w:left="720" w:hanging="720"/>
        <w:rPr>
          <w:rFonts w:asciiTheme="majorHAnsi" w:hAnsiTheme="majorHAnsi" w:cstheme="majorHAnsi"/>
          <w:b/>
        </w:rPr>
      </w:pPr>
      <w:r w:rsidRPr="002A12CD">
        <w:rPr>
          <w:rFonts w:asciiTheme="majorHAnsi" w:hAnsiTheme="majorHAnsi" w:cstheme="majorHAnsi"/>
          <w:b/>
        </w:rPr>
        <w:lastRenderedPageBreak/>
        <w:t xml:space="preserve">Based on its position as the number one global power coming out of World War 2, the U.S. moved throughout the world to rip colonies away from its rivals and institute oppressive relations with much of Asia, Africa, and Latin America. Iran was a key prize. In 1953 the U.S. Central Intelligence Agency (CIA) orchestrated a coup </w:t>
      </w:r>
      <w:r w:rsidR="00085CE4" w:rsidRPr="002A12CD">
        <w:rPr>
          <w:rFonts w:asciiTheme="majorHAnsi" w:hAnsiTheme="majorHAnsi" w:cstheme="majorHAnsi"/>
          <w:b/>
        </w:rPr>
        <w:t>d’état</w:t>
      </w:r>
      <w:r w:rsidRPr="002A12CD">
        <w:rPr>
          <w:rFonts w:asciiTheme="majorHAnsi" w:hAnsiTheme="majorHAnsi" w:cstheme="majorHAnsi"/>
          <w:b/>
        </w:rPr>
        <w:t xml:space="preserve"> that returned Iran’s monarch, Shah Mohammed Reza Pahlavi, to power. This was a turning point in Iranian — and Middle East — history. The coup put a brutal tyrant and U.S. client on the throne, crushed his opponents, and turned Iran into a key client of U.S. imperialism. It signaled the U.S. ascent to regional dominance, taking over from Britain. And it planted the seeds for Iran’s 1979 revolution, which brought Islamic fundamentalist clerics to power — ushering in the new, tense and dangerous chapter in U.S.-Iranian relations we’re in today. </w:t>
      </w:r>
      <w:r w:rsidRPr="002A12CD">
        <w:rPr>
          <w:rFonts w:asciiTheme="majorHAnsi" w:hAnsiTheme="majorHAnsi" w:cstheme="majorHAnsi"/>
          <w:b/>
        </w:rPr>
        <w:br w:type="textWrapping" w:clear="all"/>
      </w:r>
    </w:p>
    <w:p w:rsidR="00084BD0" w:rsidRPr="002A12CD" w:rsidRDefault="00084BD0" w:rsidP="00084BD0">
      <w:pPr>
        <w:pStyle w:val="NormalWeb"/>
        <w:ind w:left="720" w:hanging="720"/>
        <w:rPr>
          <w:rFonts w:asciiTheme="majorHAnsi" w:hAnsiTheme="majorHAnsi" w:cstheme="majorHAnsi"/>
          <w:b/>
        </w:rPr>
      </w:pPr>
      <w:r w:rsidRPr="002A12CD">
        <w:rPr>
          <w:rFonts w:asciiTheme="majorHAnsi" w:hAnsiTheme="majorHAnsi" w:cstheme="majorHAnsi"/>
          <w:b/>
          <w:bCs/>
        </w:rPr>
        <w:t xml:space="preserve">1954 </w:t>
      </w:r>
      <w:r w:rsidRPr="002A12CD">
        <w:rPr>
          <w:rFonts w:asciiTheme="majorHAnsi" w:hAnsiTheme="majorHAnsi" w:cstheme="majorHAnsi"/>
          <w:b/>
        </w:rPr>
        <w:t xml:space="preserve">- "Today the path of total dictatorship in the United States can be laid by strictly legal means, unseen and unheard by the Congress, the President, or the people. Outwardly we have a Constitutional government. We have operating within our government and political system, another body representing another form of government - </w:t>
      </w:r>
      <w:r w:rsidR="00085CE4" w:rsidRPr="002A12CD">
        <w:rPr>
          <w:rFonts w:asciiTheme="majorHAnsi" w:hAnsiTheme="majorHAnsi" w:cstheme="majorHAnsi"/>
          <w:b/>
        </w:rPr>
        <w:t>bureaucratic</w:t>
      </w:r>
      <w:r w:rsidRPr="002A12CD">
        <w:rPr>
          <w:rFonts w:asciiTheme="majorHAnsi" w:hAnsiTheme="majorHAnsi" w:cstheme="majorHAnsi"/>
          <w:b/>
        </w:rPr>
        <w:t xml:space="preserve"> elite."   Senator William Jenner, 1954 </w:t>
      </w:r>
    </w:p>
    <w:p w:rsidR="00084BD0" w:rsidRPr="002A12CD" w:rsidRDefault="00084BD0" w:rsidP="00084BD0">
      <w:pPr>
        <w:ind w:left="720" w:hanging="720"/>
        <w:rPr>
          <w:rFonts w:asciiTheme="majorHAnsi" w:hAnsiTheme="majorHAnsi" w:cstheme="majorHAnsi"/>
          <w:b/>
        </w:rPr>
      </w:pPr>
      <w:r w:rsidRPr="002A12CD">
        <w:rPr>
          <w:rFonts w:asciiTheme="majorHAnsi" w:hAnsiTheme="majorHAnsi" w:cstheme="majorHAnsi"/>
          <w:b/>
          <w:bCs/>
        </w:rPr>
        <w:t>23 October 1956</w:t>
      </w:r>
      <w:r w:rsidRPr="002A12CD">
        <w:rPr>
          <w:rFonts w:asciiTheme="majorHAnsi" w:hAnsiTheme="majorHAnsi" w:cstheme="majorHAnsi"/>
          <w:b/>
        </w:rPr>
        <w:t xml:space="preserve"> </w:t>
      </w:r>
      <w:r w:rsidR="00085CE4" w:rsidRPr="002A12CD">
        <w:rPr>
          <w:rFonts w:asciiTheme="majorHAnsi" w:hAnsiTheme="majorHAnsi" w:cstheme="majorHAnsi"/>
          <w:b/>
        </w:rPr>
        <w:t>- Fifty</w:t>
      </w:r>
      <w:r w:rsidRPr="002A12CD">
        <w:rPr>
          <w:rFonts w:asciiTheme="majorHAnsi" w:hAnsiTheme="majorHAnsi" w:cstheme="majorHAnsi"/>
          <w:b/>
        </w:rPr>
        <w:t xml:space="preserve"> years on, revolution still divides Hungary </w:t>
      </w:r>
      <w:r w:rsidR="00085CE4" w:rsidRPr="002A12CD">
        <w:rPr>
          <w:rFonts w:asciiTheme="majorHAnsi" w:hAnsiTheme="majorHAnsi" w:cstheme="majorHAnsi"/>
          <w:b/>
        </w:rPr>
        <w:t>by</w:t>
      </w:r>
      <w:r w:rsidRPr="002A12CD">
        <w:rPr>
          <w:rFonts w:asciiTheme="majorHAnsi" w:hAnsiTheme="majorHAnsi" w:cstheme="majorHAnsi"/>
          <w:b/>
        </w:rPr>
        <w:t xml:space="preserve"> David Chance and Gergely </w:t>
      </w:r>
      <w:r w:rsidR="00085CE4" w:rsidRPr="002A12CD">
        <w:rPr>
          <w:rFonts w:asciiTheme="majorHAnsi" w:hAnsiTheme="majorHAnsi" w:cstheme="majorHAnsi"/>
          <w:b/>
        </w:rPr>
        <w:t>Sakes</w:t>
      </w:r>
      <w:r w:rsidR="00085CE4">
        <w:rPr>
          <w:rFonts w:asciiTheme="majorHAnsi" w:hAnsiTheme="majorHAnsi" w:cstheme="majorHAnsi"/>
          <w:b/>
        </w:rPr>
        <w:t xml:space="preserve">, </w:t>
      </w:r>
      <w:r w:rsidR="00085CE4" w:rsidRPr="002A12CD">
        <w:rPr>
          <w:rFonts w:asciiTheme="majorHAnsi" w:hAnsiTheme="majorHAnsi" w:cstheme="majorHAnsi"/>
          <w:b/>
        </w:rPr>
        <w:t>Fri</w:t>
      </w:r>
      <w:r w:rsidRPr="002A12CD">
        <w:rPr>
          <w:rFonts w:asciiTheme="majorHAnsi" w:hAnsiTheme="majorHAnsi" w:cstheme="majorHAnsi"/>
          <w:b/>
        </w:rPr>
        <w:t xml:space="preserve"> Oct 20, 7:41 AM ET </w:t>
      </w:r>
    </w:p>
    <w:p w:rsidR="00084BD0" w:rsidRPr="002A12CD" w:rsidRDefault="00084BD0" w:rsidP="00084BD0">
      <w:pPr>
        <w:rPr>
          <w:rFonts w:asciiTheme="majorHAnsi" w:hAnsiTheme="majorHAnsi" w:cstheme="majorHAnsi"/>
          <w:b/>
        </w:rPr>
      </w:pPr>
    </w:p>
    <w:p w:rsidR="00084BD0" w:rsidRPr="002A12CD" w:rsidRDefault="00084BD0" w:rsidP="00084BD0">
      <w:pPr>
        <w:ind w:left="720"/>
        <w:rPr>
          <w:rFonts w:asciiTheme="majorHAnsi" w:hAnsiTheme="majorHAnsi" w:cstheme="majorHAnsi"/>
          <w:b/>
        </w:rPr>
      </w:pPr>
      <w:r w:rsidRPr="002A12CD">
        <w:rPr>
          <w:rFonts w:asciiTheme="majorHAnsi" w:hAnsiTheme="majorHAnsi" w:cstheme="majorHAnsi"/>
          <w:b/>
        </w:rPr>
        <w:t>The diary of Gyula Csics for October 23, 1956, starts with a 12-year-old boy tending his grandfathers' graves and ends with him listening to the sounds of a revolution which briefly freed Hungary from Soviet rule.  Csics, now 62 and chief librarian in the county of Tatabanya, wrote in his diary that he went to bed to the sound of 200,000 people calling "let's pull down the Stalin statue."  The next day he woke "to the crackling and rattling of gunfire" as Hungarians rose against their oppressors.  Fifty years on and in the wake of the worst anti-government protests since the end of communism, Hungarians cannot agree on the legacy of 1956, and so there will be two celebrations.  The official one for heads of state will be in Budapest's imposing Heroes Square where a huge abstract monument which has offended some survivors will be unveiled.</w:t>
      </w:r>
    </w:p>
    <w:p w:rsidR="00084BD0" w:rsidRPr="002A12CD" w:rsidRDefault="00084BD0" w:rsidP="00084BD0">
      <w:pPr>
        <w:ind w:left="720"/>
        <w:rPr>
          <w:rFonts w:asciiTheme="majorHAnsi" w:hAnsiTheme="majorHAnsi" w:cstheme="majorHAnsi"/>
          <w:b/>
        </w:rPr>
      </w:pPr>
    </w:p>
    <w:p w:rsidR="00084BD0" w:rsidRPr="002A12CD" w:rsidRDefault="00084BD0" w:rsidP="00084BD0">
      <w:pPr>
        <w:ind w:left="720"/>
        <w:rPr>
          <w:rFonts w:asciiTheme="majorHAnsi" w:hAnsiTheme="majorHAnsi" w:cstheme="majorHAnsi"/>
          <w:b/>
        </w:rPr>
      </w:pPr>
      <w:r w:rsidRPr="002A12CD">
        <w:rPr>
          <w:rFonts w:asciiTheme="majorHAnsi" w:hAnsiTheme="majorHAnsi" w:cstheme="majorHAnsi"/>
          <w:b/>
        </w:rPr>
        <w:t xml:space="preserve">A second will be held by some freedom fighters and the opposition, near to the national radio station, the scene of heavy fighting in 1956.  About the only thing Hungarians can agree on is that the revolution, in which at least 2,600 of their countrymen and 600 Soviet troops were killed fighting, was spontaneous.  It made THE country live again briefly, after emerging in 1945 from the terrors of home-grown </w:t>
      </w:r>
      <w:r w:rsidRPr="002A12CD">
        <w:rPr>
          <w:rFonts w:asciiTheme="majorHAnsi" w:hAnsiTheme="majorHAnsi" w:cstheme="majorHAnsi"/>
          <w:b/>
        </w:rPr>
        <w:lastRenderedPageBreak/>
        <w:t>fascism and German Nazism only to enter the grasp of brutal Soviet rule, where it remained for 33 more years.  Grainy black-and-white footage of the revolution shows men, women and children taking on the mighty Red Army, halting and destroying tanks in the streets of Budapest.  "You could feel it in the air that it was something truly mighty. You just could not ignore and not understand what was happening," Csics told Reuters.  "I am proud that 1956 took place and I am proud to have been Hungarian when it happened."</w:t>
      </w:r>
    </w:p>
    <w:p w:rsidR="00084BD0" w:rsidRPr="002A12CD" w:rsidRDefault="00084BD0" w:rsidP="00084BD0">
      <w:pPr>
        <w:rPr>
          <w:rFonts w:asciiTheme="majorHAnsi" w:hAnsiTheme="majorHAnsi" w:cstheme="majorHAnsi"/>
          <w:b/>
        </w:rPr>
      </w:pPr>
    </w:p>
    <w:p w:rsidR="00084BD0" w:rsidRPr="002A12CD" w:rsidRDefault="00084BD0" w:rsidP="00084BD0">
      <w:pPr>
        <w:ind w:left="720"/>
        <w:rPr>
          <w:rFonts w:asciiTheme="majorHAnsi" w:hAnsiTheme="majorHAnsi" w:cstheme="majorHAnsi"/>
          <w:b/>
        </w:rPr>
      </w:pPr>
      <w:r w:rsidRPr="002A12CD">
        <w:rPr>
          <w:rFonts w:asciiTheme="majorHAnsi" w:hAnsiTheme="majorHAnsi" w:cstheme="majorHAnsi"/>
          <w:b/>
        </w:rPr>
        <w:t>NO MIDDLE GROUND</w:t>
      </w:r>
    </w:p>
    <w:p w:rsidR="00084BD0" w:rsidRPr="002A12CD" w:rsidRDefault="00084BD0" w:rsidP="00084BD0">
      <w:pPr>
        <w:rPr>
          <w:rFonts w:asciiTheme="majorHAnsi" w:hAnsiTheme="majorHAnsi" w:cstheme="majorHAnsi"/>
          <w:b/>
        </w:rPr>
      </w:pPr>
    </w:p>
    <w:p w:rsidR="00084BD0" w:rsidRPr="002A12CD" w:rsidRDefault="00084BD0" w:rsidP="00084BD0">
      <w:pPr>
        <w:ind w:left="720"/>
        <w:rPr>
          <w:rFonts w:asciiTheme="majorHAnsi" w:hAnsiTheme="majorHAnsi" w:cstheme="majorHAnsi"/>
          <w:b/>
        </w:rPr>
      </w:pPr>
      <w:r w:rsidRPr="002A12CD">
        <w:rPr>
          <w:rFonts w:asciiTheme="majorHAnsi" w:hAnsiTheme="majorHAnsi" w:cstheme="majorHAnsi"/>
          <w:b/>
        </w:rPr>
        <w:t>For Csics and many of his 10 million fellow citizens, the 16 years of democracy and five free elections since the end communism in 1989 have been confusing and disappointing.</w:t>
      </w:r>
    </w:p>
    <w:p w:rsidR="00084BD0" w:rsidRPr="002A12CD" w:rsidRDefault="00084BD0" w:rsidP="00084BD0">
      <w:pPr>
        <w:ind w:left="720"/>
        <w:rPr>
          <w:rFonts w:asciiTheme="majorHAnsi" w:hAnsiTheme="majorHAnsi" w:cstheme="majorHAnsi"/>
          <w:b/>
        </w:rPr>
      </w:pPr>
    </w:p>
    <w:p w:rsidR="00084BD0" w:rsidRPr="002A12CD" w:rsidRDefault="00084BD0" w:rsidP="00084BD0">
      <w:pPr>
        <w:ind w:left="720"/>
        <w:rPr>
          <w:rFonts w:asciiTheme="majorHAnsi" w:hAnsiTheme="majorHAnsi" w:cstheme="majorHAnsi"/>
          <w:b/>
        </w:rPr>
      </w:pPr>
      <w:r w:rsidRPr="002A12CD">
        <w:rPr>
          <w:rFonts w:asciiTheme="majorHAnsi" w:hAnsiTheme="majorHAnsi" w:cstheme="majorHAnsi"/>
          <w:b/>
        </w:rPr>
        <w:t xml:space="preserve">Even though Hungary has now been reunited with </w:t>
      </w:r>
      <w:r w:rsidR="00085CE4" w:rsidRPr="002A12CD">
        <w:rPr>
          <w:rFonts w:asciiTheme="majorHAnsi" w:hAnsiTheme="majorHAnsi" w:cstheme="majorHAnsi"/>
          <w:b/>
        </w:rPr>
        <w:t>Western</w:t>
      </w:r>
      <w:r w:rsidRPr="002A12CD">
        <w:rPr>
          <w:rFonts w:asciiTheme="majorHAnsi" w:hAnsiTheme="majorHAnsi" w:cstheme="majorHAnsi"/>
          <w:b/>
        </w:rPr>
        <w:t xml:space="preserve"> Europe, joining the EU in 2004, many say there has been no closure and that this is impeded by the governing Socialists, the direct descendents of the communists.  Viktor Orban, the leader of the main opposition Fidesz party, who shot to fame at the reburial of Prime Minister Imre Nagy, executed in 1958 for his role in the uprising, conjured images of the communists creeping back in the 2006 elections.  No one has been put on trial from the brutal state security apparatus, which executed 200 people in the aftermath of the uprising, some of them children held in jail until they were 18 and old enough to be killed legally.  There has been no publication of secret police files from the communist era; a drip of names into the media of those who worked in the secret police includes former Socialist Prime Minister Peter Medgyessy who left power in 2004.  In the foyer of the Socialist headquarters, there is a plaque whose dedication reads: "To the martyrs who died defending the building from counter-revolutionaries."    The plaque has been covered, but not taken down. </w:t>
      </w:r>
    </w:p>
    <w:p w:rsidR="00084BD0" w:rsidRPr="002A12CD" w:rsidRDefault="00084BD0" w:rsidP="00084BD0">
      <w:pPr>
        <w:ind w:left="720"/>
        <w:rPr>
          <w:rFonts w:asciiTheme="majorHAnsi" w:hAnsiTheme="majorHAnsi" w:cstheme="majorHAnsi"/>
          <w:b/>
        </w:rPr>
      </w:pPr>
    </w:p>
    <w:p w:rsidR="00084BD0" w:rsidRPr="002A12CD" w:rsidRDefault="00084BD0" w:rsidP="00084BD0">
      <w:pPr>
        <w:ind w:firstLine="720"/>
        <w:rPr>
          <w:rFonts w:asciiTheme="majorHAnsi" w:hAnsiTheme="majorHAnsi" w:cstheme="majorHAnsi"/>
          <w:b/>
        </w:rPr>
      </w:pPr>
      <w:r w:rsidRPr="002A12CD">
        <w:rPr>
          <w:rFonts w:asciiTheme="majorHAnsi" w:hAnsiTheme="majorHAnsi" w:cstheme="majorHAnsi"/>
          <w:b/>
        </w:rPr>
        <w:t xml:space="preserve">SYMBOL OF REVOLUTION </w:t>
      </w:r>
    </w:p>
    <w:p w:rsidR="00084BD0" w:rsidRPr="002A12CD" w:rsidRDefault="00084BD0" w:rsidP="00084BD0">
      <w:pPr>
        <w:ind w:firstLine="720"/>
        <w:rPr>
          <w:rFonts w:asciiTheme="majorHAnsi" w:hAnsiTheme="majorHAnsi" w:cstheme="majorHAnsi"/>
          <w:b/>
        </w:rPr>
      </w:pPr>
    </w:p>
    <w:p w:rsidR="00084BD0" w:rsidRPr="002A12CD" w:rsidRDefault="00084BD0" w:rsidP="00084BD0">
      <w:pPr>
        <w:ind w:left="720"/>
        <w:rPr>
          <w:rFonts w:asciiTheme="majorHAnsi" w:hAnsiTheme="majorHAnsi" w:cstheme="majorHAnsi"/>
          <w:b/>
        </w:rPr>
      </w:pPr>
      <w:r w:rsidRPr="002A12CD">
        <w:rPr>
          <w:rFonts w:asciiTheme="majorHAnsi" w:hAnsiTheme="majorHAnsi" w:cstheme="majorHAnsi"/>
          <w:b/>
        </w:rPr>
        <w:t xml:space="preserve">Fidesz with its brash nationalism and anti-communism has sought to appropriate the revolution for itself, to the outrage of the left, liberals and some on the right. </w:t>
      </w:r>
    </w:p>
    <w:p w:rsidR="00084BD0" w:rsidRPr="002A12CD" w:rsidRDefault="00084BD0" w:rsidP="00084BD0">
      <w:pPr>
        <w:ind w:left="720"/>
        <w:rPr>
          <w:rFonts w:asciiTheme="majorHAnsi" w:hAnsiTheme="majorHAnsi" w:cstheme="majorHAnsi"/>
          <w:b/>
        </w:rPr>
      </w:pPr>
      <w:r w:rsidRPr="002A12CD">
        <w:rPr>
          <w:rFonts w:asciiTheme="majorHAnsi" w:hAnsiTheme="majorHAnsi" w:cstheme="majorHAnsi"/>
          <w:b/>
        </w:rPr>
        <w:t xml:space="preserve">Many of its supporters sought to cloak the protests of the past month in the legitimacy of 1956, bearing the symbol of the revolution, the Hungarian tricolor with the communist symbols cut out.   Fidesz harps on about themes of freedom and liberty, seeking to bring its vision of the revolution into everyday life, but many say its rigid and dogmatic approach does not represent what the people fought for in 1956.   The memory of Nagy, the communist who bowed </w:t>
      </w:r>
      <w:r w:rsidRPr="002A12CD">
        <w:rPr>
          <w:rFonts w:asciiTheme="majorHAnsi" w:hAnsiTheme="majorHAnsi" w:cstheme="majorHAnsi"/>
          <w:b/>
        </w:rPr>
        <w:lastRenderedPageBreak/>
        <w:t xml:space="preserve">to the people's demands for freedom and paid with his life when the revolution was crushed, is troublesome for the right which says there is no such thing as a reform communist.   So is that of Janos Kadar, installed by the Soviet Union and initiator of a brutal crackdown who was general secretary of the ruling Communist Party until 1988.   Kadar did not tolerate dissent, but freed the economy so that Hungary became known as the "happiest barrack in the camp."   While Hungary's democracy appears vibrant with voter turnout of more than 70 percent, far more than in most ex-communist states, newspapers are polarized, parochial and partial and the political debate rarely gets beyond shouting loudly.   "Freedom in 1989 came a bit too late. By then, people had forgotten what freedom meant and perhaps even what democracy meant," Csics said. </w:t>
      </w:r>
    </w:p>
    <w:p w:rsidR="00084BD0" w:rsidRPr="002A12CD" w:rsidRDefault="00084BD0" w:rsidP="00084BD0">
      <w:pPr>
        <w:ind w:left="720"/>
        <w:rPr>
          <w:rFonts w:asciiTheme="majorHAnsi" w:hAnsiTheme="majorHAnsi" w:cstheme="majorHAnsi"/>
          <w:b/>
        </w:rPr>
      </w:pPr>
    </w:p>
    <w:p w:rsidR="00084BD0" w:rsidRPr="002A12CD" w:rsidRDefault="00084BD0" w:rsidP="00084BD0">
      <w:pPr>
        <w:ind w:left="720" w:hanging="720"/>
        <w:rPr>
          <w:rFonts w:asciiTheme="majorHAnsi" w:hAnsiTheme="majorHAnsi" w:cstheme="majorHAnsi"/>
          <w:b/>
        </w:rPr>
      </w:pPr>
      <w:r w:rsidRPr="002A12CD">
        <w:rPr>
          <w:rFonts w:asciiTheme="majorHAnsi" w:hAnsiTheme="majorHAnsi" w:cstheme="majorHAnsi"/>
          <w:b/>
          <w:bCs/>
        </w:rPr>
        <w:t>23 February 1954</w:t>
      </w:r>
      <w:r w:rsidRPr="002A12CD">
        <w:rPr>
          <w:rFonts w:asciiTheme="majorHAnsi" w:hAnsiTheme="majorHAnsi" w:cstheme="majorHAnsi"/>
          <w:b/>
        </w:rPr>
        <w:t xml:space="preserve"> - Sen. William Jenner said in a speech: "Today the path to total dictatorship in the United States can be laid by strictly legal means, unseen and unheard by the Congress, the President, or the people...0utwardly we have a constitutional government. We have operating within our government and political system, another body representing another form of government, a bureaucratic elite which believes our Constitution is outmoded and is sure that it is the winning side...All the strange developments in foreign policy agreements may be traced to this group who are going to make us over to suit their pleasure...This political action group has its own local political support organizations, its own pressure groups, its own vested interests, its foothold within our government. Sen. Russell Long of Louisiana, who for 18 years was the Chairman of the Senate Finance Committee, said that our "government is completely and totally out of control. We do not know how much long term debt we have put on the American people. We don't even know our financial condition from year to year</w:t>
      </w:r>
      <w:r w:rsidR="00085CE4" w:rsidRPr="002A12CD">
        <w:rPr>
          <w:rFonts w:asciiTheme="majorHAnsi" w:hAnsiTheme="majorHAnsi" w:cstheme="majorHAnsi"/>
          <w:b/>
        </w:rPr>
        <w:t>,</w:t>
      </w:r>
      <w:r w:rsidRPr="002A12CD">
        <w:rPr>
          <w:rFonts w:asciiTheme="majorHAnsi" w:hAnsiTheme="majorHAnsi" w:cstheme="majorHAnsi"/>
          <w:b/>
        </w:rPr>
        <w:t>" He also said: We have created a bureaucracy in Washington so gigantic that it is running this government for the bureaucracy, the way they want, and not for the people of the United States. We no longer have representative government in America."</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May 1, 1954 - The elitists declared World War III, the Quiet War, on the people. This is documented in the top secret Operations Research Technical Manual TM-SW9905.1, Silent Weapons For Quiet Wars, written on May 1 1979, a copy of which was found in a copy machine on July 7 1986, and which referred to the 25th anniversary of the Third World War. Please note that May 1 is also the anniversary of the founding of the Order of the Illuminati in 1776. </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From April 22 to June 17, 1954, Senator Joseph McCarthy conducted Senate hearings on Communism in the United States. This probe was </w:t>
      </w:r>
      <w:r w:rsidRPr="002A12CD">
        <w:rPr>
          <w:rFonts w:asciiTheme="majorHAnsi" w:hAnsiTheme="majorHAnsi" w:cstheme="majorHAnsi"/>
          <w:b/>
        </w:rPr>
        <w:lastRenderedPageBreak/>
        <w:t xml:space="preserve">leading to many discoveries which were very embarrassing to the globalists. They arranged to have Senator McCarthy censured in December, 1954. </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In May, 1954, Communist General Ho Chi Minh defeated the French forces in Indochina at Dienbeinphu, now in Vietnam. This event and the discovery of underwater oil fields off Vietnam, lead to the Vietnam War. </w:t>
      </w:r>
    </w:p>
    <w:p w:rsidR="00084BD0" w:rsidRPr="002A12CD" w:rsidRDefault="00084BD0" w:rsidP="00084BD0">
      <w:pPr>
        <w:ind w:left="720" w:hanging="720"/>
        <w:rPr>
          <w:rFonts w:asciiTheme="majorHAnsi" w:hAnsiTheme="majorHAnsi" w:cstheme="majorHAnsi"/>
          <w:b/>
        </w:rPr>
      </w:pPr>
      <w:r w:rsidRPr="002A12CD">
        <w:rPr>
          <w:rFonts w:asciiTheme="majorHAnsi" w:hAnsiTheme="majorHAnsi" w:cstheme="majorHAnsi"/>
          <w:b/>
        </w:rPr>
        <w:t>29-31 May 1954 - Their first meeting was held at the Hotel de Bilderberg (hence the name of the group, even though they have referred to themselves as "The Alliance") in Oosterbeek, Holland, from May 29-31, in 1954. C. D. Jackson (Vice President of Time magazine, delegate to the United Nations, Special Assistant to the President, and later publisher of Life magazine), spokesman for the American delegation, led by David Rockefeller), promised those present: "Whether (Sen. Joseph) McCarthy dies by an assassin's bullet, or is eliminated in the normal American way of getting rid of boils on the body politic, I prophecy that by the time we hold our next meeting, he will be gone from the American scene." McCarthy was the crusading Senator who revealed that communists had infiltrated high level posts within the U.S. Government. He didn't die till 1957.</w:t>
      </w:r>
    </w:p>
    <w:p w:rsidR="00084BD0" w:rsidRPr="002A12CD" w:rsidRDefault="00084BD0" w:rsidP="00084BD0">
      <w:pPr>
        <w:ind w:left="720"/>
        <w:rPr>
          <w:rFonts w:asciiTheme="majorHAnsi" w:hAnsiTheme="majorHAnsi" w:cstheme="majorHAnsi"/>
          <w:b/>
        </w:rPr>
      </w:pPr>
      <w:r w:rsidRPr="002A12CD">
        <w:rPr>
          <w:rFonts w:asciiTheme="majorHAnsi" w:hAnsiTheme="majorHAnsi" w:cstheme="majorHAnsi"/>
          <w:b/>
        </w:rPr>
        <w:t>The Bilderbergers hold annual meetings in locations all over the world. In Europe, the Rothschild have hosted some of the meetings, while the meetings in 1962 and 1973, in Saltsjobaden, Sweden, were hosted by the Wallenbergs (who had an estimated fortune of $10 billion). The meetings were chaired by the German-born Prince Bernhard, the husband of Queen Juliana of the Netherlands, said to be the richest woman in the world (because of her partnership with Baron Victor Rothschild in the Royal Dutch Shell Oil Co., owning 5% of the stock, which in 1978 was worth $425 million; and also holds stock in Exxon), until he was forced to resign in August, 1976, because of his involvement in the Lockheed Aircraft bribery scandal, and his extramarital affairs. Bernhard wrote: "Here comes our greatest difficulty. For the governments of the free nations are elected by the people, and if they do something the people don't like they are thrown out. It is difficult to reeducate the people who have been brought up on nationalism to the idea of relinquishing part of their sovereignty to a supernational body..." Walter Scheel of Germany took over as Chairman, and now it is Britain's Lord Carrington, who is on the Board of the Hambros Bank.</w:t>
      </w:r>
    </w:p>
    <w:p w:rsidR="00084BD0" w:rsidRPr="002A12CD" w:rsidRDefault="00084BD0" w:rsidP="00084BD0">
      <w:pPr>
        <w:ind w:left="720"/>
        <w:rPr>
          <w:rFonts w:asciiTheme="majorHAnsi" w:hAnsiTheme="majorHAnsi" w:cstheme="majorHAnsi"/>
          <w:b/>
        </w:rPr>
      </w:pPr>
    </w:p>
    <w:p w:rsidR="00084BD0" w:rsidRPr="002A12CD" w:rsidRDefault="00084BD0" w:rsidP="00084BD0">
      <w:pPr>
        <w:ind w:left="720"/>
        <w:rPr>
          <w:rFonts w:asciiTheme="majorHAnsi" w:hAnsiTheme="majorHAnsi" w:cstheme="majorHAnsi"/>
          <w:b/>
        </w:rPr>
      </w:pPr>
      <w:r w:rsidRPr="002A12CD">
        <w:rPr>
          <w:rFonts w:asciiTheme="majorHAnsi" w:hAnsiTheme="majorHAnsi" w:cstheme="majorHAnsi"/>
          <w:b/>
        </w:rPr>
        <w:t xml:space="preserve">The meetings are closed to the public and the press, although a brief press conference is usually held at the conclusion of each meeting, to reveal, in general terms, some of the topics which were discussed. The resort areas and hotels where they meet, are cleared of residents and visitors, and surrounded by soldiers, armed guards, the Secret </w:t>
      </w:r>
      <w:r w:rsidRPr="002A12CD">
        <w:rPr>
          <w:rFonts w:asciiTheme="majorHAnsi" w:hAnsiTheme="majorHAnsi" w:cstheme="majorHAnsi"/>
          <w:b/>
        </w:rPr>
        <w:lastRenderedPageBreak/>
        <w:t>Service, State and local police. All conference and meeting rooms are scanned for bugging devices before every single meeting.</w:t>
      </w:r>
    </w:p>
    <w:p w:rsidR="00084BD0" w:rsidRPr="002A12CD" w:rsidRDefault="00084BD0" w:rsidP="00084BD0">
      <w:pPr>
        <w:ind w:left="1440" w:hanging="720"/>
        <w:rPr>
          <w:rFonts w:asciiTheme="majorHAnsi" w:hAnsiTheme="majorHAnsi" w:cstheme="majorHAnsi"/>
          <w:b/>
        </w:rPr>
      </w:pPr>
    </w:p>
    <w:p w:rsidR="00084BD0" w:rsidRPr="002A12CD" w:rsidRDefault="00084BD0" w:rsidP="00084BD0">
      <w:pPr>
        <w:ind w:left="720"/>
        <w:rPr>
          <w:rFonts w:asciiTheme="majorHAnsi" w:hAnsiTheme="majorHAnsi" w:cstheme="majorHAnsi"/>
          <w:b/>
        </w:rPr>
      </w:pPr>
      <w:r w:rsidRPr="002A12CD">
        <w:rPr>
          <w:rFonts w:asciiTheme="majorHAnsi" w:hAnsiTheme="majorHAnsi" w:cstheme="majorHAnsi"/>
          <w:b/>
          <w:bCs/>
        </w:rPr>
        <w:t>July 1958</w:t>
      </w:r>
      <w:r w:rsidRPr="002A12CD">
        <w:rPr>
          <w:rFonts w:asciiTheme="majorHAnsi" w:hAnsiTheme="majorHAnsi" w:cstheme="majorHAnsi"/>
          <w:b/>
        </w:rPr>
        <w:t xml:space="preserve"> - "The most powerful clique in these (CFR) groups have one objective in common: they want to bring about the surrender of the sovereignty and the national independence of the U.S. They want to end national boundaries and racial and ethnic loyalties supposedly to increase business and ensure world peace. What they strive for would inevitably lead to dictatorship and loss of freedoms by the people. The CFR was founded for "the purpose of promoting disarmament and submergence of U.S. sovereignty and national independence into an all-powerful one-world government."</w:t>
      </w:r>
    </w:p>
    <w:p w:rsidR="00084BD0" w:rsidRPr="002A12CD" w:rsidRDefault="00084BD0" w:rsidP="00084BD0">
      <w:pPr>
        <w:ind w:left="720"/>
        <w:rPr>
          <w:rFonts w:asciiTheme="majorHAnsi" w:hAnsiTheme="majorHAnsi" w:cstheme="majorHAnsi"/>
          <w:b/>
        </w:rPr>
      </w:pPr>
      <w:r w:rsidRPr="002A12CD">
        <w:rPr>
          <w:rFonts w:asciiTheme="majorHAnsi" w:hAnsiTheme="majorHAnsi" w:cstheme="majorHAnsi"/>
          <w:b/>
        </w:rPr>
        <w:t xml:space="preserve">Harpers, July l958.  </w:t>
      </w:r>
    </w:p>
    <w:p w:rsidR="00084BD0" w:rsidRPr="002A12CD" w:rsidRDefault="00084BD0" w:rsidP="00084BD0">
      <w:pPr>
        <w:ind w:left="720"/>
        <w:rPr>
          <w:rFonts w:asciiTheme="majorHAnsi" w:hAnsiTheme="majorHAnsi" w:cstheme="majorHAnsi"/>
          <w:b/>
        </w:rPr>
      </w:pPr>
    </w:p>
    <w:p w:rsidR="00084BD0" w:rsidRPr="002A12CD" w:rsidRDefault="00084BD0" w:rsidP="00084BD0">
      <w:pPr>
        <w:spacing w:after="60" w:line="292" w:lineRule="auto"/>
        <w:outlineLvl w:val="1"/>
        <w:rPr>
          <w:rFonts w:asciiTheme="majorHAnsi" w:hAnsiTheme="majorHAnsi" w:cstheme="majorHAnsi"/>
          <w:b/>
          <w:bCs/>
          <w:kern w:val="36"/>
        </w:rPr>
      </w:pPr>
      <w:r w:rsidRPr="002A12CD">
        <w:rPr>
          <w:rFonts w:asciiTheme="majorHAnsi" w:hAnsiTheme="majorHAnsi" w:cstheme="majorHAnsi"/>
          <w:b/>
          <w:bCs/>
          <w:kern w:val="36"/>
        </w:rPr>
        <w:t xml:space="preserve">1958 - Documents show US considered using nuclear weapons </w:t>
      </w:r>
    </w:p>
    <w:p w:rsidR="00084BD0" w:rsidRPr="002A12CD" w:rsidRDefault="00084BD0" w:rsidP="00084BD0">
      <w:pPr>
        <w:spacing w:before="30" w:after="30" w:line="292" w:lineRule="auto"/>
        <w:rPr>
          <w:rFonts w:asciiTheme="majorHAnsi" w:hAnsiTheme="majorHAnsi" w:cstheme="majorHAnsi"/>
          <w:b/>
        </w:rPr>
      </w:pPr>
      <w:r w:rsidRPr="002A12CD">
        <w:rPr>
          <w:rFonts w:asciiTheme="majorHAnsi" w:hAnsiTheme="majorHAnsi" w:cstheme="majorHAnsi"/>
          <w:b/>
        </w:rPr>
        <w:t xml:space="preserve">By BARRY SCHWEID, AP Diplomatic Writer1 hour, 6 minutes ago </w:t>
      </w:r>
    </w:p>
    <w:p w:rsidR="00084BD0" w:rsidRPr="002A12CD" w:rsidRDefault="00084BD0" w:rsidP="00084BD0">
      <w:pPr>
        <w:spacing w:before="264" w:after="264" w:line="292" w:lineRule="auto"/>
        <w:rPr>
          <w:rFonts w:asciiTheme="majorHAnsi" w:hAnsiTheme="majorHAnsi" w:cstheme="majorHAnsi"/>
          <w:b/>
        </w:rPr>
      </w:pPr>
      <w:r w:rsidRPr="002A12CD">
        <w:rPr>
          <w:rFonts w:asciiTheme="majorHAnsi" w:hAnsiTheme="majorHAnsi" w:cstheme="majorHAnsi"/>
          <w:b/>
        </w:rPr>
        <w:t>President Dwight D. Eisenhower overruled some of his military commanders in the summer of 1958, ordering them not to use nuclear weapons against China if communist forces blockaded the Taiwan Strait, according to declassified Air Force documents.</w:t>
      </w:r>
    </w:p>
    <w:p w:rsidR="00084BD0" w:rsidRPr="002A12CD" w:rsidRDefault="00084BD0" w:rsidP="00084BD0">
      <w:pPr>
        <w:spacing w:before="264" w:after="264" w:line="292" w:lineRule="auto"/>
        <w:rPr>
          <w:rFonts w:asciiTheme="majorHAnsi" w:hAnsiTheme="majorHAnsi" w:cstheme="majorHAnsi"/>
          <w:b/>
        </w:rPr>
      </w:pPr>
      <w:r w:rsidRPr="002A12CD">
        <w:rPr>
          <w:rFonts w:asciiTheme="majorHAnsi" w:hAnsiTheme="majorHAnsi" w:cstheme="majorHAnsi"/>
          <w:b/>
        </w:rPr>
        <w:t>Eisenhower "made it clear that the Chinese would be given a warning with conventional explosives before he would authorize dropping of the deadlier ordnance" on Chinese territories, according to the documents made public by George Washington University's National Security Archive.</w:t>
      </w:r>
    </w:p>
    <w:p w:rsidR="00084BD0" w:rsidRPr="002A12CD" w:rsidRDefault="00084BD0" w:rsidP="00084BD0">
      <w:pPr>
        <w:spacing w:before="264" w:after="264" w:line="292" w:lineRule="auto"/>
        <w:rPr>
          <w:rFonts w:asciiTheme="majorHAnsi" w:hAnsiTheme="majorHAnsi" w:cstheme="majorHAnsi"/>
          <w:b/>
        </w:rPr>
      </w:pPr>
      <w:r w:rsidRPr="002A12CD">
        <w:rPr>
          <w:rFonts w:asciiTheme="majorHAnsi" w:hAnsiTheme="majorHAnsi" w:cstheme="majorHAnsi"/>
          <w:b/>
        </w:rPr>
        <w:t>The president had the support of a congressional resolution to use force in defense of Taiwan. His decision not to use nuclear weapons still left them available if needed for subsequent attacks, according to the newly released narrative by a contemporary Air Force historian, Bernard C. Nalty.</w:t>
      </w:r>
    </w:p>
    <w:p w:rsidR="00084BD0" w:rsidRPr="002A12CD" w:rsidRDefault="00084BD0" w:rsidP="00084BD0">
      <w:pPr>
        <w:spacing w:before="264" w:after="264" w:line="292" w:lineRule="auto"/>
        <w:rPr>
          <w:rFonts w:asciiTheme="majorHAnsi" w:hAnsiTheme="majorHAnsi" w:cstheme="majorHAnsi"/>
          <w:b/>
        </w:rPr>
      </w:pPr>
      <w:r w:rsidRPr="002A12CD">
        <w:rPr>
          <w:rFonts w:asciiTheme="majorHAnsi" w:hAnsiTheme="majorHAnsi" w:cstheme="majorHAnsi"/>
          <w:b/>
        </w:rPr>
        <w:t>Disclosure of the top-secret document was one in a collection obtained by a freedom-of-information lawsuit filed by the Archive after more than a decade of requests that the documents be declassified, said William Burr of the Archive.</w:t>
      </w:r>
    </w:p>
    <w:p w:rsidR="00084BD0" w:rsidRPr="002A12CD" w:rsidRDefault="00084BD0" w:rsidP="00084BD0">
      <w:pPr>
        <w:spacing w:before="264" w:after="264" w:line="292" w:lineRule="auto"/>
        <w:rPr>
          <w:rFonts w:asciiTheme="majorHAnsi" w:hAnsiTheme="majorHAnsi" w:cstheme="majorHAnsi"/>
          <w:b/>
        </w:rPr>
      </w:pPr>
      <w:r w:rsidRPr="002A12CD">
        <w:rPr>
          <w:rFonts w:asciiTheme="majorHAnsi" w:hAnsiTheme="majorHAnsi" w:cstheme="majorHAnsi"/>
          <w:b/>
        </w:rPr>
        <w:t>As the crisis grew, according to the papers, five B-47 bombers on Guam went on alert in mid-August to conduct nuclear raids against Chinese airfields.</w:t>
      </w:r>
    </w:p>
    <w:p w:rsidR="00084BD0" w:rsidRPr="002A12CD" w:rsidRDefault="00084BD0" w:rsidP="00084BD0">
      <w:pPr>
        <w:spacing w:before="264" w:after="264" w:line="292" w:lineRule="auto"/>
        <w:rPr>
          <w:rFonts w:asciiTheme="majorHAnsi" w:hAnsiTheme="majorHAnsi" w:cstheme="majorHAnsi"/>
          <w:b/>
        </w:rPr>
      </w:pPr>
      <w:r w:rsidRPr="002A12CD">
        <w:rPr>
          <w:rFonts w:asciiTheme="majorHAnsi" w:hAnsiTheme="majorHAnsi" w:cstheme="majorHAnsi"/>
          <w:b/>
        </w:rPr>
        <w:lastRenderedPageBreak/>
        <w:t>The idea of using nuclear weapons to prevent the Chinese from using ships and aircraft to isolate Nationalist-held islands in the strait was accepted by Eisenhower's Cabinet — except for Secretary of State John Foster Dulles, who was away on vacation.</w:t>
      </w:r>
    </w:p>
    <w:p w:rsidR="00084BD0" w:rsidRPr="002A12CD" w:rsidRDefault="00084BD0" w:rsidP="00084BD0">
      <w:pPr>
        <w:spacing w:before="264" w:after="264" w:line="292" w:lineRule="auto"/>
        <w:rPr>
          <w:rFonts w:asciiTheme="majorHAnsi" w:hAnsiTheme="majorHAnsi" w:cstheme="majorHAnsi"/>
          <w:b/>
        </w:rPr>
      </w:pPr>
      <w:r w:rsidRPr="002A12CD">
        <w:rPr>
          <w:rFonts w:asciiTheme="majorHAnsi" w:hAnsiTheme="majorHAnsi" w:cstheme="majorHAnsi"/>
          <w:b/>
        </w:rPr>
        <w:t xml:space="preserve">The chairman of the </w:t>
      </w:r>
      <w:r w:rsidR="00085CE4" w:rsidRPr="002A12CD">
        <w:rPr>
          <w:rFonts w:asciiTheme="majorHAnsi" w:hAnsiTheme="majorHAnsi" w:cstheme="majorHAnsi"/>
          <w:b/>
        </w:rPr>
        <w:t>Joint Chiefs of Staff</w:t>
      </w:r>
      <w:r w:rsidRPr="002A12CD">
        <w:rPr>
          <w:rFonts w:asciiTheme="majorHAnsi" w:hAnsiTheme="majorHAnsi" w:cstheme="majorHAnsi"/>
          <w:b/>
        </w:rPr>
        <w:t xml:space="preserve">, Air Force Gen. Nathan F. Twining, had explained at a Cabinet meeting that U.S. planes would drop 10-to-15 kiloton nuclear bombs in the vicinity of </w:t>
      </w:r>
      <w:r w:rsidR="00085CE4" w:rsidRPr="002A12CD">
        <w:rPr>
          <w:rFonts w:asciiTheme="majorHAnsi" w:hAnsiTheme="majorHAnsi" w:cstheme="majorHAnsi"/>
          <w:b/>
        </w:rPr>
        <w:t>Amoy;</w:t>
      </w:r>
      <w:r w:rsidRPr="002A12CD">
        <w:rPr>
          <w:rFonts w:asciiTheme="majorHAnsi" w:hAnsiTheme="majorHAnsi" w:cstheme="majorHAnsi"/>
          <w:b/>
        </w:rPr>
        <w:t xml:space="preserve"> a coastal city on the Taiwan </w:t>
      </w:r>
      <w:r w:rsidR="00085CE4" w:rsidRPr="002A12CD">
        <w:rPr>
          <w:rFonts w:asciiTheme="majorHAnsi" w:hAnsiTheme="majorHAnsi" w:cstheme="majorHAnsi"/>
          <w:b/>
        </w:rPr>
        <w:t>Strait</w:t>
      </w:r>
      <w:r w:rsidRPr="002A12CD">
        <w:rPr>
          <w:rFonts w:asciiTheme="majorHAnsi" w:hAnsiTheme="majorHAnsi" w:cstheme="majorHAnsi"/>
          <w:b/>
        </w:rPr>
        <w:t xml:space="preserve"> now called Xiamen.</w:t>
      </w:r>
    </w:p>
    <w:p w:rsidR="00084BD0" w:rsidRPr="002A12CD" w:rsidRDefault="00084BD0" w:rsidP="00084BD0">
      <w:pPr>
        <w:spacing w:before="264" w:after="264" w:line="292" w:lineRule="auto"/>
        <w:rPr>
          <w:rFonts w:asciiTheme="majorHAnsi" w:hAnsiTheme="majorHAnsi" w:cstheme="majorHAnsi"/>
          <w:b/>
        </w:rPr>
      </w:pPr>
      <w:r w:rsidRPr="002A12CD">
        <w:rPr>
          <w:rFonts w:asciiTheme="majorHAnsi" w:hAnsiTheme="majorHAnsi" w:cstheme="majorHAnsi"/>
          <w:b/>
        </w:rPr>
        <w:t>The idea was that the Chinese would have to lift their blockade. Otherwise the United States would proceed to attack Chinese airfields.</w:t>
      </w:r>
    </w:p>
    <w:p w:rsidR="00084BD0" w:rsidRPr="002A12CD" w:rsidRDefault="00084BD0" w:rsidP="00084BD0">
      <w:pPr>
        <w:spacing w:before="264" w:after="264" w:line="292" w:lineRule="auto"/>
        <w:rPr>
          <w:rFonts w:asciiTheme="majorHAnsi" w:hAnsiTheme="majorHAnsi" w:cstheme="majorHAnsi"/>
          <w:b/>
        </w:rPr>
      </w:pPr>
      <w:r w:rsidRPr="002A12CD">
        <w:rPr>
          <w:rFonts w:asciiTheme="majorHAnsi" w:hAnsiTheme="majorHAnsi" w:cstheme="majorHAnsi"/>
          <w:b/>
        </w:rPr>
        <w:t>But Eisenhower ruled out the initial use of nuclear weapons, concluding the fallout would cause civilian casualties in China and on Taiwan, risking nuclear escalation.</w:t>
      </w:r>
    </w:p>
    <w:p w:rsidR="00084BD0" w:rsidRPr="002A12CD" w:rsidRDefault="00084BD0" w:rsidP="00084BD0">
      <w:pPr>
        <w:spacing w:before="264" w:after="264" w:line="292" w:lineRule="auto"/>
        <w:rPr>
          <w:rFonts w:asciiTheme="majorHAnsi" w:hAnsiTheme="majorHAnsi" w:cstheme="majorHAnsi"/>
          <w:b/>
        </w:rPr>
      </w:pPr>
      <w:r w:rsidRPr="002A12CD">
        <w:rPr>
          <w:rFonts w:asciiTheme="majorHAnsi" w:hAnsiTheme="majorHAnsi" w:cstheme="majorHAnsi"/>
          <w:b/>
        </w:rPr>
        <w:t>The Pacific Air Force commander, Gen. Lawrence S. Kuter, whose operations plan had assumed the United States would carry out nuclear strikes as necessary to defeat attacking Chinese communists, characterized the idea of a "limited response" as disastrous.</w:t>
      </w:r>
    </w:p>
    <w:p w:rsidR="00084BD0" w:rsidRPr="002A12CD" w:rsidRDefault="00084BD0" w:rsidP="00084BD0">
      <w:pPr>
        <w:spacing w:before="264" w:after="264" w:line="292" w:lineRule="auto"/>
        <w:rPr>
          <w:rFonts w:asciiTheme="majorHAnsi" w:hAnsiTheme="majorHAnsi" w:cstheme="majorHAnsi"/>
          <w:b/>
        </w:rPr>
      </w:pPr>
      <w:r w:rsidRPr="002A12CD">
        <w:rPr>
          <w:rFonts w:asciiTheme="majorHAnsi" w:hAnsiTheme="majorHAnsi" w:cstheme="majorHAnsi"/>
          <w:b/>
        </w:rPr>
        <w:t>As tensions grew, Chinese artillery fired thousands of rounds against Big and Little Quemoy, but there was no evidence a Chinese invasion was in the works. Eisenhower approved recommendations by the Joint Chiefs of Staff to strengthen Taiwan's air defenses and the Seventh Fleet. The U.S.-backed nationalist air force shot down 32 communist MIG fighters during the crisis.</w:t>
      </w:r>
    </w:p>
    <w:p w:rsidR="00084BD0" w:rsidRPr="002A12CD" w:rsidRDefault="00084BD0" w:rsidP="00084BD0">
      <w:pPr>
        <w:spacing w:before="264" w:after="264" w:line="292" w:lineRule="auto"/>
        <w:rPr>
          <w:rFonts w:asciiTheme="majorHAnsi" w:hAnsiTheme="majorHAnsi" w:cstheme="majorHAnsi"/>
          <w:b/>
        </w:rPr>
      </w:pPr>
      <w:r w:rsidRPr="002A12CD">
        <w:rPr>
          <w:rFonts w:asciiTheme="majorHAnsi" w:hAnsiTheme="majorHAnsi" w:cstheme="majorHAnsi"/>
          <w:b/>
        </w:rPr>
        <w:t>In October, China announced a ceasefire. Shelling subsequently resumed, then tapered off, possibly because the Chinese concluded the United States might reply with its own use of force.</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1959 - UN starts Vietnam War. </w:t>
      </w:r>
    </w:p>
    <w:p w:rsidR="00084BD0" w:rsidRPr="002A12CD" w:rsidRDefault="00084BD0" w:rsidP="00084BD0">
      <w:pPr>
        <w:ind w:left="720" w:hanging="720"/>
        <w:rPr>
          <w:rFonts w:asciiTheme="majorHAnsi" w:hAnsiTheme="majorHAnsi" w:cstheme="majorHAnsi"/>
          <w:b/>
        </w:rPr>
      </w:pPr>
      <w:r w:rsidRPr="002A12CD">
        <w:rPr>
          <w:rFonts w:asciiTheme="majorHAnsi" w:hAnsiTheme="majorHAnsi" w:cstheme="majorHAnsi"/>
          <w:b/>
          <w:bCs/>
        </w:rPr>
        <w:t>1957-1959</w:t>
      </w:r>
      <w:r w:rsidRPr="002A12CD">
        <w:rPr>
          <w:rFonts w:asciiTheme="majorHAnsi" w:hAnsiTheme="majorHAnsi" w:cstheme="majorHAnsi"/>
          <w:b/>
        </w:rPr>
        <w:t>: Support Castro to become dictator in Cuba.</w:t>
      </w:r>
    </w:p>
    <w:p w:rsidR="00084BD0" w:rsidRPr="002A12CD" w:rsidRDefault="00084BD0" w:rsidP="00084BD0">
      <w:pPr>
        <w:ind w:left="720" w:hanging="720"/>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1961 to 1962</w:t>
      </w:r>
      <w:r w:rsidRPr="002A12CD">
        <w:rPr>
          <w:rFonts w:asciiTheme="majorHAnsi" w:hAnsiTheme="majorHAnsi" w:cstheme="majorHAnsi"/>
          <w:b/>
        </w:rPr>
        <w:t xml:space="preserve"> -Dean Rusk (Secretary of State) and Robert McNamara (Secretary of Defense) hounded Kennedy into sending 10,000 Special Forces troops to Vietnam between 1961 and 1962. </w:t>
      </w:r>
      <w:r w:rsidRPr="002A12CD">
        <w:rPr>
          <w:rFonts w:asciiTheme="majorHAnsi" w:hAnsiTheme="majorHAnsi" w:cstheme="majorHAnsi"/>
          <w:b/>
          <w:bCs/>
        </w:rPr>
        <w:t xml:space="preserve">Kennedy was privately and publicly against the Vietnam War created by the military industrial </w:t>
      </w:r>
      <w:r w:rsidRPr="002A12CD">
        <w:rPr>
          <w:rFonts w:asciiTheme="majorHAnsi" w:hAnsiTheme="majorHAnsi" w:cstheme="majorHAnsi"/>
          <w:b/>
          <w:bCs/>
        </w:rPr>
        <w:lastRenderedPageBreak/>
        <w:t xml:space="preserve">complex. He didn't buy into their manufactured propaganda about the worldwide communist menace. Kennedy said, "I </w:t>
      </w:r>
      <w:r w:rsidR="00085CE4" w:rsidRPr="002A12CD">
        <w:rPr>
          <w:rFonts w:asciiTheme="majorHAnsi" w:hAnsiTheme="majorHAnsi" w:cstheme="majorHAnsi"/>
          <w:b/>
          <w:bCs/>
        </w:rPr>
        <w:t>cannot</w:t>
      </w:r>
      <w:r w:rsidRPr="002A12CD">
        <w:rPr>
          <w:rFonts w:asciiTheme="majorHAnsi" w:hAnsiTheme="majorHAnsi" w:cstheme="majorHAnsi"/>
          <w:b/>
          <w:bCs/>
        </w:rPr>
        <w:t xml:space="preserve"> justify sending American </w:t>
      </w:r>
      <w:r w:rsidR="00085CE4" w:rsidRPr="002A12CD">
        <w:rPr>
          <w:rFonts w:asciiTheme="majorHAnsi" w:hAnsiTheme="majorHAnsi" w:cstheme="majorHAnsi"/>
          <w:b/>
          <w:bCs/>
        </w:rPr>
        <w:t>boy’s</w:t>
      </w:r>
      <w:r w:rsidRPr="002A12CD">
        <w:rPr>
          <w:rFonts w:asciiTheme="majorHAnsi" w:hAnsiTheme="majorHAnsi" w:cstheme="majorHAnsi"/>
          <w:b/>
          <w:bCs/>
        </w:rPr>
        <w:t xml:space="preserve"> half-way around the world to fight communism when it exists just south of Florida in Cuba."</w:t>
      </w:r>
      <w:r w:rsidRPr="002A12CD">
        <w:rPr>
          <w:rFonts w:asciiTheme="majorHAnsi" w:hAnsiTheme="majorHAnsi" w:cstheme="majorHAnsi"/>
          <w:b/>
        </w:rPr>
        <w:t xml:space="preserve"> Kennedy stressed that Diem needed to win the hearts and minds of his people in the struggle against communism. Kennedy said, "I don't think that unless a greater effort is made by the Government to win the popular support that the war can be won out there. In the final analysis, it is their war. They are the ones who have to win it or lose it". Kennedy knew that only with all of the South Vietnamese people fully behind him could Diem hope to defeat the North.  </w:t>
      </w:r>
    </w:p>
    <w:p w:rsidR="00084BD0" w:rsidRPr="002A12CD" w:rsidRDefault="00084BD0" w:rsidP="00084BD0">
      <w:pPr>
        <w:ind w:left="720" w:hanging="720"/>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17 January 1961</w:t>
      </w:r>
      <w:r w:rsidRPr="002A12CD">
        <w:rPr>
          <w:rFonts w:asciiTheme="majorHAnsi" w:hAnsiTheme="majorHAnsi" w:cstheme="majorHAnsi"/>
          <w:b/>
        </w:rPr>
        <w:t xml:space="preserve"> - President Dwight D. Eisenhower was under no allusion about the ominous changes being brought about by men like Prescott Bush, Averell Harriman, the Dulles brothers and many others. During his Farewell Address to the Nation, Eisenhower tried to warn the American people saying: "We have been compelled to create a permanent armaments industry of vast proportions?  we must not fail to comprehend its grave implications. In the councils of government, we must guard against the acquisition of unwarranted influence, whether sought or unsought, by the military-industrial complex. The potential for the disastrous rise of misplaced power exists and will persist. We must never let the weight of this combination endanger our liberties or democratic processes. We should take nothing for granted”.</w:t>
      </w:r>
    </w:p>
    <w:p w:rsidR="00084BD0" w:rsidRPr="002A12CD" w:rsidRDefault="00084BD0" w:rsidP="00084BD0">
      <w:pPr>
        <w:rPr>
          <w:rFonts w:asciiTheme="majorHAnsi" w:hAnsiTheme="majorHAnsi" w:cstheme="majorHAnsi"/>
          <w:b/>
        </w:rPr>
      </w:pP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Even President Dwight D. Eisenhower spoke about the significance of the Military-Industrial complex when he left office in 1961, </w:t>
      </w:r>
      <w:hyperlink r:id="rId234" w:history="1">
        <w:r w:rsidRPr="002A12CD">
          <w:rPr>
            <w:rStyle w:val="Hyperlink"/>
            <w:rFonts w:asciiTheme="majorHAnsi" w:hAnsiTheme="majorHAnsi" w:cstheme="majorHAnsi"/>
            <w:b/>
            <w:bCs/>
            <w:color w:val="auto"/>
          </w:rPr>
          <w:t>Military-Industrial Complex Speech, Dwight D. Eisenhower, 1961</w:t>
        </w:r>
      </w:hyperlink>
      <w:r w:rsidRPr="002A12CD">
        <w:rPr>
          <w:rFonts w:asciiTheme="majorHAnsi" w:hAnsiTheme="majorHAnsi" w:cstheme="majorHAnsi"/>
          <w:b/>
        </w:rPr>
        <w:t>:</w:t>
      </w:r>
    </w:p>
    <w:p w:rsidR="00084BD0" w:rsidRPr="002A12CD" w:rsidRDefault="00084BD0" w:rsidP="00084BD0">
      <w:pPr>
        <w:rPr>
          <w:rFonts w:asciiTheme="majorHAnsi" w:hAnsiTheme="majorHAnsi" w:cstheme="majorHAnsi"/>
          <w:b/>
          <w:i/>
          <w:iCs/>
        </w:rPr>
      </w:pPr>
      <w:r w:rsidRPr="002A12CD">
        <w:rPr>
          <w:rFonts w:asciiTheme="majorHAnsi" w:hAnsiTheme="majorHAnsi" w:cstheme="majorHAnsi"/>
          <w:b/>
          <w:i/>
          <w:iCs/>
        </w:rPr>
        <w:t xml:space="preserve">Until the latest of our world conflicts, the United States had no armaments industry. American makers of plowshares could, with time and as required, make swords as well. But now we can no longer risk emergency improvisation of national defense; we have been compelled to create a permanent armaments industry of vast proportions. Added to this, three and a half million men and women are directly engaged in the defense establishment. We annually spend on military security more than the net income of all United States corporations. </w:t>
      </w:r>
    </w:p>
    <w:p w:rsidR="00084BD0" w:rsidRPr="002A12CD" w:rsidRDefault="00084BD0" w:rsidP="00084BD0">
      <w:pPr>
        <w:pStyle w:val="NormalWeb"/>
        <w:rPr>
          <w:rFonts w:asciiTheme="majorHAnsi" w:hAnsiTheme="majorHAnsi" w:cstheme="majorHAnsi"/>
          <w:b/>
          <w:i/>
          <w:iCs/>
        </w:rPr>
      </w:pPr>
      <w:r w:rsidRPr="002A12CD">
        <w:rPr>
          <w:rFonts w:asciiTheme="majorHAnsi" w:hAnsiTheme="majorHAnsi" w:cstheme="majorHAnsi"/>
          <w:b/>
          <w:i/>
          <w:iCs/>
        </w:rPr>
        <w:t xml:space="preserve">This conjunction of an immense military establishment and a large arms industry is new in the American experience. The total influence -- economic, political, </w:t>
      </w:r>
      <w:r w:rsidR="00085CE4" w:rsidRPr="002A12CD">
        <w:rPr>
          <w:rFonts w:asciiTheme="majorHAnsi" w:hAnsiTheme="majorHAnsi" w:cstheme="majorHAnsi"/>
          <w:b/>
          <w:i/>
          <w:iCs/>
        </w:rPr>
        <w:t>and even</w:t>
      </w:r>
      <w:r w:rsidRPr="002A12CD">
        <w:rPr>
          <w:rFonts w:asciiTheme="majorHAnsi" w:hAnsiTheme="majorHAnsi" w:cstheme="majorHAnsi"/>
          <w:b/>
          <w:i/>
          <w:iCs/>
        </w:rPr>
        <w:t xml:space="preserve"> spiritual -- is felt in every city, every State house, </w:t>
      </w:r>
      <w:r w:rsidR="00085CE4" w:rsidRPr="002A12CD">
        <w:rPr>
          <w:rFonts w:asciiTheme="majorHAnsi" w:hAnsiTheme="majorHAnsi" w:cstheme="majorHAnsi"/>
          <w:b/>
          <w:i/>
          <w:iCs/>
        </w:rPr>
        <w:t>and every</w:t>
      </w:r>
      <w:r w:rsidRPr="002A12CD">
        <w:rPr>
          <w:rFonts w:asciiTheme="majorHAnsi" w:hAnsiTheme="majorHAnsi" w:cstheme="majorHAnsi"/>
          <w:b/>
          <w:i/>
          <w:iCs/>
        </w:rPr>
        <w:t xml:space="preserve"> office of the Federal government. We recognize the imperative need for this development. Yet we must not fail to comprehend its grave implications. Our toil, resources and livelihood are all involved; so is the very structure of our society.</w:t>
      </w:r>
    </w:p>
    <w:p w:rsidR="00084BD0" w:rsidRPr="002A12CD" w:rsidRDefault="00084BD0" w:rsidP="00084BD0">
      <w:pPr>
        <w:pStyle w:val="NormalWeb"/>
        <w:rPr>
          <w:rFonts w:asciiTheme="majorHAnsi" w:hAnsiTheme="majorHAnsi" w:cstheme="majorHAnsi"/>
          <w:b/>
          <w:i/>
          <w:iCs/>
        </w:rPr>
      </w:pPr>
      <w:r w:rsidRPr="002A12CD">
        <w:rPr>
          <w:rFonts w:asciiTheme="majorHAnsi" w:hAnsiTheme="majorHAnsi" w:cstheme="majorHAnsi"/>
          <w:b/>
          <w:i/>
          <w:iCs/>
        </w:rPr>
        <w:lastRenderedPageBreak/>
        <w:t>In the councils of government, we must guard against the acquisition of unwarranted influence, whether sought or unsought, by the military-industrial complex. The potential for the disastrous rise of misplaced power exists and will persist.</w:t>
      </w:r>
    </w:p>
    <w:p w:rsidR="00084BD0" w:rsidRPr="002A12CD" w:rsidRDefault="00084BD0" w:rsidP="00084BD0">
      <w:pPr>
        <w:pStyle w:val="NormalWeb"/>
        <w:rPr>
          <w:rFonts w:asciiTheme="majorHAnsi" w:hAnsiTheme="majorHAnsi" w:cstheme="majorHAnsi"/>
          <w:b/>
          <w:i/>
          <w:iCs/>
        </w:rPr>
      </w:pPr>
      <w:r w:rsidRPr="002A12CD">
        <w:rPr>
          <w:rFonts w:asciiTheme="majorHAnsi" w:hAnsiTheme="majorHAnsi" w:cstheme="majorHAnsi"/>
          <w:b/>
          <w:i/>
          <w:iCs/>
        </w:rPr>
        <w:t>We must never let the weight of this combination endanger our liberties or democratic processes. We should take nothing for granted. Only an alert and knowledgeable citizenry can compel the proper meshing of the huge industrial and military machinery of defense with our peaceful methods and goals, so that security and liberty may prosper together.</w:t>
      </w:r>
    </w:p>
    <w:p w:rsidR="00084BD0" w:rsidRPr="002A12CD" w:rsidRDefault="00084BD0" w:rsidP="00084BD0">
      <w:pPr>
        <w:pStyle w:val="NormalWeb"/>
        <w:rPr>
          <w:rFonts w:asciiTheme="majorHAnsi" w:hAnsiTheme="majorHAnsi" w:cstheme="majorHAnsi"/>
          <w:b/>
          <w:i/>
          <w:iCs/>
        </w:rPr>
      </w:pPr>
      <w:r w:rsidRPr="002A12CD">
        <w:rPr>
          <w:rFonts w:asciiTheme="majorHAnsi" w:hAnsiTheme="majorHAnsi" w:cstheme="majorHAnsi"/>
          <w:b/>
          <w:i/>
          <w:iCs/>
        </w:rPr>
        <w:t>Akin to, and largely responsible for the sweeping changes in our industrial-military posture, has been the technological revolution during recent decades.</w:t>
      </w:r>
    </w:p>
    <w:p w:rsidR="00084BD0" w:rsidRPr="002A12CD" w:rsidRDefault="00084BD0" w:rsidP="00084BD0">
      <w:pPr>
        <w:pStyle w:val="NormalWeb"/>
        <w:rPr>
          <w:rFonts w:asciiTheme="majorHAnsi" w:hAnsiTheme="majorHAnsi" w:cstheme="majorHAnsi"/>
          <w:b/>
          <w:i/>
          <w:iCs/>
        </w:rPr>
      </w:pPr>
      <w:r w:rsidRPr="002A12CD">
        <w:rPr>
          <w:rFonts w:asciiTheme="majorHAnsi" w:hAnsiTheme="majorHAnsi" w:cstheme="majorHAnsi"/>
          <w:b/>
          <w:i/>
          <w:iCs/>
        </w:rPr>
        <w:t>In this revolution, research has become central; it also becomes more formalized, complex, and costly. A steadily increasing share is conducted for, by, or at the direction of, the Federal government.</w:t>
      </w:r>
    </w:p>
    <w:p w:rsidR="00084BD0" w:rsidRPr="002A12CD" w:rsidRDefault="00084BD0" w:rsidP="00084BD0">
      <w:pPr>
        <w:pStyle w:val="NormalWeb"/>
        <w:rPr>
          <w:rFonts w:asciiTheme="majorHAnsi" w:hAnsiTheme="majorHAnsi" w:cstheme="majorHAnsi"/>
          <w:b/>
          <w:i/>
          <w:iCs/>
        </w:rPr>
      </w:pPr>
      <w:r w:rsidRPr="002A12CD">
        <w:rPr>
          <w:rFonts w:asciiTheme="majorHAnsi" w:hAnsiTheme="majorHAnsi" w:cstheme="majorHAnsi"/>
          <w:b/>
          <w:i/>
          <w:iCs/>
        </w:rPr>
        <w:t xml:space="preserve">Today, the solitary inventor, tinkering in his shop, has been overshadowed by task forces of scientists in laboratories and testing fields. In the same fashion, the free university, historically the fountainhead of free ideas and scientific </w:t>
      </w:r>
      <w:r w:rsidR="00085CE4" w:rsidRPr="002A12CD">
        <w:rPr>
          <w:rFonts w:asciiTheme="majorHAnsi" w:hAnsiTheme="majorHAnsi" w:cstheme="majorHAnsi"/>
          <w:b/>
          <w:i/>
          <w:iCs/>
        </w:rPr>
        <w:t>discovery</w:t>
      </w:r>
      <w:r w:rsidRPr="002A12CD">
        <w:rPr>
          <w:rFonts w:asciiTheme="majorHAnsi" w:hAnsiTheme="majorHAnsi" w:cstheme="majorHAnsi"/>
          <w:b/>
          <w:i/>
          <w:iCs/>
        </w:rPr>
        <w:t xml:space="preserve"> has experienced a revolution in the conduct of research. Partly because of the huge costs involved, a government contract becomes virtually a substitute for intellectual curiosity. For every old blackboard there are now hundreds of new electronic computers.</w:t>
      </w:r>
    </w:p>
    <w:p w:rsidR="00084BD0" w:rsidRPr="002A12CD" w:rsidRDefault="00084BD0" w:rsidP="00084BD0">
      <w:pPr>
        <w:pStyle w:val="NormalWeb"/>
        <w:rPr>
          <w:rFonts w:asciiTheme="majorHAnsi" w:hAnsiTheme="majorHAnsi" w:cstheme="majorHAnsi"/>
          <w:b/>
          <w:i/>
          <w:iCs/>
        </w:rPr>
      </w:pPr>
      <w:r w:rsidRPr="002A12CD">
        <w:rPr>
          <w:rFonts w:asciiTheme="majorHAnsi" w:hAnsiTheme="majorHAnsi" w:cstheme="majorHAnsi"/>
          <w:b/>
          <w:i/>
          <w:iCs/>
        </w:rPr>
        <w:t>The prospect of domination of the nation's scholars by Federal employment, project allocations, and the power of money is ever present and is gravely to be regarded.</w:t>
      </w: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20 January 1961 -</w:t>
      </w:r>
      <w:r w:rsidRPr="002A12CD">
        <w:rPr>
          <w:rFonts w:asciiTheme="majorHAnsi" w:hAnsiTheme="majorHAnsi" w:cstheme="majorHAnsi"/>
          <w:b/>
        </w:rPr>
        <w:t xml:space="preserve"> John F. Kennedy officially took office as President of the United States. During his brilliant state of the union address Kennedy said, "The world is very different now. For man holds in his mortal hands the power to abolish all forms of human poverty and all forms of human life.”  And Kennedy clarified his position by stating his, “unwillingness to witness or permit the slow undoing of those human rights to which this Nation has always been committed”.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Before Eisenhower left office he allowed the appropriation of $46,000,000 dollars to pay for a CIA scheme to invade Cuba at the Bay of Pigs. When Kennedy was told about the plan he voiced serious doubts, but he didn’t want to be seen as soft on communism and his advisers convinced him that Castro was an unpopular leader with the Cuban people. Dulles and others in the CIA theorized-fantasized that the Cuban citizens would hear of the attack and help the CIA trained Cuban exiles to overthrow Castro. </w:t>
      </w:r>
      <w:r w:rsidRPr="002A12CD">
        <w:rPr>
          <w:rFonts w:asciiTheme="majorHAnsi" w:hAnsiTheme="majorHAnsi" w:cstheme="majorHAnsi"/>
          <w:b/>
        </w:rPr>
        <w:lastRenderedPageBreak/>
        <w:t xml:space="preserve">Kennedy decided the plan's requirement of 16 U.S. Navy planes was too obvious and would reveal American military involvement. He cut the number down to six. As the date of the invasion neared, Kennedy had second thoughts and decided against the plan altogether. At a press conference on April 12, 2006, five days before the invasion, President Kennedy was asked if the U.S. government was making preparations to stage an uprising in Cuba. The President answered; "First, I want to say that there will not be, under any conditions, an intervention in Cuba by the United States Armed Forces. This government will do everything it possibly can.  I think it can meet its responsibilities, to make sure that there are no Americans involved in any actions inside Cuba? The basic issue in Cuba is not one between the United States and Cuba. It is between the Cubans themselves.” </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t>Allen Dulles, ignored the warning contained within Kennedy’s announcement and on April 12, 1961 proceeded with attack preparations, giving the order to CIA official Fletcher Prouty to make the delivery of three ships to then CIA agent George Bush for use in the invasion. Bush christened the ships the Barbara, the Houston, and the Zapata - after his oil company that later flopped. Bush had spent 1960 and '61 recruiting right-wing Cuban exiles in Miami for the invasion. He was living in Texas with his wife Barbara and flying from Houston to Miami weekly.  It was during this time that Bush met Felix Rodriguez, the CIA operative who had hunted down and murdered Che Guevara. Bush and Rodriguez spent nearly two years working closely with the right wing Cuban community building their hopes and trust, and training them as marksman for the invasion.</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1961 - The Kennedy administration ordered a top secret study, to determine the problems facing the United States if the world moved from an era of war to a golden age of peace. </w:t>
      </w:r>
      <w:r w:rsidRPr="002A12CD">
        <w:rPr>
          <w:rFonts w:asciiTheme="majorHAnsi" w:hAnsiTheme="majorHAnsi" w:cstheme="majorHAnsi"/>
          <w:b/>
        </w:rPr>
        <w:br/>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14 April 1961</w:t>
      </w:r>
      <w:r w:rsidRPr="002A12CD">
        <w:rPr>
          <w:rFonts w:asciiTheme="majorHAnsi" w:hAnsiTheme="majorHAnsi" w:cstheme="majorHAnsi"/>
          <w:b/>
        </w:rPr>
        <w:t xml:space="preserve"> – A total of five merchant ships carrying a paramilitary force of 1,400 Cuban exiles arrived at the Bay of Pigs, Cuba. The landing and subsequent battle went badly from the start. Two of the ships were sunk including the ship carrying most of the equipment and supplies. Two of the planes that were attempting to provide air cover were shot down. The CIA requested that Kennedy immediately call in more planes and military reinforcements, but Kennedy would not allow America to be manipulated into a conflict with Cuba and a potential war with Russia. Within seventy-two hours the ‘Bay of Pigs’ invasion had ended in tragic defeat. Instead of fueling the conflict into a raging inferno, which threatened to engulf the world, Kennedy had allowed the flames of war to flicker and die. The CIA and others in the extremist ‘right’ were bitterly angry with Kennedy for his refusal to provide air cover. The CIA had lost 15 men; another 1100 of their faithful Cuban exiles were captured. All those whom young George H. Bush had inspired to arms with his words, all those who had believed in him, </w:t>
      </w:r>
      <w:r w:rsidRPr="002A12CD">
        <w:rPr>
          <w:rFonts w:asciiTheme="majorHAnsi" w:hAnsiTheme="majorHAnsi" w:cstheme="majorHAnsi"/>
          <w:b/>
        </w:rPr>
        <w:lastRenderedPageBreak/>
        <w:t>trusted him, and befriended him were gone - imprisoned or killed.   From that day forward, there was a bitter hatred for the imagined betrayal by Kennedy.</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1 September 1961</w:t>
      </w:r>
      <w:r w:rsidRPr="002A12CD">
        <w:rPr>
          <w:rFonts w:asciiTheme="majorHAnsi" w:hAnsiTheme="majorHAnsi" w:cstheme="majorHAnsi"/>
          <w:b/>
        </w:rPr>
        <w:t xml:space="preserve"> - "The directors of the CFR (Council on Foreign Relations) make up a sort of Presidium for that part of the Establishment that guides our destiny as a nation."</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t>The Christian Science Monitor, September 1, l961.</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February 1962 - "The United Nations, he told an audience at Harvard University, 'has not been able--nor can it be able--to shape a new world order which events so compellingly demand.' ... The new world order that will answer economic, military, and political problems, he said, 'urgently requires, I believe, that the United States take the leadership among all free peoples to make the underlying concepts and aspirations of national sovereignty truly meaningful through the federal approach.'"    Gov. Nelson Rockefeller of New York, in an article entitled "Rockefeller Bids Free Lands Unite: Calls at Harvard for Drive to Build New World Order" -- </w:t>
      </w:r>
      <w:r w:rsidRPr="002A12CD">
        <w:rPr>
          <w:rFonts w:asciiTheme="majorHAnsi" w:hAnsiTheme="majorHAnsi" w:cstheme="majorHAnsi"/>
          <w:b/>
          <w:bCs/>
          <w:i/>
          <w:iCs/>
        </w:rPr>
        <w:t>The New York Times</w:t>
      </w:r>
      <w:r w:rsidRPr="002A12CD">
        <w:rPr>
          <w:rFonts w:asciiTheme="majorHAnsi" w:hAnsiTheme="majorHAnsi" w:cstheme="majorHAnsi"/>
          <w:b/>
          <w:bCs/>
        </w:rPr>
        <w:t>.</w:t>
      </w: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13 March 1962</w:t>
      </w:r>
      <w:r w:rsidRPr="002A12CD">
        <w:rPr>
          <w:rFonts w:asciiTheme="majorHAnsi" w:hAnsiTheme="majorHAnsi" w:cstheme="majorHAnsi"/>
          <w:b/>
        </w:rPr>
        <w:t xml:space="preserve"> </w:t>
      </w:r>
      <w:r w:rsidR="00085CE4" w:rsidRPr="002A12CD">
        <w:rPr>
          <w:rFonts w:asciiTheme="majorHAnsi" w:hAnsiTheme="majorHAnsi" w:cstheme="majorHAnsi"/>
          <w:b/>
        </w:rPr>
        <w:t>- The</w:t>
      </w:r>
      <w:r w:rsidRPr="002A12CD">
        <w:rPr>
          <w:rFonts w:asciiTheme="majorHAnsi" w:hAnsiTheme="majorHAnsi" w:cstheme="majorHAnsi"/>
          <w:b/>
        </w:rPr>
        <w:t xml:space="preserve"> </w:t>
      </w:r>
      <w:r w:rsidR="00085CE4" w:rsidRPr="002A12CD">
        <w:rPr>
          <w:rFonts w:asciiTheme="majorHAnsi" w:hAnsiTheme="majorHAnsi" w:cstheme="majorHAnsi"/>
          <w:b/>
        </w:rPr>
        <w:t>Northwood’s</w:t>
      </w:r>
      <w:r w:rsidRPr="002A12CD">
        <w:rPr>
          <w:rFonts w:asciiTheme="majorHAnsi" w:hAnsiTheme="majorHAnsi" w:cstheme="majorHAnsi"/>
          <w:b/>
        </w:rPr>
        <w:t xml:space="preserve"> document was brought to Kennedy's attention. The Joint Chiefs of Staff and Allen Dulles had drawn up a plan to launch a series of terrorist attacks within the United States, combined with a media blitz blaming Cuba for the attacks. They believed this would frighten the American public into overwhelmingly supporting a second invasion of Cuba. The </w:t>
      </w:r>
      <w:r w:rsidR="00085CE4" w:rsidRPr="002A12CD">
        <w:rPr>
          <w:rFonts w:asciiTheme="majorHAnsi" w:hAnsiTheme="majorHAnsi" w:cstheme="majorHAnsi"/>
          <w:b/>
        </w:rPr>
        <w:t>Northwood’s</w:t>
      </w:r>
      <w:r w:rsidRPr="002A12CD">
        <w:rPr>
          <w:rFonts w:asciiTheme="majorHAnsi" w:hAnsiTheme="majorHAnsi" w:cstheme="majorHAnsi"/>
          <w:b/>
        </w:rPr>
        <w:t xml:space="preserve"> plan called for Pentagon and CIA paramilitary forces to sink ships, hijack airliners and bomb buildings. When Kennedy heard of their plan, he was furious. The corrupt military industrial power structure within the American government knew no bounds, not even the lives of their own countrymen mattered in their quest for power and profit. Kennedy removed CIA director Allen Dulles, deputy director Richard Bissell and General Lyman Lemnitzer, head of the Joint Chiefs of Staff, for their parts in the plan. Within weeks Prescott Bush who had close dealings with these individuals, chose to retire prematurely from politics for supposed health reasons.</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Kennedy realized that the CIA was a focal point of corporate war planning, from which emanated a secret agenda that threatened the security and freedom of the American people. He said, "I will shatter the CIA into a thousand pieces and scatter them to the winds". Kennedy intended to do battle with a terrible evil and take America back from the military industrial complex and those who financed it. He began by founding a panel that would investigate the CIA's numerous crimes. He put a damper on the breadth and scope of the CIA, limiting their ability to act under National Security Memorandum 55.</w:t>
      </w:r>
    </w:p>
    <w:p w:rsidR="00084BD0" w:rsidRPr="002A12CD" w:rsidRDefault="00084BD0" w:rsidP="00084BD0">
      <w:pPr>
        <w:rPr>
          <w:rFonts w:asciiTheme="majorHAnsi" w:hAnsiTheme="majorHAnsi" w:cstheme="majorHAnsi"/>
          <w:b/>
        </w:rPr>
      </w:pPr>
    </w:p>
    <w:p w:rsidR="00084BD0" w:rsidRPr="002A12CD" w:rsidRDefault="00084BD0" w:rsidP="00084BD0">
      <w:pPr>
        <w:ind w:left="720" w:hanging="720"/>
        <w:rPr>
          <w:rFonts w:asciiTheme="majorHAnsi" w:hAnsiTheme="majorHAnsi" w:cstheme="majorHAnsi"/>
          <w:b/>
        </w:rPr>
      </w:pPr>
      <w:r w:rsidRPr="002A12CD">
        <w:rPr>
          <w:rFonts w:asciiTheme="majorHAnsi" w:hAnsiTheme="majorHAnsi" w:cstheme="majorHAnsi"/>
          <w:b/>
          <w:bCs/>
        </w:rPr>
        <w:lastRenderedPageBreak/>
        <w:t>1962</w:t>
      </w:r>
      <w:r w:rsidRPr="002A12CD">
        <w:rPr>
          <w:rFonts w:asciiTheme="majorHAnsi" w:hAnsiTheme="majorHAnsi" w:cstheme="majorHAnsi"/>
          <w:b/>
        </w:rPr>
        <w:t xml:space="preserve"> – Cuban Missile crisis …..provoke Russia…..failed due to JFK, by embargo and challenging Russia instead of conducting an attack.  For starting WWIII.</w:t>
      </w:r>
    </w:p>
    <w:p w:rsidR="00084BD0" w:rsidRPr="002A12CD" w:rsidRDefault="00084BD0" w:rsidP="00084BD0">
      <w:pPr>
        <w:ind w:left="720" w:hanging="720"/>
        <w:rPr>
          <w:rFonts w:asciiTheme="majorHAnsi" w:hAnsiTheme="majorHAnsi" w:cstheme="majorHAnsi"/>
          <w:b/>
        </w:rPr>
      </w:pPr>
    </w:p>
    <w:p w:rsidR="00084BD0" w:rsidRPr="002A12CD" w:rsidRDefault="00084BD0" w:rsidP="00084BD0">
      <w:pPr>
        <w:pStyle w:val="NormalWeb"/>
        <w:shd w:val="clear" w:color="auto" w:fill="F7F7EE"/>
        <w:rPr>
          <w:rFonts w:asciiTheme="majorHAnsi" w:hAnsiTheme="majorHAnsi" w:cstheme="majorHAnsi"/>
          <w:b/>
          <w:bCs/>
        </w:rPr>
      </w:pPr>
      <w:r w:rsidRPr="002A12CD">
        <w:rPr>
          <w:rFonts w:asciiTheme="majorHAnsi" w:hAnsiTheme="majorHAnsi" w:cstheme="majorHAnsi"/>
          <w:b/>
        </w:rPr>
        <w:t>With the CIA temporarily under control he turned his attention to the task of gathering real information on the war by sending McNamara and Taylor, two aides he trusted, to Vietnam. Based on their memo entitled, Report of McNamara-Taylor Mission to South Vietnam, Kennedy decided that America needed to withdraw immediately from the unwinnable and immoral Vietnam War. Kennedy personally helped draft the final version of a report wherein it stated</w:t>
      </w:r>
      <w:r w:rsidRPr="002A12CD">
        <w:rPr>
          <w:rFonts w:asciiTheme="majorHAnsi" w:hAnsiTheme="majorHAnsi" w:cstheme="majorHAnsi"/>
          <w:b/>
          <w:bCs/>
        </w:rPr>
        <w:t xml:space="preserve">; "The Defense Department should announce in the very near future presently prepared plans to withdraw 1000 U.S. military personnel by the end of 1963." Kennedy soon issued National Security Action Memorandum </w:t>
      </w:r>
      <w:r w:rsidR="00085CE4" w:rsidRPr="002A12CD">
        <w:rPr>
          <w:rFonts w:asciiTheme="majorHAnsi" w:hAnsiTheme="majorHAnsi" w:cstheme="majorHAnsi"/>
          <w:b/>
          <w:bCs/>
        </w:rPr>
        <w:t>263</w:t>
      </w:r>
      <w:r w:rsidRPr="002A12CD">
        <w:rPr>
          <w:rFonts w:asciiTheme="majorHAnsi" w:hAnsiTheme="majorHAnsi" w:cstheme="majorHAnsi"/>
          <w:b/>
          <w:bCs/>
        </w:rPr>
        <w:t xml:space="preserve"> and forty pages in the Gravel Pentagon Papers that were devoted to the withdrawal plan. With this new Memorandum Kennedy began to implement the removal of U.S. forces from Vietnam.</w:t>
      </w:r>
    </w:p>
    <w:p w:rsidR="00084BD0" w:rsidRPr="002A12CD" w:rsidRDefault="00084BD0" w:rsidP="00084BD0">
      <w:pPr>
        <w:pStyle w:val="NormalWeb"/>
        <w:shd w:val="clear" w:color="auto" w:fill="F7F7EE"/>
        <w:rPr>
          <w:rFonts w:asciiTheme="majorHAnsi" w:hAnsiTheme="majorHAnsi" w:cstheme="majorHAnsi"/>
          <w:b/>
          <w:bCs/>
        </w:rPr>
      </w:pPr>
      <w:r w:rsidRPr="002A12CD">
        <w:rPr>
          <w:rFonts w:asciiTheme="majorHAnsi" w:hAnsiTheme="majorHAnsi" w:cstheme="majorHAnsi"/>
          <w:b/>
        </w:rPr>
        <w:t>Many individuals in the U.S. government were CFR members, an organization that was openly pushing the Vietnam War, and these same people had close ties to the privately owned Federal Reserve banking system, a chief financial promoter and profiteer of war. Kennedy intended to stop the Vietnam War and all future wars waged for profit by America</w:t>
      </w:r>
      <w:r w:rsidRPr="002A12CD">
        <w:rPr>
          <w:rFonts w:asciiTheme="majorHAnsi" w:hAnsiTheme="majorHAnsi" w:cstheme="majorHAnsi"/>
          <w:b/>
          <w:bCs/>
        </w:rPr>
        <w:t xml:space="preserve">. He intended to regain control of the American people's government and their country by cutting off the military industrial complex and Federal Reserve banking system's money supply. </w:t>
      </w:r>
    </w:p>
    <w:p w:rsidR="00084BD0" w:rsidRPr="002A12CD" w:rsidRDefault="00084BD0" w:rsidP="00084BD0">
      <w:pPr>
        <w:pStyle w:val="NormalWeb"/>
        <w:shd w:val="clear" w:color="auto" w:fill="F7F7EE"/>
        <w:rPr>
          <w:rFonts w:asciiTheme="majorHAnsi" w:hAnsiTheme="majorHAnsi" w:cstheme="majorHAnsi"/>
          <w:b/>
          <w:bCs/>
        </w:rPr>
      </w:pPr>
      <w:r w:rsidRPr="002A12CD">
        <w:rPr>
          <w:rFonts w:asciiTheme="majorHAnsi" w:hAnsiTheme="majorHAnsi" w:cstheme="majorHAnsi"/>
          <w:b/>
        </w:rPr>
        <w:t xml:space="preserve">Kennedy launched his brilliant attack using the Constitution, which states </w:t>
      </w:r>
      <w:r w:rsidRPr="002A12CD">
        <w:rPr>
          <w:rFonts w:asciiTheme="majorHAnsi" w:hAnsiTheme="majorHAnsi" w:cstheme="majorHAnsi"/>
          <w:b/>
          <w:bCs/>
        </w:rPr>
        <w:t xml:space="preserve">"Congress shall have the Power to Coin Money and Regulate the Value." Kennedy stopped the Federal Reserve banking system from printing money and lending it to the government at interest by signing Executive Order 11,110 on June 4, 1963. The order called for the issuance of $4,292,893,815 (4.3 trillion) in United States Notes through the U.S. treasury rather than the Federal Reserve banking system. He also signed a bill backing the one and two-dollar bills with gold which added strength to the new government issued currency. Kennedy's comptroller James J. </w:t>
      </w:r>
      <w:r w:rsidR="00085CE4" w:rsidRPr="002A12CD">
        <w:rPr>
          <w:rFonts w:asciiTheme="majorHAnsi" w:hAnsiTheme="majorHAnsi" w:cstheme="majorHAnsi"/>
          <w:b/>
          <w:bCs/>
        </w:rPr>
        <w:t>Saxon</w:t>
      </w:r>
      <w:r w:rsidRPr="002A12CD">
        <w:rPr>
          <w:rFonts w:asciiTheme="majorHAnsi" w:hAnsiTheme="majorHAnsi" w:cstheme="majorHAnsi"/>
          <w:b/>
          <w:bCs/>
        </w:rPr>
        <w:t xml:space="preserve"> encouraged broader investment and lending powers for banks that were not part of the Federal Reserve </w:t>
      </w:r>
      <w:r w:rsidR="00085CE4" w:rsidRPr="002A12CD">
        <w:rPr>
          <w:rFonts w:asciiTheme="majorHAnsi" w:hAnsiTheme="majorHAnsi" w:cstheme="majorHAnsi"/>
          <w:b/>
          <w:bCs/>
        </w:rPr>
        <w:t>System</w:t>
      </w:r>
      <w:r w:rsidRPr="002A12CD">
        <w:rPr>
          <w:rFonts w:asciiTheme="majorHAnsi" w:hAnsiTheme="majorHAnsi" w:cstheme="majorHAnsi"/>
          <w:b/>
          <w:bCs/>
        </w:rPr>
        <w:t xml:space="preserve">. He also encouraged these non-Fed banks to deal directly with and underwrite state and local financial institutions. By taking the capital investments away from the Federal Reserve banks, Kennedy would break them up and destroy them. </w:t>
      </w:r>
    </w:p>
    <w:p w:rsidR="00084BD0" w:rsidRPr="002A12CD" w:rsidRDefault="00084BD0" w:rsidP="00084BD0">
      <w:pPr>
        <w:pStyle w:val="NormalWeb"/>
        <w:shd w:val="clear" w:color="auto" w:fill="F7F7EE"/>
        <w:rPr>
          <w:rFonts w:asciiTheme="majorHAnsi" w:hAnsiTheme="majorHAnsi" w:cstheme="majorHAnsi"/>
          <w:b/>
          <w:bCs/>
        </w:rPr>
      </w:pPr>
      <w:r w:rsidRPr="002A12CD">
        <w:rPr>
          <w:rFonts w:asciiTheme="majorHAnsi" w:hAnsiTheme="majorHAnsi" w:cstheme="majorHAnsi"/>
          <w:b/>
        </w:rPr>
        <w:t xml:space="preserve">It was at this time that the corrupt politicos and CFR members, representatives of organizations who stood to profit most from the Vietnam War and loose the most from the Federal Reserve deconstruction revealed themselves publicly as a group against President Kennedy. They were all </w:t>
      </w:r>
      <w:r w:rsidRPr="002A12CD">
        <w:rPr>
          <w:rFonts w:asciiTheme="majorHAnsi" w:hAnsiTheme="majorHAnsi" w:cstheme="majorHAnsi"/>
          <w:b/>
        </w:rPr>
        <w:lastRenderedPageBreak/>
        <w:t xml:space="preserve">considered the pillars of right wing American establishment and their protests and accusations became more bellicose after initial troop withdrawal plans were announced on November 16, 1963. </w:t>
      </w:r>
      <w:r w:rsidRPr="002A12CD">
        <w:rPr>
          <w:rFonts w:asciiTheme="majorHAnsi" w:hAnsiTheme="majorHAnsi" w:cstheme="majorHAnsi"/>
          <w:b/>
          <w:bCs/>
        </w:rPr>
        <w:t xml:space="preserve">The Council on Foreign Relations, the Morgan and Rockefeller interests and the CIA had been extensively intertwined for years in promoting the Vietnam War and other wars, and their motives were the same.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Kennedy was facing the fight of his young life against a group of wealthy powerful bankers and industrialists who had their representatives deeply implanted within American Government and business. The names of some of these people and the organizations they represented were:</w:t>
      </w:r>
    </w:p>
    <w:p w:rsidR="00084BD0" w:rsidRPr="002A12CD" w:rsidRDefault="00084BD0" w:rsidP="00084BD0">
      <w:pPr>
        <w:pStyle w:val="NormalWeb"/>
        <w:shd w:val="clear" w:color="auto" w:fill="E4E4C8"/>
        <w:rPr>
          <w:rFonts w:asciiTheme="majorHAnsi" w:hAnsiTheme="majorHAnsi" w:cstheme="majorHAnsi"/>
          <w:b/>
        </w:rPr>
      </w:pPr>
      <w:r w:rsidRPr="002A12CD">
        <w:rPr>
          <w:rFonts w:asciiTheme="majorHAnsi" w:hAnsiTheme="majorHAnsi" w:cstheme="majorHAnsi"/>
          <w:b/>
        </w:rPr>
        <w:t>• Nelson Rockefeller - New York Governor</w:t>
      </w:r>
      <w:r w:rsidRPr="002A12CD">
        <w:rPr>
          <w:rFonts w:asciiTheme="majorHAnsi" w:hAnsiTheme="majorHAnsi" w:cstheme="majorHAnsi"/>
          <w:b/>
        </w:rPr>
        <w:br/>
        <w:t>• David Rockefeller - Chase Manhattan Bank president, co-founder of the Trilateral Commission</w:t>
      </w:r>
      <w:r w:rsidRPr="002A12CD">
        <w:rPr>
          <w:rFonts w:asciiTheme="majorHAnsi" w:hAnsiTheme="majorHAnsi" w:cstheme="majorHAnsi"/>
          <w:b/>
        </w:rPr>
        <w:br/>
        <w:t>• Douglas Dillon - Kennedy's Treasury Secretary and CFR member</w:t>
      </w:r>
      <w:r w:rsidRPr="002A12CD">
        <w:rPr>
          <w:rFonts w:asciiTheme="majorHAnsi" w:hAnsiTheme="majorHAnsi" w:cstheme="majorHAnsi"/>
          <w:b/>
        </w:rPr>
        <w:br/>
        <w:t>• The Wall Street Journal</w:t>
      </w:r>
      <w:r w:rsidRPr="002A12CD">
        <w:rPr>
          <w:rFonts w:asciiTheme="majorHAnsi" w:hAnsiTheme="majorHAnsi" w:cstheme="majorHAnsi"/>
          <w:b/>
        </w:rPr>
        <w:br/>
        <w:t>• Fortune Magazine editor Charles J. V. Murphy</w:t>
      </w:r>
      <w:r w:rsidRPr="002A12CD">
        <w:rPr>
          <w:rFonts w:asciiTheme="majorHAnsi" w:hAnsiTheme="majorHAnsi" w:cstheme="majorHAnsi"/>
          <w:b/>
        </w:rPr>
        <w:br/>
        <w:t>• Dean Rusk - Secretary of State and Iron Mountain panel member</w:t>
      </w:r>
      <w:r w:rsidRPr="002A12CD">
        <w:rPr>
          <w:rFonts w:asciiTheme="majorHAnsi" w:hAnsiTheme="majorHAnsi" w:cstheme="majorHAnsi"/>
          <w:b/>
        </w:rPr>
        <w:br/>
        <w:t>• Robert McNamara - Secretary of Defense until 1968, and later President of the World Bank (an adjunct of the United Nations and CFR)</w:t>
      </w:r>
      <w:r w:rsidRPr="002A12CD">
        <w:rPr>
          <w:rFonts w:asciiTheme="majorHAnsi" w:hAnsiTheme="majorHAnsi" w:cstheme="majorHAnsi"/>
          <w:b/>
        </w:rPr>
        <w:br/>
        <w:t>• McGeorge Bundy - National Security Advisor and Iron Mountain panel member</w:t>
      </w:r>
      <w:r w:rsidRPr="002A12CD">
        <w:rPr>
          <w:rFonts w:asciiTheme="majorHAnsi" w:hAnsiTheme="majorHAnsi" w:cstheme="majorHAnsi"/>
          <w:b/>
        </w:rPr>
        <w:br/>
        <w:t>• William Bundy - editor of the CFR's Foreign Affairs</w:t>
      </w:r>
      <w:r w:rsidRPr="002A12CD">
        <w:rPr>
          <w:rFonts w:asciiTheme="majorHAnsi" w:hAnsiTheme="majorHAnsi" w:cstheme="majorHAnsi"/>
          <w:b/>
        </w:rPr>
        <w:br/>
        <w:t>• Averill Harriman - director of the Mutual Security Agency, and chief of the Anglo-American military alliance.</w:t>
      </w:r>
      <w:r w:rsidRPr="002A12CD">
        <w:rPr>
          <w:rFonts w:asciiTheme="majorHAnsi" w:hAnsiTheme="majorHAnsi" w:cstheme="majorHAnsi"/>
          <w:b/>
        </w:rPr>
        <w:br/>
        <w:t>• Henry Cabot Lodge - U.S. Ambassador to Saigon</w:t>
      </w:r>
      <w:r w:rsidRPr="002A12CD">
        <w:rPr>
          <w:rFonts w:asciiTheme="majorHAnsi" w:hAnsiTheme="majorHAnsi" w:cstheme="majorHAnsi"/>
          <w:b/>
        </w:rPr>
        <w:br/>
        <w:t>• The Joint Chiefs of Staff</w:t>
      </w:r>
      <w:r w:rsidRPr="002A12CD">
        <w:rPr>
          <w:rFonts w:asciiTheme="majorHAnsi" w:hAnsiTheme="majorHAnsi" w:cstheme="majorHAnsi"/>
          <w:b/>
        </w:rPr>
        <w:br/>
        <w:t>• John J. McCloy - Assistant Secretary of War (WWII) and Kennedy advisor</w:t>
      </w:r>
      <w:r w:rsidRPr="002A12CD">
        <w:rPr>
          <w:rFonts w:asciiTheme="majorHAnsi" w:hAnsiTheme="majorHAnsi" w:cstheme="majorHAnsi"/>
          <w:b/>
        </w:rPr>
        <w:br/>
        <w:t>• Cyrus Vance - Secretary of the Army</w:t>
      </w:r>
      <w:r w:rsidRPr="002A12CD">
        <w:rPr>
          <w:rFonts w:asciiTheme="majorHAnsi" w:hAnsiTheme="majorHAnsi" w:cstheme="majorHAnsi"/>
          <w:b/>
        </w:rPr>
        <w:br/>
        <w:t>• Walt Rostow - State Department's Policy Planning Council and LBJ's National Security Advisor</w:t>
      </w:r>
      <w:r w:rsidRPr="002A12CD">
        <w:rPr>
          <w:rFonts w:asciiTheme="majorHAnsi" w:hAnsiTheme="majorHAnsi" w:cstheme="majorHAnsi"/>
          <w:b/>
        </w:rPr>
        <w:br/>
        <w:t>• Dean Acheson - Truman Secretary of State and Democratic foreign policy advisor</w:t>
      </w:r>
    </w:p>
    <w:p w:rsidR="00084BD0" w:rsidRPr="002A12CD" w:rsidRDefault="00084BD0" w:rsidP="00084BD0">
      <w:pPr>
        <w:pStyle w:val="NormalWeb"/>
        <w:shd w:val="clear" w:color="auto" w:fill="F7F7EE"/>
        <w:rPr>
          <w:rFonts w:asciiTheme="majorHAnsi" w:hAnsiTheme="majorHAnsi" w:cstheme="majorHAnsi"/>
          <w:b/>
          <w:bCs/>
        </w:rPr>
      </w:pPr>
      <w:r w:rsidRPr="002A12CD">
        <w:rPr>
          <w:rFonts w:asciiTheme="majorHAnsi" w:hAnsiTheme="majorHAnsi" w:cstheme="majorHAnsi"/>
          <w:b/>
        </w:rPr>
        <w:t xml:space="preserve">Prime Minister Diem was loosing control of South Vietnam and growing impatient with the American war. He had begun negotiations with Ho Chi Minh, leader of the North, which unlike the Vietnamese election could not be prevented or rigged. A potential unification might occur quickly. The Vietnam War moneymaking engine was in grave danger from both the actions of Diem and Kennedy. </w:t>
      </w:r>
      <w:r w:rsidRPr="002A12CD">
        <w:rPr>
          <w:rFonts w:asciiTheme="majorHAnsi" w:hAnsiTheme="majorHAnsi" w:cstheme="majorHAnsi"/>
          <w:b/>
          <w:bCs/>
        </w:rPr>
        <w:t xml:space="preserve">The military industrial complex had their cadre Henry Cabot Lodge conveniently positioned within the US State Department and the Kennedy administration as a Vietnam War advisor and U.S. Ambassador to Saigon. Lodge made secret arrangements with CIA operatives in Vietnam to have Diem assassinated on November 2, 1963. </w:t>
      </w:r>
      <w:r w:rsidRPr="002A12CD">
        <w:rPr>
          <w:rFonts w:asciiTheme="majorHAnsi" w:hAnsiTheme="majorHAnsi" w:cstheme="majorHAnsi"/>
          <w:b/>
          <w:bCs/>
        </w:rPr>
        <w:lastRenderedPageBreak/>
        <w:t xml:space="preserve">Kennedy had not authorized such an order and after Diem's assassination he immediately instituted an investigation to find out who was responsible. </w:t>
      </w:r>
    </w:p>
    <w:p w:rsidR="00084BD0" w:rsidRPr="002A12CD" w:rsidRDefault="00084BD0" w:rsidP="00084BD0">
      <w:pPr>
        <w:pStyle w:val="NormalWeb"/>
        <w:shd w:val="clear" w:color="auto" w:fill="F7F7EE"/>
        <w:rPr>
          <w:rFonts w:asciiTheme="majorHAnsi" w:hAnsiTheme="majorHAnsi" w:cstheme="majorHAnsi"/>
          <w:b/>
          <w:bCs/>
        </w:rPr>
      </w:pPr>
      <w:r w:rsidRPr="002A12CD">
        <w:rPr>
          <w:rFonts w:asciiTheme="majorHAnsi" w:hAnsiTheme="majorHAnsi" w:cstheme="majorHAnsi"/>
          <w:b/>
        </w:rPr>
        <w:t xml:space="preserve">Ten days later on </w:t>
      </w:r>
      <w:r w:rsidRPr="002A12CD">
        <w:rPr>
          <w:rFonts w:asciiTheme="majorHAnsi" w:hAnsiTheme="majorHAnsi" w:cstheme="majorHAnsi"/>
          <w:b/>
          <w:bCs/>
        </w:rPr>
        <w:t>November 12, 1963 Kennedy publicly stated, in a speech delivered to hundreds of students and teachers at Columbia University; "The high office of the President has been used to foment a plot to destroy the American people's freedom, and before I leave office, I must inform the citizens of this plight."</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Eight days later on November 20, 1963 Vietnam War advisor Walt Whitman Rostow was somehow granted a personal meeting with Kennedy to attempt to sell him on the Vietnam War with a plan he called "a well-reasoned case for a gradual escalation". Kennedy had already rejected a similar plan to escalate the war in 1961, he had publicly announced his own plan of withdrawal from the war, but the corrupt power structure wouldn't accept it. The meeting was Kennedy's last chance. Within days of rejecting Rostow's transparent plan for war, John Fitzgerald Kennedy, who had alone dared to stand against the military industrial complex and the Federal Reserve banking system, was murdered in Dallas, Texas at 12:30 p.m. CST on November 22, 1963, in a bloody "coup d'état", only twenty days after Diem.</w:t>
      </w:r>
    </w:p>
    <w:p w:rsidR="00084BD0" w:rsidRPr="002A12CD" w:rsidRDefault="00084BD0" w:rsidP="00084BD0">
      <w:pPr>
        <w:pStyle w:val="NormalWeb"/>
        <w:shd w:val="clear" w:color="auto" w:fill="F7F7EE"/>
        <w:rPr>
          <w:rFonts w:asciiTheme="majorHAnsi" w:hAnsiTheme="majorHAnsi" w:cstheme="majorHAnsi"/>
          <w:b/>
        </w:rPr>
      </w:pPr>
      <w:r w:rsidRPr="002A12CD">
        <w:rPr>
          <w:rStyle w:val="Strong"/>
          <w:rFonts w:asciiTheme="majorHAnsi" w:hAnsiTheme="majorHAnsi" w:cstheme="majorHAnsi"/>
        </w:rPr>
        <w:t>On that day America ceased to be a democracy of, by, and for the people. From that day forward the leaders of the American government have only been the willing puppets of corporations and an international banking cartel that profits from war.</w:t>
      </w:r>
      <w:r w:rsidRPr="002A12CD">
        <w:rPr>
          <w:rFonts w:asciiTheme="majorHAnsi" w:hAnsiTheme="majorHAnsi" w:cstheme="majorHAnsi"/>
          <w:b/>
        </w:rPr>
        <w:t xml:space="preserve">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The day after Kennedy's brutal murder, the 23rd of November 1963, CIA director John McCone personally delivered the pre-prepared National Security Memorandum #278 to the White House. The handlers of newly installed President Lyndon B. Johnson needed to modify the policy lines of peace pursued by Kennedy. Classified document #</w:t>
      </w:r>
      <w:r w:rsidR="00085CE4" w:rsidRPr="002A12CD">
        <w:rPr>
          <w:rFonts w:asciiTheme="majorHAnsi" w:hAnsiTheme="majorHAnsi" w:cstheme="majorHAnsi"/>
          <w:b/>
        </w:rPr>
        <w:t>278</w:t>
      </w:r>
      <w:r w:rsidRPr="002A12CD">
        <w:rPr>
          <w:rFonts w:asciiTheme="majorHAnsi" w:hAnsiTheme="majorHAnsi" w:cstheme="majorHAnsi"/>
          <w:b/>
        </w:rPr>
        <w:t xml:space="preserve"> reversed John Kennedy's decision to de-escalate the war in Vietnam by negating Security Action Memorandum 263, and the Gravel Pentagon Papers. The issuance of Memorandum 278 gave the Central Intelligence Agency immediate funding and approval to sharply escalate the Vietnam conflict into a full-scale war. </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1963 </w:t>
      </w:r>
      <w:r w:rsidRPr="002A12CD">
        <w:rPr>
          <w:rFonts w:asciiTheme="majorHAnsi" w:hAnsiTheme="majorHAnsi" w:cstheme="majorHAnsi"/>
          <w:b/>
        </w:rPr>
        <w:t xml:space="preserve">- </w:t>
      </w:r>
      <w:r w:rsidRPr="002A12CD">
        <w:rPr>
          <w:rFonts w:asciiTheme="majorHAnsi" w:hAnsiTheme="majorHAnsi" w:cstheme="majorHAnsi"/>
          <w:b/>
          <w:bCs/>
        </w:rPr>
        <w:t xml:space="preserve">"The case for government by elites is irrefutable".  Senator William Fulbright, Former chairman of the US Senate Foreign Relations Committee, stated at a 1963 symposium entitled: The Elite and the Electorate - Is Government by the People Possible? </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17 June 1963 - A major attack on religion was the U.S. Supreme Court decision on June 17, 1963 which held (without Constitutional precedent) that reciting the Lord's Prayer or Bible verses in public schools was unconstitutional. </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lastRenderedPageBreak/>
        <w:t xml:space="preserve">1961 – 1963 - "In 1961 the Kennedy administration ordered a top secret study, to determine the problems facing the United States if the world moved from an era of war to a golden age of peace. </w:t>
      </w:r>
      <w:r w:rsidRPr="002A12CD">
        <w:rPr>
          <w:rFonts w:asciiTheme="majorHAnsi" w:hAnsiTheme="majorHAnsi" w:cstheme="majorHAnsi"/>
          <w:b/>
        </w:rPr>
        <w:br/>
      </w:r>
      <w:r w:rsidRPr="002A12CD">
        <w:rPr>
          <w:rFonts w:asciiTheme="majorHAnsi" w:hAnsiTheme="majorHAnsi" w:cstheme="majorHAnsi"/>
          <w:b/>
        </w:rPr>
        <w:br/>
        <w:t xml:space="preserve">By 1963, the selection of specialists had been made. The final study group consisted of 15 experts in various academic disciplines, selected for their expertise in their respective fields. Their first and last meetings were held at an underground nuclear survival retreat called Iron Mountain. </w:t>
      </w:r>
      <w:r w:rsidRPr="002A12CD">
        <w:rPr>
          <w:rFonts w:asciiTheme="majorHAnsi" w:hAnsiTheme="majorHAnsi" w:cstheme="majorHAnsi"/>
          <w:b/>
        </w:rPr>
        <w:br/>
      </w:r>
      <w:r w:rsidRPr="002A12CD">
        <w:rPr>
          <w:rFonts w:asciiTheme="majorHAnsi" w:hAnsiTheme="majorHAnsi" w:cstheme="majorHAnsi"/>
          <w:b/>
        </w:rPr>
        <w:br/>
        <w:t xml:space="preserve">August 1963, the Kennedy Administration (primarily Secretary of Defense Robert McNamara) commissioned a study by a group of fifteen researchers to evaluate the impact on the government of world peace and to suggest means other than war to keep the population under control. </w:t>
      </w:r>
    </w:p>
    <w:p w:rsidR="00084BD0" w:rsidRPr="002A12CD" w:rsidRDefault="00084BD0" w:rsidP="00084BD0">
      <w:pPr>
        <w:tabs>
          <w:tab w:val="left" w:pos="3270"/>
        </w:tabs>
        <w:rPr>
          <w:rFonts w:asciiTheme="majorHAnsi" w:hAnsiTheme="majorHAnsi" w:cstheme="majorHAnsi"/>
          <w:b/>
        </w:rPr>
      </w:pPr>
      <w:r w:rsidRPr="002A12CD">
        <w:rPr>
          <w:rFonts w:asciiTheme="majorHAnsi" w:hAnsiTheme="majorHAnsi" w:cstheme="majorHAnsi"/>
          <w:b/>
        </w:rPr>
        <w:tab/>
      </w:r>
      <w:r w:rsidRPr="002A12CD">
        <w:rPr>
          <w:rFonts w:asciiTheme="majorHAnsi" w:hAnsiTheme="majorHAnsi" w:cstheme="majorHAnsi"/>
          <w:b/>
        </w:rPr>
        <w:br/>
        <w:t xml:space="preserve">The Special Study Group, as it was called, first met in Iron Mountain, an underground nuclear bomb shelter in Hudson, New York used by many large corporations as a survival facility. They met in secrecy at various locations throughout the country over a 2 1/2-year period. In March 1966, they wrote a secret report called The Report of the Special Study Group on the Possibility and Desirability of Peace, more commonly known as The Report </w:t>
      </w:r>
      <w:r w:rsidR="00085CE4" w:rsidRPr="002A12CD">
        <w:rPr>
          <w:rFonts w:asciiTheme="majorHAnsi" w:hAnsiTheme="majorHAnsi" w:cstheme="majorHAnsi"/>
          <w:b/>
        </w:rPr>
        <w:t>from</w:t>
      </w:r>
      <w:r w:rsidRPr="002A12CD">
        <w:rPr>
          <w:rFonts w:asciiTheme="majorHAnsi" w:hAnsiTheme="majorHAnsi" w:cstheme="majorHAnsi"/>
          <w:b/>
        </w:rPr>
        <w:t xml:space="preserve"> Iron Mountain. </w:t>
      </w:r>
    </w:p>
    <w:p w:rsidR="00C67C90" w:rsidRDefault="00084BD0" w:rsidP="00084BD0">
      <w:pPr>
        <w:rPr>
          <w:rFonts w:asciiTheme="majorHAnsi" w:hAnsiTheme="majorHAnsi" w:cstheme="majorHAnsi"/>
          <w:b/>
        </w:rPr>
      </w:pPr>
      <w:r w:rsidRPr="002A12CD">
        <w:rPr>
          <w:rFonts w:asciiTheme="majorHAnsi" w:hAnsiTheme="majorHAnsi" w:cstheme="majorHAnsi"/>
          <w:b/>
        </w:rPr>
        <w:br/>
        <w:t xml:space="preserve">The report was not intended for public release but one of the members felt that it was too important to conceal and released a copy to Dial Press, which published it in 1967. </w:t>
      </w:r>
    </w:p>
    <w:p w:rsidR="00C67C90" w:rsidRDefault="00C67C90" w:rsidP="00084BD0">
      <w:pPr>
        <w:rPr>
          <w:rFonts w:asciiTheme="majorHAnsi" w:hAnsiTheme="majorHAnsi" w:cstheme="majorHAnsi"/>
          <w:b/>
        </w:rPr>
      </w:pPr>
    </w:p>
    <w:p w:rsidR="00C67C90" w:rsidRDefault="00C67C9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br/>
        <w:t xml:space="preserve">The report's basic conclusion was that lasting peace was probably unattainable and even if it could be achieved, it would not be in the best interests of a stable society to achieve it. </w:t>
      </w:r>
      <w:r w:rsidRPr="002A12CD">
        <w:rPr>
          <w:rFonts w:asciiTheme="majorHAnsi" w:hAnsiTheme="majorHAnsi" w:cstheme="majorHAnsi"/>
          <w:b/>
        </w:rPr>
        <w:br/>
      </w:r>
      <w:r w:rsidRPr="002A12CD">
        <w:rPr>
          <w:rFonts w:asciiTheme="majorHAnsi" w:hAnsiTheme="majorHAnsi" w:cstheme="majorHAnsi"/>
          <w:b/>
        </w:rPr>
        <w:br/>
        <w:t>This 108-page report is mind-</w:t>
      </w:r>
      <w:r w:rsidR="00085CE4" w:rsidRPr="002A12CD">
        <w:rPr>
          <w:rFonts w:asciiTheme="majorHAnsi" w:hAnsiTheme="majorHAnsi" w:cstheme="majorHAnsi"/>
          <w:b/>
        </w:rPr>
        <w:t>boggling;</w:t>
      </w:r>
      <w:r w:rsidRPr="002A12CD">
        <w:rPr>
          <w:rFonts w:asciiTheme="majorHAnsi" w:hAnsiTheme="majorHAnsi" w:cstheme="majorHAnsi"/>
          <w:b/>
        </w:rPr>
        <w:t xml:space="preserve"> </w:t>
      </w:r>
      <w:r w:rsidR="00085CE4" w:rsidRPr="002A12CD">
        <w:rPr>
          <w:rFonts w:asciiTheme="majorHAnsi" w:hAnsiTheme="majorHAnsi" w:cstheme="majorHAnsi"/>
          <w:b/>
        </w:rPr>
        <w:t>among</w:t>
      </w:r>
      <w:r w:rsidRPr="002A12CD">
        <w:rPr>
          <w:rFonts w:asciiTheme="majorHAnsi" w:hAnsiTheme="majorHAnsi" w:cstheme="majorHAnsi"/>
          <w:b/>
        </w:rPr>
        <w:t xml:space="preserve"> its startling recommendations are the following: </w:t>
      </w:r>
      <w:r w:rsidRPr="002A12CD">
        <w:rPr>
          <w:rFonts w:asciiTheme="majorHAnsi" w:hAnsiTheme="majorHAnsi" w:cstheme="majorHAnsi"/>
          <w:b/>
        </w:rPr>
        <w:br/>
      </w:r>
      <w:r w:rsidRPr="002A12CD">
        <w:rPr>
          <w:rFonts w:asciiTheme="majorHAnsi" w:hAnsiTheme="majorHAnsi" w:cstheme="majorHAnsi"/>
          <w:b/>
        </w:rPr>
        <w:br/>
        <w:t xml:space="preserve">Create environmental hoaxes to keep people worried about ecology. [Thus the global Warming hoax] </w:t>
      </w:r>
      <w:r w:rsidRPr="002A12CD">
        <w:rPr>
          <w:rFonts w:asciiTheme="majorHAnsi" w:hAnsiTheme="majorHAnsi" w:cstheme="majorHAnsi"/>
          <w:b/>
        </w:rPr>
        <w:br/>
      </w:r>
      <w:r w:rsidRPr="002A12CD">
        <w:rPr>
          <w:rFonts w:asciiTheme="majorHAnsi" w:hAnsiTheme="majorHAnsi" w:cstheme="majorHAnsi"/>
          <w:b/>
        </w:rPr>
        <w:br/>
        <w:t xml:space="preserve">Spend massive sums on space exploration programs. </w:t>
      </w:r>
      <w:r w:rsidRPr="002A12CD">
        <w:rPr>
          <w:rFonts w:asciiTheme="majorHAnsi" w:hAnsiTheme="majorHAnsi" w:cstheme="majorHAnsi"/>
          <w:b/>
        </w:rPr>
        <w:br/>
      </w:r>
      <w:r w:rsidRPr="002A12CD">
        <w:rPr>
          <w:rFonts w:asciiTheme="majorHAnsi" w:hAnsiTheme="majorHAnsi" w:cstheme="majorHAnsi"/>
          <w:b/>
        </w:rPr>
        <w:br/>
        <w:t xml:space="preserve">Spend massive sums on arms-control inspection programs. </w:t>
      </w:r>
      <w:r w:rsidRPr="002A12CD">
        <w:rPr>
          <w:rFonts w:asciiTheme="majorHAnsi" w:hAnsiTheme="majorHAnsi" w:cstheme="majorHAnsi"/>
          <w:b/>
        </w:rPr>
        <w:br/>
      </w:r>
      <w:r w:rsidRPr="002A12CD">
        <w:rPr>
          <w:rFonts w:asciiTheme="majorHAnsi" w:hAnsiTheme="majorHAnsi" w:cstheme="majorHAnsi"/>
          <w:b/>
        </w:rPr>
        <w:br/>
        <w:t xml:space="preserve">Create UFO scares of invasions by extraterrestrial enemies. </w:t>
      </w:r>
      <w:r w:rsidRPr="002A12CD">
        <w:rPr>
          <w:rFonts w:asciiTheme="majorHAnsi" w:hAnsiTheme="majorHAnsi" w:cstheme="majorHAnsi"/>
          <w:b/>
        </w:rPr>
        <w:br/>
        <w:t>[</w:t>
      </w:r>
      <w:r w:rsidR="00085CE4" w:rsidRPr="002A12CD">
        <w:rPr>
          <w:rFonts w:asciiTheme="majorHAnsi" w:hAnsiTheme="majorHAnsi" w:cstheme="majorHAnsi"/>
          <w:b/>
        </w:rPr>
        <w:t>Thus</w:t>
      </w:r>
      <w:r w:rsidRPr="002A12CD">
        <w:rPr>
          <w:rFonts w:asciiTheme="majorHAnsi" w:hAnsiTheme="majorHAnsi" w:cstheme="majorHAnsi"/>
          <w:b/>
        </w:rPr>
        <w:t xml:space="preserve"> the elaborate UFO and alien hoax] </w:t>
      </w:r>
      <w:r w:rsidRPr="002A12CD">
        <w:rPr>
          <w:rFonts w:asciiTheme="majorHAnsi" w:hAnsiTheme="majorHAnsi" w:cstheme="majorHAnsi"/>
          <w:b/>
        </w:rPr>
        <w:br/>
      </w:r>
      <w:r w:rsidRPr="002A12CD">
        <w:rPr>
          <w:rFonts w:asciiTheme="majorHAnsi" w:hAnsiTheme="majorHAnsi" w:cstheme="majorHAnsi"/>
          <w:b/>
        </w:rPr>
        <w:br/>
        <w:t xml:space="preserve">Encourage ``blood games'' for ``social purification''. </w:t>
      </w:r>
      <w:r w:rsidRPr="002A12CD">
        <w:rPr>
          <w:rFonts w:asciiTheme="majorHAnsi" w:hAnsiTheme="majorHAnsi" w:cstheme="majorHAnsi"/>
          <w:b/>
        </w:rPr>
        <w:br/>
      </w:r>
      <w:r w:rsidRPr="002A12CD">
        <w:rPr>
          <w:rFonts w:asciiTheme="majorHAnsi" w:hAnsiTheme="majorHAnsi" w:cstheme="majorHAnsi"/>
          <w:b/>
        </w:rPr>
        <w:lastRenderedPageBreak/>
        <w:br/>
        <w:t>This study was concluded in 1966. President Lyndon Johnson gave the order that the report was never to be released, due to the nature of the conclusions reached. One of the men involved in this study elected to release it to the public, at great risk to himself, under the name of John Doe. It was published in 1967 by Dial Press. The establishment promptly renounced it as a hoax. It was no hoax. Iron Mountain is no</w:t>
      </w:r>
      <w:r w:rsidR="003A1CDD">
        <w:rPr>
          <w:rFonts w:asciiTheme="majorHAnsi" w:hAnsiTheme="majorHAnsi" w:cstheme="majorHAnsi"/>
          <w:b/>
        </w:rPr>
        <w:t>t</w:t>
      </w:r>
      <w:r w:rsidRPr="002A12CD">
        <w:rPr>
          <w:rFonts w:asciiTheme="majorHAnsi" w:hAnsiTheme="majorHAnsi" w:cstheme="majorHAnsi"/>
          <w:b/>
        </w:rPr>
        <w:t xml:space="preserve"> hard to obtain, </w:t>
      </w:r>
      <w:r w:rsidR="003A1CDD">
        <w:rPr>
          <w:rFonts w:asciiTheme="majorHAnsi" w:hAnsiTheme="majorHAnsi" w:cstheme="majorHAnsi"/>
          <w:b/>
        </w:rPr>
        <w:t xml:space="preserve">and </w:t>
      </w:r>
      <w:r w:rsidRPr="002A12CD">
        <w:rPr>
          <w:rFonts w:asciiTheme="majorHAnsi" w:hAnsiTheme="majorHAnsi" w:cstheme="majorHAnsi"/>
          <w:b/>
        </w:rPr>
        <w:t xml:space="preserve">many large libraries still have copies of it. </w:t>
      </w:r>
      <w:r w:rsidRPr="002A12CD">
        <w:rPr>
          <w:rFonts w:asciiTheme="majorHAnsi" w:hAnsiTheme="majorHAnsi" w:cstheme="majorHAnsi"/>
          <w:b/>
        </w:rPr>
        <w:br/>
      </w:r>
      <w:r w:rsidRPr="002A12CD">
        <w:rPr>
          <w:rFonts w:asciiTheme="majorHAnsi" w:hAnsiTheme="majorHAnsi" w:cstheme="majorHAnsi"/>
          <w:b/>
        </w:rPr>
        <w:br/>
        <w:t xml:space="preserve">Please note that all of these recommendations have been implemented, which tends to confirm the authenticity of the report.”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The Iron Mountain commission and report, I submit was not a hoax or satire within itself. It was just another Bilderberger type commission that went public.</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This report set the stage for control of the Population starting in the early 1960's....</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http://www.mega.nu:8080/ampp/ironmtn.html</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The Iron Mountain commission and report, I submit was not a hoax or satire within itself. It was just another Bilderberger type commission that went public</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Substitutes for the Functions of War: Models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The following substitute institutions, among others, have been proposed for consideration as replacements for the nonmilitary functions of war. That they may not have been originally set forth for that purpose does not preclude or invalidate their possible application here.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1. Economic. a) A comprehensive social-welfare program, directed toward maximum improvement of general conditions of human life. b) A giant open-end space research program, aimed at unreachable targets. c) A permanent, ritualized, ultra-elaborate disarmament inspection system, and variants of such a system.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2. Political. a) An omnipresent, virtually omnipotent international police force. b) An established and recognized extraterrestrial menace. c) Massive global environmental pollution. d) Fictitious alternate enemies.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3. Sociological: Control function. a) Programs generally derived from the Peace Corps model. b) A modern, sophisticated form of slavery. Motivational function. a) Intensified environmental pollution. b) New </w:t>
      </w:r>
      <w:r w:rsidRPr="002A12CD">
        <w:rPr>
          <w:rFonts w:asciiTheme="majorHAnsi" w:hAnsiTheme="majorHAnsi" w:cstheme="majorHAnsi"/>
          <w:b/>
        </w:rPr>
        <w:lastRenderedPageBreak/>
        <w:t xml:space="preserve">religious or other mythologies. c) Socially oriented blood games. d) Combination forms.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4. Ecological. A comprehensive program of applied eugenics.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5. Cultural. No replacement institution offered. Scientific. The secondary requirements of the space research, social welfare, and/or eugenics programs. </w:t>
      </w:r>
    </w:p>
    <w:p w:rsidR="00084BD0" w:rsidRPr="002A12CD" w:rsidRDefault="00084BD0" w:rsidP="00084BD0">
      <w:pPr>
        <w:rPr>
          <w:rFonts w:asciiTheme="majorHAnsi" w:hAnsiTheme="majorHAnsi" w:cstheme="majorHAnsi"/>
          <w:b/>
          <w:bCs/>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20 November 1963</w:t>
      </w:r>
      <w:r w:rsidRPr="002A12CD">
        <w:rPr>
          <w:rFonts w:asciiTheme="majorHAnsi" w:hAnsiTheme="majorHAnsi" w:cstheme="majorHAnsi"/>
          <w:b/>
        </w:rPr>
        <w:t xml:space="preserve"> - Eight days later on Vietnam War advisor Walt Whitman Rostow was somehow granted a personal meeting with Kennedy to attempt to sell him on the Vietnam War with a plan he called "a well-reasoned case for a gradual escalation". Kennedy had already rejected a similar plan to escalate the war in 1961, he had publicly announced his own plan of withdrawal from the war, but the corrupt power structure wouldn't accept it. The meeting was Kennedy's last chance. </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22 November 1963 - President John Kennedy killed by "One World" conspirators - News media reports only one gunman (Lee Harvey Oswald) - 5 bullets found from different guns. </w:t>
      </w:r>
      <w:r w:rsidR="00085CE4" w:rsidRPr="002A12CD">
        <w:rPr>
          <w:rFonts w:asciiTheme="majorHAnsi" w:hAnsiTheme="majorHAnsi" w:cstheme="majorHAnsi"/>
          <w:b/>
        </w:rPr>
        <w:t>Prime,</w:t>
      </w:r>
      <w:r w:rsidRPr="002A12CD">
        <w:rPr>
          <w:rFonts w:asciiTheme="majorHAnsi" w:hAnsiTheme="majorHAnsi" w:cstheme="majorHAnsi"/>
          <w:b/>
        </w:rPr>
        <w:t xml:space="preserve"> witnesses for multiple gunman theory found dead or missing.   Within days of rejecting Rostow's transparent plan for war, John Fitzgerald Kennedy, who had alone dared to stand against the military industrial complex and the Federal Reserve banking system, was murdered in Dallas, Texas at 12:30 p.m. CST on, in a bloody "coup d'état", only twenty days after Diem. </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 NOTE: Jack Kennedy, during his term of office as the President of the United States, became a Christian. In his attempt to "repent," he tried to inform the people of this Nation (at least twice) that the Office of the President of the United States was being manipulated by the Illuminati/CFR. At the same time, he put a stop to the "borrowing" of Federal Reserve Notes from the Federal Reserve Bank and began issuing United States Notes (which was interest-free) on the credit of the United States. It was the issuing of the United States Notes that caused Jack Kennedy to be "assassinated." </w:t>
      </w:r>
      <w:r w:rsidRPr="002A12CD">
        <w:rPr>
          <w:rFonts w:asciiTheme="majorHAnsi" w:hAnsiTheme="majorHAnsi" w:cstheme="majorHAnsi"/>
          <w:b/>
          <w:bCs/>
        </w:rPr>
        <w:br/>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Upon taking the Oath of Office; Lynden B. Johnson stopped the issuing of the United States Notes and went back to borrowing Federal Reserve Bank Notes (which were loaned to the people of the United States at the going rate of interest of 17%). The U.S. Notes, that were issued under John F. Kennedy, were of the 1963 series which bore a "Red" seal on the face of the "Note." </w:t>
      </w:r>
      <w:r w:rsidRPr="002A12CD">
        <w:rPr>
          <w:rFonts w:asciiTheme="majorHAnsi" w:hAnsiTheme="majorHAnsi" w:cstheme="majorHAnsi"/>
          <w:b/>
        </w:rPr>
        <w:br/>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lastRenderedPageBreak/>
        <w:t>23 November 1963 - The day after Kennedy's brutal murder, CIA director John McCone personally delivered the pre-prepared National Security Memorandum #278 to the White House. The handlers of newly installed President Lyndon B. Johnson needed to modify the policy lines of peace pursued by Kennedy. Classified document #</w:t>
      </w:r>
      <w:r w:rsidR="00085CE4" w:rsidRPr="002A12CD">
        <w:rPr>
          <w:rFonts w:asciiTheme="majorHAnsi" w:hAnsiTheme="majorHAnsi" w:cstheme="majorHAnsi"/>
          <w:b/>
        </w:rPr>
        <w:t>278</w:t>
      </w:r>
      <w:r w:rsidRPr="002A12CD">
        <w:rPr>
          <w:rFonts w:asciiTheme="majorHAnsi" w:hAnsiTheme="majorHAnsi" w:cstheme="majorHAnsi"/>
          <w:b/>
        </w:rPr>
        <w:t xml:space="preserve"> reversed John Kennedy's decision to de-escalate the war in Vietnam by negating Security Action Memorandum 263, and the Gravel Pentagon Papers. The issuance of Memorandum 278 gave the Central Intelligence Agency immediate funding and approval to sharply escalate the Vietnam conflict into a full-scale war. </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1963 - Jack Ruby kills </w:t>
      </w:r>
      <w:r w:rsidR="00085CE4" w:rsidRPr="002A12CD">
        <w:rPr>
          <w:rFonts w:asciiTheme="majorHAnsi" w:hAnsiTheme="majorHAnsi" w:cstheme="majorHAnsi"/>
          <w:b/>
          <w:bCs/>
        </w:rPr>
        <w:t>Lee</w:t>
      </w:r>
      <w:r w:rsidR="00085CE4">
        <w:rPr>
          <w:rFonts w:asciiTheme="majorHAnsi" w:hAnsiTheme="majorHAnsi" w:cstheme="majorHAnsi"/>
          <w:b/>
          <w:bCs/>
        </w:rPr>
        <w:t xml:space="preserve"> </w:t>
      </w:r>
      <w:r w:rsidR="00085CE4" w:rsidRPr="002A12CD">
        <w:rPr>
          <w:rFonts w:asciiTheme="majorHAnsi" w:hAnsiTheme="majorHAnsi" w:cstheme="majorHAnsi"/>
          <w:b/>
          <w:bCs/>
        </w:rPr>
        <w:t>Harvey</w:t>
      </w:r>
      <w:r w:rsidRPr="002A12CD">
        <w:rPr>
          <w:rFonts w:asciiTheme="majorHAnsi" w:hAnsiTheme="majorHAnsi" w:cstheme="majorHAnsi"/>
          <w:b/>
          <w:bCs/>
        </w:rPr>
        <w:t xml:space="preserve"> Oswald - Ruby dies in jail of mysterious illness. </w:t>
      </w:r>
    </w:p>
    <w:p w:rsidR="00084BD0" w:rsidRPr="002A12CD" w:rsidRDefault="00084BD0" w:rsidP="00084BD0">
      <w:pPr>
        <w:rPr>
          <w:rFonts w:asciiTheme="majorHAnsi" w:hAnsiTheme="majorHAnsi" w:cstheme="majorHAnsi"/>
          <w:b/>
          <w:bCs/>
        </w:rPr>
      </w:pPr>
      <w:r w:rsidRPr="002A12CD">
        <w:rPr>
          <w:rFonts w:asciiTheme="majorHAnsi" w:hAnsiTheme="majorHAnsi" w:cstheme="majorHAnsi"/>
          <w:b/>
          <w:bCs/>
        </w:rPr>
        <w:t>27 November 1963</w:t>
      </w:r>
      <w:r w:rsidRPr="002A12CD">
        <w:rPr>
          <w:rFonts w:asciiTheme="majorHAnsi" w:hAnsiTheme="majorHAnsi" w:cstheme="majorHAnsi"/>
          <w:b/>
        </w:rPr>
        <w:t xml:space="preserve"> – An interview was conducted and article was published this date in the New York Republic.  It </w:t>
      </w:r>
      <w:r w:rsidR="00085CE4" w:rsidRPr="002A12CD">
        <w:rPr>
          <w:rFonts w:asciiTheme="majorHAnsi" w:hAnsiTheme="majorHAnsi" w:cstheme="majorHAnsi"/>
          <w:b/>
        </w:rPr>
        <w:t>was</w:t>
      </w:r>
      <w:r w:rsidRPr="002A12CD">
        <w:rPr>
          <w:rFonts w:asciiTheme="majorHAnsi" w:hAnsiTheme="majorHAnsi" w:cstheme="majorHAnsi"/>
          <w:b/>
        </w:rPr>
        <w:t xml:space="preserve"> written pm by Jean Daniel, foreign editor of L'Express which was a French newspaper.   He reports that he had made a recent trip to the U.S. and then to Cuba, which enabled him to establish in effect a dialogue between President Kennedy and Premier Fidel Castro. He first interviewed JFK and then presented his views to "Dr. Castro". He was to return for a second interview with JFK after having heard Dr. Castro's remarks on U.S. Policy. From reading Dr. Castro's comments, it is apparent that those who would even begin to believe that Castro was remotely responsible for the Assassination of JFK is ALL WET. General de Gualle felt that communism in Cuba was only the accidental and temporary form of the will to be independent from the United States. In any case, when questioned, JFK was quite emphatic.  </w:t>
      </w:r>
      <w:r w:rsidRPr="002A12CD">
        <w:rPr>
          <w:rFonts w:asciiTheme="majorHAnsi" w:hAnsiTheme="majorHAnsi" w:cstheme="majorHAnsi"/>
          <w:b/>
        </w:rPr>
        <w:br/>
      </w:r>
      <w:r w:rsidRPr="002A12CD">
        <w:rPr>
          <w:rFonts w:asciiTheme="majorHAnsi" w:hAnsiTheme="majorHAnsi" w:cstheme="majorHAnsi"/>
          <w:b/>
        </w:rPr>
        <w:br/>
        <w:t xml:space="preserve">Quote: </w:t>
      </w:r>
      <w:r w:rsidRPr="002A12CD">
        <w:rPr>
          <w:rFonts w:asciiTheme="majorHAnsi" w:hAnsiTheme="majorHAnsi" w:cstheme="majorHAnsi"/>
          <w:b/>
          <w:bCs/>
        </w:rPr>
        <w:t xml:space="preserve">"I will tell you this: We know perfectly what has happened in Cuba, to the unhappiness of all of us. I have followed personally since the beginning, the evolution of these events with grave concern. There are few matters to which I have devoted so much attention. The conclusions that I have drawn go much further than the European analyses.”  </w:t>
      </w:r>
      <w:r w:rsidRPr="002A12CD">
        <w:rPr>
          <w:rFonts w:asciiTheme="majorHAnsi" w:hAnsiTheme="majorHAnsi" w:cstheme="majorHAnsi"/>
          <w:b/>
          <w:bCs/>
        </w:rPr>
        <w:br/>
      </w:r>
      <w:r w:rsidRPr="002A12CD">
        <w:rPr>
          <w:rFonts w:asciiTheme="majorHAnsi" w:hAnsiTheme="majorHAnsi" w:cstheme="majorHAnsi"/>
          <w:b/>
        </w:rPr>
        <w:br/>
      </w:r>
      <w:r w:rsidRPr="002A12CD">
        <w:rPr>
          <w:rFonts w:asciiTheme="majorHAnsi" w:hAnsiTheme="majorHAnsi" w:cstheme="majorHAnsi"/>
          <w:b/>
          <w:bCs/>
        </w:rPr>
        <w:t xml:space="preserve">"I think that there is not a country in the world including all the regions of Africa, and including any country under colonial colonization, the humiliation, the exploitation have been worse than those which ravaged Cuba, the result in part of the policy of my country, during the regime of Batista. I think that we spawned, constructed, entirely fabricated, without knowing it, the Castro movement. I think that the accumulation of such errors has endangered all of Latin America. The Alliance for Progress has no other aim than to reverse this disastrous course.” </w:t>
      </w:r>
      <w:r w:rsidRPr="002A12CD">
        <w:rPr>
          <w:rFonts w:asciiTheme="majorHAnsi" w:hAnsiTheme="majorHAnsi" w:cstheme="majorHAnsi"/>
          <w:b/>
          <w:bCs/>
        </w:rPr>
        <w:br/>
      </w:r>
      <w:r w:rsidRPr="002A12CD">
        <w:rPr>
          <w:rFonts w:asciiTheme="majorHAnsi" w:hAnsiTheme="majorHAnsi" w:cstheme="majorHAnsi"/>
          <w:b/>
          <w:bCs/>
        </w:rPr>
        <w:br/>
        <w:t xml:space="preserve">"In a certain sense, it is as though Batista were the incarnation of some of the sins committed by the United States. Now we must pay for those sins."   </w:t>
      </w:r>
      <w:r w:rsidRPr="002A12CD">
        <w:rPr>
          <w:rFonts w:asciiTheme="majorHAnsi" w:hAnsiTheme="majorHAnsi" w:cstheme="majorHAnsi"/>
          <w:b/>
        </w:rPr>
        <w:t xml:space="preserve">The New York Republic and Jean Daniel published this double interview on </w:t>
      </w:r>
      <w:r w:rsidRPr="002A12CD">
        <w:rPr>
          <w:rFonts w:asciiTheme="majorHAnsi" w:hAnsiTheme="majorHAnsi" w:cstheme="majorHAnsi"/>
          <w:b/>
        </w:rPr>
        <w:lastRenderedPageBreak/>
        <w:t xml:space="preserve">November 27, 1963. The New York Times </w:t>
      </w:r>
      <w:r w:rsidR="00085CE4" w:rsidRPr="002A12CD">
        <w:rPr>
          <w:rFonts w:asciiTheme="majorHAnsi" w:hAnsiTheme="majorHAnsi" w:cstheme="majorHAnsi"/>
          <w:b/>
        </w:rPr>
        <w:t>published</w:t>
      </w:r>
      <w:r w:rsidRPr="002A12CD">
        <w:rPr>
          <w:rFonts w:asciiTheme="majorHAnsi" w:hAnsiTheme="majorHAnsi" w:cstheme="majorHAnsi"/>
          <w:b/>
        </w:rPr>
        <w:t xml:space="preserve"> it on December 11, 1963. </w:t>
      </w: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11 December 1963</w:t>
      </w:r>
      <w:r w:rsidRPr="002A12CD">
        <w:rPr>
          <w:rFonts w:asciiTheme="majorHAnsi" w:hAnsiTheme="majorHAnsi" w:cstheme="majorHAnsi"/>
          <w:b/>
        </w:rPr>
        <w:t xml:space="preserve"> - The New York Times </w:t>
      </w:r>
      <w:r w:rsidR="00085CE4" w:rsidRPr="002A12CD">
        <w:rPr>
          <w:rFonts w:asciiTheme="majorHAnsi" w:hAnsiTheme="majorHAnsi" w:cstheme="majorHAnsi"/>
          <w:b/>
        </w:rPr>
        <w:t>published</w:t>
      </w:r>
      <w:r w:rsidRPr="002A12CD">
        <w:rPr>
          <w:rFonts w:asciiTheme="majorHAnsi" w:hAnsiTheme="majorHAnsi" w:cstheme="majorHAnsi"/>
          <w:b/>
        </w:rPr>
        <w:t xml:space="preserve"> the article.  President Kennedy was assassinated three weeks before this date.   </w:t>
      </w:r>
    </w:p>
    <w:p w:rsidR="00084BD0" w:rsidRPr="002A12CD" w:rsidRDefault="00084BD0" w:rsidP="00084BD0">
      <w:pPr>
        <w:rPr>
          <w:rFonts w:asciiTheme="majorHAnsi" w:hAnsiTheme="majorHAnsi" w:cstheme="majorHAnsi"/>
          <w:b/>
        </w:rPr>
      </w:pPr>
    </w:p>
    <w:p w:rsidR="00084BD0" w:rsidRPr="002A12CD" w:rsidRDefault="00084BD0" w:rsidP="00084BD0">
      <w:pPr>
        <w:ind w:left="720" w:hanging="720"/>
        <w:rPr>
          <w:rFonts w:asciiTheme="majorHAnsi" w:hAnsiTheme="majorHAnsi" w:cstheme="majorHAnsi"/>
          <w:b/>
        </w:rPr>
      </w:pPr>
      <w:r w:rsidRPr="002A12CD">
        <w:rPr>
          <w:rFonts w:asciiTheme="majorHAnsi" w:hAnsiTheme="majorHAnsi" w:cstheme="majorHAnsi"/>
          <w:b/>
          <w:bCs/>
        </w:rPr>
        <w:t>1963</w:t>
      </w:r>
      <w:r w:rsidRPr="002A12CD">
        <w:rPr>
          <w:rFonts w:asciiTheme="majorHAnsi" w:hAnsiTheme="majorHAnsi" w:cstheme="majorHAnsi"/>
          <w:b/>
        </w:rPr>
        <w:t xml:space="preserve"> – Planned combat in Vietnam, for profit and provoke Russia to WWIII.  Almost failed due to JFK, but JFK was assassinated due to non cooperation with the NWO and his discovery of this process involving the NWO.  Robert Kennedy was also assassinated in 1968, due to his love of country and possibly winning the election, thus he had to go.  Martin Luther King, because he was bringing peace to the racial hatred issues.</w:t>
      </w:r>
    </w:p>
    <w:p w:rsidR="00084BD0" w:rsidRPr="002A12CD" w:rsidRDefault="00084BD0" w:rsidP="00084BD0">
      <w:pPr>
        <w:pStyle w:val="NormalWeb"/>
        <w:ind w:left="720"/>
        <w:rPr>
          <w:rFonts w:asciiTheme="majorHAnsi" w:hAnsiTheme="majorHAnsi" w:cstheme="majorHAnsi"/>
          <w:b/>
        </w:rPr>
      </w:pPr>
      <w:r w:rsidRPr="002A12CD">
        <w:rPr>
          <w:rFonts w:asciiTheme="majorHAnsi" w:hAnsiTheme="majorHAnsi" w:cstheme="majorHAnsi"/>
          <w:b/>
          <w:bCs/>
        </w:rPr>
        <w:t>* NOTE</w:t>
      </w:r>
      <w:r w:rsidRPr="002A12CD">
        <w:rPr>
          <w:rFonts w:asciiTheme="majorHAnsi" w:hAnsiTheme="majorHAnsi" w:cstheme="majorHAnsi"/>
          <w:b/>
        </w:rPr>
        <w:t xml:space="preserve">: Jack Kennedy, during his term of office as the President of the United States, became a Christian. In his attempt to "repent," he tried to inform the people of this Nation (at least twice) that the Office of the President of the United States was being manipulated by the Illuminati/CFR. At the same time, he put a stop to the "borrowing" of Federal Reserve Notes from the Federal Reserve Bank and began issuing United States Notes (which was interest-free) on the credit of the United States. It was the issuing of the United States Notes that caused Jack Kennedy to be "assassinated."   Upon taking the Oath of Office; Lynden B. Johnson stopped the issuing of the United States Notes and went back to borrowing Federal Reserve Bank Notes (which were loaned to the people of the United States at the going rate of interest of 17%). The U.S. Notes, that were issued under John F. Kennedy, were of the 1963 series which bore a "Red" seal on the face of the "Note." </w:t>
      </w:r>
    </w:p>
    <w:p w:rsidR="00084BD0" w:rsidRPr="002A12CD" w:rsidRDefault="00084BD0" w:rsidP="00084BD0">
      <w:pPr>
        <w:pStyle w:val="NormalWeb"/>
        <w:ind w:left="720" w:hanging="720"/>
        <w:rPr>
          <w:rFonts w:asciiTheme="majorHAnsi" w:hAnsiTheme="majorHAnsi" w:cstheme="majorHAnsi"/>
          <w:b/>
          <w:bCs/>
        </w:rPr>
      </w:pPr>
      <w:r w:rsidRPr="002A12CD">
        <w:rPr>
          <w:rFonts w:asciiTheme="majorHAnsi" w:hAnsiTheme="majorHAnsi" w:cstheme="majorHAnsi"/>
          <w:b/>
          <w:bCs/>
        </w:rPr>
        <w:t xml:space="preserve">1964 - "The Trilateral Commission is intended to be the vehicle for multinational consolidation of the commercial and banking interests by seizing control of the political government of the United States. The Trilateral Commission represents a skillful, coordinated effort to seize control and consolidate the four centers of power political, monetary, intellectual and ecclesiastical. What the Trilateral Commission intends is to create a worldwide economic power superior to the political governments of the </w:t>
      </w:r>
      <w:r w:rsidR="00085CE4" w:rsidRPr="002A12CD">
        <w:rPr>
          <w:rFonts w:asciiTheme="majorHAnsi" w:hAnsiTheme="majorHAnsi" w:cstheme="majorHAnsi"/>
          <w:b/>
          <w:bCs/>
        </w:rPr>
        <w:t>nation states</w:t>
      </w:r>
      <w:r w:rsidRPr="002A12CD">
        <w:rPr>
          <w:rFonts w:asciiTheme="majorHAnsi" w:hAnsiTheme="majorHAnsi" w:cstheme="majorHAnsi"/>
          <w:b/>
          <w:bCs/>
        </w:rPr>
        <w:t xml:space="preserve"> involved. As managers and creators of the </w:t>
      </w:r>
      <w:r w:rsidR="00085CE4" w:rsidRPr="002A12CD">
        <w:rPr>
          <w:rFonts w:asciiTheme="majorHAnsi" w:hAnsiTheme="majorHAnsi" w:cstheme="majorHAnsi"/>
          <w:b/>
          <w:bCs/>
        </w:rPr>
        <w:t>system, they</w:t>
      </w:r>
      <w:r w:rsidRPr="002A12CD">
        <w:rPr>
          <w:rFonts w:asciiTheme="majorHAnsi" w:hAnsiTheme="majorHAnsi" w:cstheme="majorHAnsi"/>
          <w:b/>
          <w:bCs/>
        </w:rPr>
        <w:t xml:space="preserve"> will rule the future."  U.S. Senator Barry Goldwater in his l964 book: </w:t>
      </w:r>
      <w:r w:rsidRPr="002A12CD">
        <w:rPr>
          <w:rFonts w:asciiTheme="majorHAnsi" w:hAnsiTheme="majorHAnsi" w:cstheme="majorHAnsi"/>
          <w:b/>
          <w:bCs/>
          <w:i/>
          <w:iCs/>
        </w:rPr>
        <w:t>With No Apologies</w:t>
      </w:r>
      <w:r w:rsidRPr="002A12CD">
        <w:rPr>
          <w:rFonts w:asciiTheme="majorHAnsi" w:hAnsiTheme="majorHAnsi" w:cstheme="majorHAnsi"/>
          <w:b/>
          <w:bCs/>
        </w:rPr>
        <w:t xml:space="preserve">. </w:t>
      </w:r>
    </w:p>
    <w:p w:rsidR="00084BD0" w:rsidRPr="002A12CD" w:rsidRDefault="00084BD0" w:rsidP="00084BD0">
      <w:pPr>
        <w:pStyle w:val="NormalWeb"/>
        <w:ind w:left="720" w:hanging="720"/>
        <w:rPr>
          <w:rFonts w:asciiTheme="majorHAnsi" w:hAnsiTheme="majorHAnsi" w:cstheme="majorHAnsi"/>
          <w:b/>
          <w:bCs/>
        </w:rPr>
      </w:pPr>
      <w:r w:rsidRPr="002A12CD">
        <w:rPr>
          <w:rFonts w:asciiTheme="majorHAnsi" w:hAnsiTheme="majorHAnsi" w:cstheme="majorHAnsi"/>
          <w:b/>
          <w:bCs/>
        </w:rPr>
        <w:t xml:space="preserve">1966 - "The powers of financial capitalism had another far reaching aim, nothing less than to create a world system of financial control in private hands able to dominate the political system of each country and the economy of the world as a whole. This system was to be controlled in a feudalist fashion by the central banks of the world </w:t>
      </w:r>
      <w:r w:rsidRPr="002A12CD">
        <w:rPr>
          <w:rFonts w:asciiTheme="majorHAnsi" w:hAnsiTheme="majorHAnsi" w:cstheme="majorHAnsi"/>
          <w:b/>
          <w:bCs/>
        </w:rPr>
        <w:lastRenderedPageBreak/>
        <w:t xml:space="preserve">acting in concert, by secret agreements, arrived at in frequent private meetings and conferences. The apex of the system was the Bank for International Settlements in Basle, </w:t>
      </w:r>
      <w:r w:rsidR="00085CE4" w:rsidRPr="002A12CD">
        <w:rPr>
          <w:rFonts w:asciiTheme="majorHAnsi" w:hAnsiTheme="majorHAnsi" w:cstheme="majorHAnsi"/>
          <w:b/>
          <w:bCs/>
        </w:rPr>
        <w:t>Switzerland;</w:t>
      </w:r>
      <w:r w:rsidRPr="002A12CD">
        <w:rPr>
          <w:rFonts w:asciiTheme="majorHAnsi" w:hAnsiTheme="majorHAnsi" w:cstheme="majorHAnsi"/>
          <w:b/>
          <w:bCs/>
        </w:rPr>
        <w:t xml:space="preserve"> a private bank owned and controlled by the worlds' central banks which were themselves private corporations. The growth of financial capitalism made possible a centralization of world economic control and use of this power for the direct benefit of financiers and the indirect injury of all other economic groups."    </w:t>
      </w:r>
      <w:r w:rsidRPr="002A12CD">
        <w:rPr>
          <w:rFonts w:asciiTheme="majorHAnsi" w:hAnsiTheme="majorHAnsi" w:cstheme="majorHAnsi"/>
          <w:b/>
          <w:bCs/>
          <w:i/>
          <w:iCs/>
        </w:rPr>
        <w:t>Tragedy and Hope: A History of The World in Our Time</w:t>
      </w:r>
      <w:r w:rsidRPr="002A12CD">
        <w:rPr>
          <w:rFonts w:asciiTheme="majorHAnsi" w:hAnsiTheme="majorHAnsi" w:cstheme="majorHAnsi"/>
          <w:b/>
          <w:bCs/>
        </w:rPr>
        <w:t xml:space="preserve"> (Macmillan Company, 1966,) Professor Carroll Quigley of Georgetown University, highly esteemed by his former student, William Jefferson Blythe Clinton. </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17 December 1967 - Australian </w:t>
      </w:r>
      <w:r w:rsidR="00302538" w:rsidRPr="002A12CD">
        <w:rPr>
          <w:rFonts w:asciiTheme="majorHAnsi" w:hAnsiTheme="majorHAnsi" w:cstheme="majorHAnsi"/>
          <w:b/>
          <w:bCs/>
        </w:rPr>
        <w:t>Prime Minister</w:t>
      </w:r>
      <w:r w:rsidRPr="002A12CD">
        <w:rPr>
          <w:rFonts w:asciiTheme="majorHAnsi" w:hAnsiTheme="majorHAnsi" w:cstheme="majorHAnsi"/>
          <w:b/>
          <w:bCs/>
        </w:rPr>
        <w:t xml:space="preserve"> Harold Holt disappears mysteriously while swimming at Cheviot beach and never found. - John McEwen sworn in as new PM. (Dec 19)</w:t>
      </w:r>
    </w:p>
    <w:p w:rsidR="00084BD0" w:rsidRPr="002A12CD" w:rsidRDefault="00084BD0" w:rsidP="00084BD0">
      <w:pPr>
        <w:pStyle w:val="Heading1"/>
        <w:rPr>
          <w:rFonts w:asciiTheme="majorHAnsi" w:hAnsiTheme="majorHAnsi" w:cstheme="majorHAnsi"/>
          <w:sz w:val="24"/>
          <w:szCs w:val="24"/>
        </w:rPr>
      </w:pPr>
      <w:r w:rsidRPr="002A12CD">
        <w:rPr>
          <w:rFonts w:asciiTheme="majorHAnsi" w:hAnsiTheme="majorHAnsi" w:cstheme="majorHAnsi"/>
          <w:sz w:val="24"/>
          <w:szCs w:val="24"/>
        </w:rPr>
        <w:t>1967 'The USS Liberty': America's Most Shameful Secret</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bCs/>
        </w:rPr>
        <w:t xml:space="preserve">by </w:t>
      </w:r>
      <w:hyperlink r:id="rId235" w:history="1">
        <w:r w:rsidRPr="002A12CD">
          <w:rPr>
            <w:rStyle w:val="Hyperlink"/>
            <w:rFonts w:asciiTheme="majorHAnsi" w:hAnsiTheme="majorHAnsi" w:cstheme="majorHAnsi"/>
            <w:b/>
            <w:bCs/>
            <w:color w:val="auto"/>
          </w:rPr>
          <w:t>Eric S. Margolis</w:t>
        </w:r>
      </w:hyperlink>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NEW YORK – On the fourth day of the 1967 Arab Israeli War, the intelligence ship 'USS Liberty' was steaming slowly in international waters, 14 miles off the Sinai Peninsula. Israeli armored forces were racing deep into Sinai in hot pursuit of the retreating Egyptian army.</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'Liberty,' a World War II freighter, had been converted into an intelligence vessel by the top-secret US National Security Agency, and packed with the latest signals and electronic interception equipment. The ship bristled with antennas and electronic 'ears' including TRSSCOMM, a system that delivered real-time intercepts to Washington by bouncing a stream of microwaves off the moon.</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'Liberty' had been rushed to Sinai to monitor communications of the belligerents in the Third Arab Israeli War: Israel and her foes, Egypt, Syria, and Jordan.</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At 0800 hrs, 8 June, 1967, eight Israeli recon flights flew over 'Liberty,' which was flying a large American flag. At 1400 hrs, waves of low-flying Israeli Mystere and Mirage-III fighter-bombers repeatedly attacked the American vessel with rockets, napalm, and cannon. The air attacks lasted 20 minutes, concentrating on the ship's electronic antennas and dishes. The 'Liberty' was left afire, listing sharply. Eight of her crew lay dead, a hundred seriously wounded, including the captain, Commander William </w:t>
      </w:r>
      <w:r w:rsidR="00302538" w:rsidRPr="002A12CD">
        <w:rPr>
          <w:rFonts w:asciiTheme="majorHAnsi" w:hAnsiTheme="majorHAnsi" w:cstheme="majorHAnsi"/>
          <w:b/>
        </w:rPr>
        <w:t>McGonagall</w:t>
      </w:r>
      <w:r w:rsidRPr="002A12CD">
        <w:rPr>
          <w:rFonts w:asciiTheme="majorHAnsi" w:hAnsiTheme="majorHAnsi" w:cstheme="majorHAnsi"/>
          <w:b/>
        </w:rPr>
        <w:t>.</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lastRenderedPageBreak/>
        <w:t>At 1424 hrs, three Israeli torpedo boats attacked, raking the burning 'Liberty' with 20mm and 40mm shells. At 1431hrs an Israeli torpedo hit the 'Liberty' midship, precisely where the signals intelligence systems were located. Twenty-five more Americans died.</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Israeli gunboats circled the wounded 'Liberty,' firing at crewmen trying to fight the fires. At 1515, the </w:t>
      </w:r>
      <w:r w:rsidR="00302538" w:rsidRPr="002A12CD">
        <w:rPr>
          <w:rFonts w:asciiTheme="majorHAnsi" w:hAnsiTheme="majorHAnsi" w:cstheme="majorHAnsi"/>
          <w:b/>
        </w:rPr>
        <w:t>crew was</w:t>
      </w:r>
      <w:r w:rsidRPr="002A12CD">
        <w:rPr>
          <w:rFonts w:asciiTheme="majorHAnsi" w:hAnsiTheme="majorHAnsi" w:cstheme="majorHAnsi"/>
          <w:b/>
        </w:rPr>
        <w:t xml:space="preserve"> ordered to abandon ship. The Israeli warships closed and poured machine gun fire into the crowded life rafts, sinking two. As American sailors were being massacred in cold blood, a rescue mission by US Sixth Fleet carrier aircraft was mysteriously aborted on orders from the White House.</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An hour after the attack, Israeli warships and planes returned. Commander </w:t>
      </w:r>
      <w:r w:rsidR="00302538" w:rsidRPr="002A12CD">
        <w:rPr>
          <w:rFonts w:asciiTheme="majorHAnsi" w:hAnsiTheme="majorHAnsi" w:cstheme="majorHAnsi"/>
          <w:b/>
        </w:rPr>
        <w:t>McGonagall</w:t>
      </w:r>
      <w:r w:rsidRPr="002A12CD">
        <w:rPr>
          <w:rFonts w:asciiTheme="majorHAnsi" w:hAnsiTheme="majorHAnsi" w:cstheme="majorHAnsi"/>
          <w:b/>
        </w:rPr>
        <w:t xml:space="preserve"> gave the order. '</w:t>
      </w:r>
      <w:r w:rsidR="00302538" w:rsidRPr="002A12CD">
        <w:rPr>
          <w:rFonts w:asciiTheme="majorHAnsi" w:hAnsiTheme="majorHAnsi" w:cstheme="majorHAnsi"/>
          <w:b/>
        </w:rPr>
        <w:t>Prepare</w:t>
      </w:r>
      <w:r w:rsidRPr="002A12CD">
        <w:rPr>
          <w:rFonts w:asciiTheme="majorHAnsi" w:hAnsiTheme="majorHAnsi" w:cstheme="majorHAnsi"/>
          <w:b/>
        </w:rPr>
        <w:t xml:space="preserve"> to repel borders.' But the Israelis, probably fearful of intervention by the US Sixth Fleet, departed. 'Liberty' was left shattered but still defiant, her flag flying.</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The Israeli attacks killed 34 US seamen and wounded 171 out of a crew of 297, the worst loss of American naval personnel from hostile action since World War II.</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Less than an hour after the attack, Israel told Washington its forces had committed a 'tragic error.' Later, Israel claimed it had mistaken 'Liberty' for an ancient Egyptian horse transport. US Secretary of State, Dean Rusk, and Joint Chiefs of Staff head, Admiral Thomas Moorer, insisted the Israeli attack was deliberate and designed to sink 'Liberty.' So did three CIA reports; one asserted Israel's Defense Minister, Gen. Moshe Dayan, had personally ordered the attack.</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In contrast to American outrage over North Korea's assault on the intelligence ship 'Pueblo,' Iraq's mistaken missile strike on the USS 'Stark,' last fall's bombing of the USS 'Cole' in Aden, and the recent US-China air incident, the savaging of 'Liberty' was quickly hushed up by President Lyndon Johnson and Defense Secretary Robert McNamara.</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The White House and Congress immediately accepted Israel's explanation and let the matter drop. Israel later paid </w:t>
      </w:r>
      <w:r w:rsidR="00302538" w:rsidRPr="002A12CD">
        <w:rPr>
          <w:rFonts w:asciiTheme="majorHAnsi" w:hAnsiTheme="majorHAnsi" w:cstheme="majorHAnsi"/>
          <w:b/>
        </w:rPr>
        <w:t>token</w:t>
      </w:r>
      <w:r w:rsidRPr="002A12CD">
        <w:rPr>
          <w:rFonts w:asciiTheme="majorHAnsi" w:hAnsiTheme="majorHAnsi" w:cstheme="majorHAnsi"/>
          <w:b/>
        </w:rPr>
        <w:t xml:space="preserve"> reparation of US $6 million. There were reports two Israeli pilots who had refused to attack 'Liberty' were jailed for 18 years.</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Surviving 'Liberty' crew members would not be silenced. They kept demanding an open inquiry and tried to tell their story of deliberate attack to the media. Israel's government worked behind the scenes to thwart these efforts, going so far as having American pro-Israel groups accuse 'Liberty's' survivors of being 'anti-Semites' and 'Israel-haters.' Major TV networks cancelled interviews with the crew. A book about the 'Liberty' by </w:t>
      </w:r>
      <w:r w:rsidRPr="002A12CD">
        <w:rPr>
          <w:rFonts w:asciiTheme="majorHAnsi" w:hAnsiTheme="majorHAnsi" w:cstheme="majorHAnsi"/>
          <w:b/>
        </w:rPr>
        <w:lastRenderedPageBreak/>
        <w:t>crewman James Ennes' was dropped from distribution. The Israel lobby branded him 'an Arab propagandist.'</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The attack on 'Liberty' was fading into obscurity until last week, when intelligence expert James Bamford came out with </w:t>
      </w:r>
      <w:hyperlink r:id="rId236" w:history="1">
        <w:r w:rsidRPr="002A12CD">
          <w:rPr>
            <w:rStyle w:val="Hyperlink"/>
            <w:rFonts w:asciiTheme="majorHAnsi" w:hAnsiTheme="majorHAnsi" w:cstheme="majorHAnsi"/>
            <w:b/>
            <w:i/>
            <w:iCs/>
            <w:color w:val="auto"/>
          </w:rPr>
          <w:t>Body of Secrets</w:t>
        </w:r>
      </w:hyperlink>
      <w:r w:rsidRPr="002A12CD">
        <w:rPr>
          <w:rFonts w:asciiTheme="majorHAnsi" w:hAnsiTheme="majorHAnsi" w:cstheme="majorHAnsi"/>
          <w:b/>
        </w:rPr>
        <w:t>, his latest book about the National Security Agency. In a stunning revelation, Bamford writes that unknown to Israel, a US Navy EC-121 intelligence aircraft was flying high overhead the 'Liberty,' electronically recorded the attack. The US aircraft crew provides evidence that the Israeli pilots knew full well that they were attacking a US Navy ship flying the American flag.</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Why did Israel try to sink a naval vessel of its benefactor and ally? Most likely because 'Liberty's' intercepts flatly contradicted Israel's claim, made at the war's beginning on 5 June, that Egypt had attacked Israel, and that Israel's massive air assault on three Arab nations was in retaliation. In fact, Israel began the war by a devastating, Pearl-Harbor style surprise attack that caught the Arabs in bed and destroyed their entire air forces.</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Israel was also preparing to attack Syria to seize its strategic Golan Heights. Washington warned Israel not to invade Syria, which had remained inactive while Israel fought Egypt. Bamford says Israel's offensive against Syria was abruptly postponed when 'Liberty' appeared off Sinai, </w:t>
      </w:r>
      <w:r w:rsidR="00302538" w:rsidRPr="002A12CD">
        <w:rPr>
          <w:rFonts w:asciiTheme="majorHAnsi" w:hAnsiTheme="majorHAnsi" w:cstheme="majorHAnsi"/>
          <w:b/>
        </w:rPr>
        <w:t>and then</w:t>
      </w:r>
      <w:r w:rsidRPr="002A12CD">
        <w:rPr>
          <w:rFonts w:asciiTheme="majorHAnsi" w:hAnsiTheme="majorHAnsi" w:cstheme="majorHAnsi"/>
          <w:b/>
        </w:rPr>
        <w:t xml:space="preserve"> launched once it was knocked out of action. Israel's claim that Syria had attacked it could have been disproved by 'Liberty.'</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Most significant, 'Liberty's' intercepts may have shown that Israel seized upon sharply rising Arab-Israeli tensions in May-June 1967 to launch a long-planned war to invade and annex the West Bank, Jerusalem, Golan and Sinai.</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Far more shocking was Washington's response. Writes Bamford: 'Despite the overwhelming evidence that Israel attacked the ship and killed American servicemen deliberately, the Johnson Administration and Congress covered up the entire incident.' Why?</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Domestic politics. Johnson, a man never noted for high moral values, preferred to cover up the attack rather than anger a key constituency and major financial backer of the Democratic Party. Congress was even less eager to touch this 'third rail' issue.</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 xml:space="preserve">Commander </w:t>
      </w:r>
      <w:r w:rsidR="00302538" w:rsidRPr="002A12CD">
        <w:rPr>
          <w:rFonts w:asciiTheme="majorHAnsi" w:hAnsiTheme="majorHAnsi" w:cstheme="majorHAnsi"/>
          <w:b/>
        </w:rPr>
        <w:t>McGonagall</w:t>
      </w:r>
      <w:r w:rsidRPr="002A12CD">
        <w:rPr>
          <w:rFonts w:asciiTheme="majorHAnsi" w:hAnsiTheme="majorHAnsi" w:cstheme="majorHAnsi"/>
          <w:b/>
        </w:rPr>
        <w:t xml:space="preserve"> was quietly awarded the Medal of Honor for his and his men's heroism – not in the White House, as is usual, but in an obscure ceremony at the Washington Navy Yard. Crew member's graves were inscribed, 'died in the Eastern Mediterranean</w:t>
      </w:r>
      <w:r w:rsidR="00302538" w:rsidRPr="002A12CD">
        <w:rPr>
          <w:rFonts w:asciiTheme="majorHAnsi" w:hAnsiTheme="majorHAnsi" w:cstheme="majorHAnsi"/>
          <w:b/>
        </w:rPr>
        <w:t>....’</w:t>
      </w:r>
      <w:r w:rsidRPr="002A12CD">
        <w:rPr>
          <w:rFonts w:asciiTheme="majorHAnsi" w:hAnsiTheme="majorHAnsi" w:cstheme="majorHAnsi"/>
          <w:b/>
        </w:rPr>
        <w:t xml:space="preserve"> as if they had </w:t>
      </w:r>
      <w:r w:rsidR="00302538" w:rsidRPr="002A12CD">
        <w:rPr>
          <w:rFonts w:asciiTheme="majorHAnsi" w:hAnsiTheme="majorHAnsi" w:cstheme="majorHAnsi"/>
          <w:b/>
        </w:rPr>
        <w:t>been</w:t>
      </w:r>
      <w:r w:rsidRPr="002A12CD">
        <w:rPr>
          <w:rFonts w:asciiTheme="majorHAnsi" w:hAnsiTheme="majorHAnsi" w:cstheme="majorHAnsi"/>
          <w:b/>
        </w:rPr>
        <w:t xml:space="preserve"> killed by disease, rather than hostile action.</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lastRenderedPageBreak/>
        <w:t>A member of President Johnson's staff believed there was a more complex reason for the cover-up: Johnson offered Jewish liberals unconditional backing of Israel, and a cover-up of the 'Liberty' attack, in exchange for the liberal toning down their strident criticism of his policies in the then raging Vietnam War.</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Israel, which claims it fought a war of self defense in 1967 and had no prior territorial ambitions, will be much displeased by Bamford's revelations. Those who believe Israel illegally occupies the West Bank and Golan will be emboldened.</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Much more important, the US government's long, disgraceful cover-up of the premeditated attack on 'Liberty' has now burst into the open and demands full-scale investigation. After 34 years, the voices of 'Liberty's' dead and wounded seamen must finally be heard.</w:t>
      </w:r>
    </w:p>
    <w:p w:rsidR="00084BD0" w:rsidRPr="002A12CD" w:rsidRDefault="00084BD0" w:rsidP="00084BD0">
      <w:pPr>
        <w:pStyle w:val="NormalWeb"/>
        <w:jc w:val="right"/>
        <w:rPr>
          <w:rFonts w:asciiTheme="majorHAnsi" w:hAnsiTheme="majorHAnsi" w:cstheme="majorHAnsi"/>
          <w:b/>
        </w:rPr>
      </w:pPr>
      <w:r w:rsidRPr="002A12CD">
        <w:rPr>
          <w:rFonts w:asciiTheme="majorHAnsi" w:hAnsiTheme="majorHAnsi" w:cstheme="majorHAnsi"/>
          <w:b/>
          <w:i/>
          <w:iCs/>
        </w:rPr>
        <w:t>May 2, 2001</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Copyright Eric S. Margolis 2001</w:t>
      </w:r>
    </w:p>
    <w:p w:rsidR="00084BD0" w:rsidRPr="002A12CD" w:rsidRDefault="00084BD0" w:rsidP="00084BD0">
      <w:pPr>
        <w:pStyle w:val="NormalWeb"/>
        <w:rPr>
          <w:rFonts w:asciiTheme="majorHAnsi" w:hAnsiTheme="majorHAnsi" w:cstheme="majorHAnsi"/>
          <w:b/>
          <w:i/>
          <w:iCs/>
        </w:rPr>
      </w:pPr>
      <w:r w:rsidRPr="002A12CD">
        <w:rPr>
          <w:rFonts w:asciiTheme="majorHAnsi" w:hAnsiTheme="majorHAnsi" w:cstheme="majorHAnsi"/>
          <w:b/>
          <w:i/>
          <w:iCs/>
        </w:rPr>
        <w:t>Eric Margolis [</w:t>
      </w:r>
      <w:hyperlink r:id="rId237" w:history="1">
        <w:r w:rsidRPr="002A12CD">
          <w:rPr>
            <w:rStyle w:val="Hyperlink"/>
            <w:rFonts w:asciiTheme="majorHAnsi" w:hAnsiTheme="majorHAnsi" w:cstheme="majorHAnsi"/>
            <w:b/>
            <w:i/>
            <w:iCs/>
            <w:color w:val="auto"/>
          </w:rPr>
          <w:t>send him mail</w:t>
        </w:r>
      </w:hyperlink>
      <w:r w:rsidRPr="002A12CD">
        <w:rPr>
          <w:rFonts w:asciiTheme="majorHAnsi" w:hAnsiTheme="majorHAnsi" w:cstheme="majorHAnsi"/>
          <w:b/>
          <w:i/>
          <w:iCs/>
        </w:rPr>
        <w:t xml:space="preserve">] is foreign correspondent for the </w:t>
      </w:r>
      <w:r w:rsidRPr="002A12CD">
        <w:rPr>
          <w:rFonts w:asciiTheme="majorHAnsi" w:hAnsiTheme="majorHAnsi" w:cstheme="majorHAnsi"/>
          <w:b/>
        </w:rPr>
        <w:t>Toronto Sun</w:t>
      </w:r>
      <w:r w:rsidRPr="002A12CD">
        <w:rPr>
          <w:rFonts w:asciiTheme="majorHAnsi" w:hAnsiTheme="majorHAnsi" w:cstheme="majorHAnsi"/>
          <w:b/>
          <w:i/>
          <w:iCs/>
        </w:rPr>
        <w:t>.</w:t>
      </w:r>
    </w:p>
    <w:p w:rsidR="00084BD0" w:rsidRPr="002A12CD" w:rsidRDefault="009B109F" w:rsidP="00084BD0">
      <w:pPr>
        <w:pStyle w:val="NormalWeb"/>
        <w:rPr>
          <w:rFonts w:asciiTheme="majorHAnsi" w:hAnsiTheme="majorHAnsi" w:cstheme="majorHAnsi"/>
          <w:b/>
        </w:rPr>
      </w:pPr>
      <w:hyperlink r:id="rId238" w:history="1">
        <w:r w:rsidR="00084BD0" w:rsidRPr="002A12CD">
          <w:rPr>
            <w:rStyle w:val="Hyperlink"/>
            <w:rFonts w:asciiTheme="majorHAnsi" w:hAnsiTheme="majorHAnsi" w:cstheme="majorHAnsi"/>
            <w:b/>
            <w:color w:val="auto"/>
          </w:rPr>
          <w:t>http://www.lewrockwell.com/orig/margolis12.html</w:t>
        </w:r>
      </w:hyperlink>
    </w:p>
    <w:p w:rsidR="00084BD0" w:rsidRPr="002A12CD" w:rsidRDefault="00084BD0" w:rsidP="00084BD0">
      <w:pPr>
        <w:pStyle w:val="NormalWeb"/>
        <w:rPr>
          <w:rFonts w:asciiTheme="majorHAnsi" w:hAnsiTheme="majorHAnsi" w:cstheme="majorHAnsi"/>
          <w:b/>
        </w:rPr>
      </w:pP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4 April 1968 - Martin Luther King murdered riots break out across 126 US cities. </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June 1968 - Robert (Bobby) Kennedy murdered in </w:t>
      </w:r>
      <w:r w:rsidR="00302538" w:rsidRPr="002A12CD">
        <w:rPr>
          <w:rFonts w:asciiTheme="majorHAnsi" w:hAnsiTheme="majorHAnsi" w:cstheme="majorHAnsi"/>
          <w:b/>
          <w:bCs/>
        </w:rPr>
        <w:t>June,</w:t>
      </w:r>
      <w:r w:rsidRPr="002A12CD">
        <w:rPr>
          <w:rFonts w:asciiTheme="majorHAnsi" w:hAnsiTheme="majorHAnsi" w:cstheme="majorHAnsi"/>
          <w:b/>
          <w:bCs/>
        </w:rPr>
        <w:t xml:space="preserve"> hours after winning the Democratic primary election.</w:t>
      </w:r>
    </w:p>
    <w:p w:rsidR="00084BD0" w:rsidRPr="002A12CD" w:rsidRDefault="00084BD0" w:rsidP="00084BD0">
      <w:pPr>
        <w:ind w:left="720" w:hanging="720"/>
        <w:rPr>
          <w:rFonts w:asciiTheme="majorHAnsi" w:hAnsiTheme="majorHAnsi" w:cstheme="majorHAnsi"/>
          <w:b/>
          <w:bCs/>
        </w:rPr>
      </w:pPr>
      <w:r w:rsidRPr="002A12CD">
        <w:rPr>
          <w:rFonts w:asciiTheme="majorHAnsi" w:hAnsiTheme="majorHAnsi" w:cstheme="majorHAnsi"/>
          <w:b/>
          <w:bCs/>
        </w:rPr>
        <w:t>27 April 1969 – Red China Told to Prepare for Atomic War with U.S. and Russia page 125??</w:t>
      </w:r>
    </w:p>
    <w:p w:rsidR="00084BD0" w:rsidRPr="002A12CD" w:rsidRDefault="00084BD0" w:rsidP="00084BD0">
      <w:pPr>
        <w:ind w:left="720" w:hanging="720"/>
        <w:rPr>
          <w:rFonts w:asciiTheme="majorHAnsi" w:hAnsiTheme="majorHAnsi" w:cstheme="majorHAnsi"/>
          <w:b/>
          <w:bCs/>
        </w:rPr>
      </w:pPr>
    </w:p>
    <w:p w:rsidR="00084BD0" w:rsidRPr="002A12CD" w:rsidRDefault="00084BD0" w:rsidP="00084BD0">
      <w:pPr>
        <w:ind w:left="720" w:hanging="720"/>
        <w:rPr>
          <w:rFonts w:asciiTheme="majorHAnsi" w:hAnsiTheme="majorHAnsi" w:cstheme="majorHAnsi"/>
          <w:b/>
          <w:bCs/>
        </w:rPr>
      </w:pPr>
      <w:r w:rsidRPr="002A12CD">
        <w:rPr>
          <w:rFonts w:asciiTheme="majorHAnsi" w:hAnsiTheme="majorHAnsi" w:cstheme="majorHAnsi"/>
          <w:b/>
          <w:bCs/>
        </w:rPr>
        <w:t>28 April 1969 – Soviet General Says West is planning WWIII (Page 125).</w:t>
      </w:r>
    </w:p>
    <w:p w:rsidR="00084BD0" w:rsidRPr="002A12CD" w:rsidRDefault="00084BD0" w:rsidP="00084BD0">
      <w:pPr>
        <w:ind w:left="720" w:hanging="720"/>
        <w:rPr>
          <w:rFonts w:asciiTheme="majorHAnsi" w:hAnsiTheme="majorHAnsi" w:cstheme="majorHAnsi"/>
          <w:b/>
          <w:bCs/>
        </w:rPr>
      </w:pPr>
    </w:p>
    <w:p w:rsidR="00084BD0" w:rsidRPr="002A12CD" w:rsidRDefault="00084BD0" w:rsidP="00084BD0">
      <w:pPr>
        <w:ind w:left="720" w:hanging="720"/>
        <w:rPr>
          <w:rFonts w:asciiTheme="majorHAnsi" w:hAnsiTheme="majorHAnsi" w:cstheme="majorHAnsi"/>
          <w:b/>
          <w:bCs/>
        </w:rPr>
      </w:pPr>
      <w:r w:rsidRPr="002A12CD">
        <w:rPr>
          <w:rFonts w:asciiTheme="majorHAnsi" w:hAnsiTheme="majorHAnsi" w:cstheme="majorHAnsi"/>
          <w:b/>
          <w:bCs/>
        </w:rPr>
        <w:t>1971</w:t>
      </w:r>
      <w:r w:rsidRPr="002A12CD">
        <w:rPr>
          <w:rFonts w:asciiTheme="majorHAnsi" w:hAnsiTheme="majorHAnsi" w:cstheme="majorHAnsi"/>
          <w:b/>
        </w:rPr>
        <w:t xml:space="preserve"> -</w:t>
      </w:r>
      <w:r w:rsidRPr="002A12CD">
        <w:rPr>
          <w:rFonts w:asciiTheme="majorHAnsi" w:hAnsiTheme="majorHAnsi" w:cstheme="majorHAnsi"/>
          <w:b/>
        </w:rPr>
        <w:tab/>
      </w:r>
      <w:r w:rsidRPr="002A12CD">
        <w:rPr>
          <w:rFonts w:asciiTheme="majorHAnsi" w:hAnsiTheme="majorHAnsi" w:cstheme="majorHAnsi"/>
          <w:b/>
          <w:bCs/>
        </w:rPr>
        <w:t xml:space="preserve">"The Council on Foreign Relations is "the establishment." Not only does it have influence and power in key decision-making positions at the highest levels of government to apply pressure from above, but it also announces and uses individuals and groups to bring pressure from below, to justify the high level decisions for converting the U.S. from a sovereign Constitutional Republic into a servile member state of a one-world dictatorship." Former Congressman John Rarick 1971 </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1971 - June </w:t>
      </w:r>
      <w:r w:rsidR="00302538" w:rsidRPr="002A12CD">
        <w:rPr>
          <w:rFonts w:asciiTheme="majorHAnsi" w:hAnsiTheme="majorHAnsi" w:cstheme="majorHAnsi"/>
          <w:b/>
          <w:bCs/>
        </w:rPr>
        <w:t>7,</w:t>
      </w:r>
      <w:r w:rsidRPr="002A12CD">
        <w:rPr>
          <w:rFonts w:asciiTheme="majorHAnsi" w:hAnsiTheme="majorHAnsi" w:cstheme="majorHAnsi"/>
          <w:b/>
          <w:bCs/>
        </w:rPr>
        <w:t xml:space="preserve"> Australia is made a full member of OECD.</w:t>
      </w:r>
    </w:p>
    <w:p w:rsidR="00084BD0" w:rsidRPr="002A12CD" w:rsidRDefault="00084BD0" w:rsidP="00084BD0">
      <w:pPr>
        <w:ind w:left="720" w:hanging="720"/>
        <w:rPr>
          <w:rFonts w:asciiTheme="majorHAnsi" w:hAnsiTheme="majorHAnsi" w:cstheme="majorHAnsi"/>
          <w:b/>
        </w:rPr>
      </w:pPr>
      <w:r w:rsidRPr="002A12CD">
        <w:rPr>
          <w:rFonts w:asciiTheme="majorHAnsi" w:hAnsiTheme="majorHAnsi" w:cstheme="majorHAnsi"/>
          <w:b/>
          <w:bCs/>
        </w:rPr>
        <w:lastRenderedPageBreak/>
        <w:t xml:space="preserve">1972 </w:t>
      </w:r>
      <w:r w:rsidRPr="002A12CD">
        <w:rPr>
          <w:rFonts w:asciiTheme="majorHAnsi" w:hAnsiTheme="majorHAnsi" w:cstheme="majorHAnsi"/>
          <w:b/>
        </w:rPr>
        <w:t xml:space="preserve">– Meeting of Trilateral Commission……did not consider that religion was going to be an issue. </w:t>
      </w:r>
      <w:r w:rsidR="00302538" w:rsidRPr="002A12CD">
        <w:rPr>
          <w:rFonts w:asciiTheme="majorHAnsi" w:hAnsiTheme="majorHAnsi" w:cstheme="majorHAnsi"/>
          <w:b/>
        </w:rPr>
        <w:t>NWO obstacles at this time were</w:t>
      </w:r>
      <w:r w:rsidRPr="002A12CD">
        <w:rPr>
          <w:rFonts w:asciiTheme="majorHAnsi" w:hAnsiTheme="majorHAnsi" w:cstheme="majorHAnsi"/>
          <w:b/>
        </w:rPr>
        <w:t xml:space="preserve"> American nationalism and Communism.  Established the upcoming objectives for the next few decades.</w:t>
      </w:r>
    </w:p>
    <w:p w:rsidR="00084BD0" w:rsidRPr="002A12CD" w:rsidRDefault="00084BD0" w:rsidP="00084BD0">
      <w:pPr>
        <w:pStyle w:val="NormalWeb"/>
        <w:ind w:left="720" w:hanging="720"/>
        <w:rPr>
          <w:rFonts w:asciiTheme="majorHAnsi" w:hAnsiTheme="majorHAnsi" w:cstheme="majorHAnsi"/>
          <w:b/>
          <w:bCs/>
        </w:rPr>
      </w:pPr>
      <w:r w:rsidRPr="002A12CD">
        <w:rPr>
          <w:rFonts w:asciiTheme="majorHAnsi" w:hAnsiTheme="majorHAnsi" w:cstheme="majorHAnsi"/>
          <w:b/>
          <w:bCs/>
        </w:rPr>
        <w:t xml:space="preserve">11 December 1972 - Last Australian troops leave Vietnam - US president Nixon withdraws troops from Vietnam bombing halted Jan 15, 1973, bowing to extreme public pressure. </w:t>
      </w:r>
    </w:p>
    <w:p w:rsidR="00084BD0" w:rsidRPr="002A12CD" w:rsidRDefault="00084BD0" w:rsidP="00084BD0">
      <w:pPr>
        <w:ind w:left="720" w:hanging="720"/>
        <w:rPr>
          <w:rFonts w:asciiTheme="majorHAnsi" w:hAnsiTheme="majorHAnsi" w:cstheme="majorHAnsi"/>
          <w:b/>
        </w:rPr>
      </w:pPr>
      <w:r w:rsidRPr="002A12CD">
        <w:rPr>
          <w:rFonts w:asciiTheme="majorHAnsi" w:hAnsiTheme="majorHAnsi" w:cstheme="majorHAnsi"/>
          <w:b/>
          <w:bCs/>
        </w:rPr>
        <w:t xml:space="preserve">27 January 1973 - </w:t>
      </w:r>
      <w:r w:rsidRPr="002A12CD">
        <w:rPr>
          <w:rFonts w:asciiTheme="majorHAnsi" w:hAnsiTheme="majorHAnsi" w:cstheme="majorHAnsi"/>
          <w:b/>
        </w:rPr>
        <w:t>In spite of American saturation bombings during the peace talks, the United States, North Vietnam, South Vietnam and the National Liberation Front's provisional revolutionary government signed a peace agreement. The treaty stipulated the immediate end of hostilities and the withdrawal of U.S. and allied troops. The US involvement in the Vietnam 'slaughter for profit war' had lasted 25 years and resulted in 3,000,000 Vietnamese and 58,000 Americans killed. $570 billion taxpayer dollars were consumed in the war, generating obscene profits for the Federal Reserve banking system and the military industrial complex.</w:t>
      </w:r>
    </w:p>
    <w:p w:rsidR="00084BD0" w:rsidRPr="002A12CD" w:rsidRDefault="00084BD0" w:rsidP="00084BD0">
      <w:pPr>
        <w:ind w:left="720" w:hanging="720"/>
        <w:rPr>
          <w:rFonts w:asciiTheme="majorHAnsi" w:hAnsiTheme="majorHAnsi" w:cstheme="majorHAnsi"/>
          <w:b/>
        </w:rPr>
      </w:pPr>
    </w:p>
    <w:p w:rsidR="00084BD0" w:rsidRPr="002A12CD" w:rsidRDefault="00084BD0" w:rsidP="00084BD0">
      <w:pPr>
        <w:ind w:left="720" w:hanging="720"/>
        <w:rPr>
          <w:rFonts w:asciiTheme="majorHAnsi" w:hAnsiTheme="majorHAnsi" w:cstheme="majorHAnsi"/>
          <w:b/>
        </w:rPr>
      </w:pPr>
      <w:r w:rsidRPr="002A12CD">
        <w:rPr>
          <w:rFonts w:asciiTheme="majorHAnsi" w:hAnsiTheme="majorHAnsi" w:cstheme="majorHAnsi"/>
          <w:b/>
        </w:rPr>
        <w:t>29 January 1973 – Vietnam Cease Fire Begins.</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1973 - David Rockefeller forms TRILATERAL COMMISSION (TLC)/ New York.</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bCs/>
        </w:rPr>
        <w:t>What about the individual roles of David Rockefeller, Zbigniew Brzezinski, President Carter, President George H. W. Bush, Vice President Cheney, Paul Volcker, and Alan Greenspan?</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t xml:space="preserve">David Rockefeller was the principal founder of the Commission. He has served on the Executive Committee from the beginning in mid-1973 and was North American Chairman from mid-1977 through November, 1991. Zbigniew Brzezinski played an important role in the formation of the Commission. He was its first Director (1973-76) and its major intellectual dynamo in those years. Dr. Brzezinski rejoined the Commission in 1981 and now serves on the Executive Committee. President Carter was a member from mid-1973 until his election, when he left in accordance with Commission rules barring individuals holding administration posts. President Bush was invited to join in early 1977 after he left the government. He resigned in late 1978, two years before he became Vice President. Richard B. Cheney was a Commission member from 1997 until he became a candidate for the Vice Presidency and resigned in 2000. Paul Volcker and Alan Greenspan each departed from membership, in accordance with Commission rules, upon becoming Chairman of the Federal Reserve Board. Mr. Volcker was invited back to the Commission in </w:t>
      </w:r>
      <w:r w:rsidRPr="002A12CD">
        <w:rPr>
          <w:rFonts w:asciiTheme="majorHAnsi" w:hAnsiTheme="majorHAnsi" w:cstheme="majorHAnsi"/>
          <w:b/>
        </w:rPr>
        <w:lastRenderedPageBreak/>
        <w:t>September 1987, after stepping down as Chairman of the Fed, and he served as North American Chairman from 1991 to 2001.</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http://www.trilateral.org/moreinfo/faqs.htm</w:t>
      </w: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September 1973</w:t>
      </w:r>
      <w:r w:rsidRPr="002A12CD">
        <w:rPr>
          <w:rFonts w:asciiTheme="majorHAnsi" w:hAnsiTheme="majorHAnsi" w:cstheme="majorHAnsi"/>
          <w:b/>
        </w:rPr>
        <w:t xml:space="preserve"> – A mass market paperback book entitled “The Glasshouse Tapes</w:t>
      </w:r>
      <w:r w:rsidR="00302538" w:rsidRPr="002A12CD">
        <w:rPr>
          <w:rFonts w:asciiTheme="majorHAnsi" w:hAnsiTheme="majorHAnsi" w:cstheme="majorHAnsi"/>
          <w:b/>
        </w:rPr>
        <w:t>”</w:t>
      </w:r>
      <w:r w:rsidRPr="002A12CD">
        <w:rPr>
          <w:rFonts w:asciiTheme="majorHAnsi" w:hAnsiTheme="majorHAnsi" w:cstheme="majorHAnsi"/>
          <w:b/>
        </w:rPr>
        <w:t xml:space="preserve"> was published by Louis Tackwood.  He claimed to be a member of a super secret domestic intelligence unit of the LA Police Department.   They were working on a plan to create a chaotic domestic political situation in the U.S. that would give President Nixon the justification for declaring martial law.   </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  </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Tackwood claimed that he helped set up a secret operation which would allow anti-war demonstrators to break onto the floor of the 1972 Republican convention, then scheduled to take place in San Diego, just as VP Agnew began to speak.   Tackwood and his group would then cause a riot on the convention floor, with the demonstrators battling police.  During the mayhem the VP would be shot on nationwide TV to gain maximum impact.   This incident would then be followed by a wave of nationwide bombings for which the revolutionary left would take credit.   NOW, President Nixon would have the justification to declare a state of national emergency and essentially suspend the Constitutional rights.   </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br/>
        <w:t xml:space="preserve">One major reason that the coup didn’t take place was the planners decided to call it off at some point due to the consideration that Americans had too many personal weapons.   </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t>Don't forget the Brady Bill, as a direct result of the attempted assassination of Reagan. I have this notion that this was set up to justify the Brady Bill........</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t xml:space="preserve">   </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December 8, 1973 - Australian referendum rejected for government to control prices and incomes. </w:t>
      </w:r>
    </w:p>
    <w:p w:rsidR="00084BD0" w:rsidRPr="002A12CD" w:rsidRDefault="00084BD0" w:rsidP="00084BD0">
      <w:pPr>
        <w:pStyle w:val="NormalWeb"/>
        <w:ind w:left="720" w:hanging="720"/>
        <w:rPr>
          <w:rFonts w:asciiTheme="majorHAnsi" w:hAnsiTheme="majorHAnsi" w:cstheme="majorHAnsi"/>
          <w:b/>
          <w:bCs/>
        </w:rPr>
      </w:pPr>
      <w:r w:rsidRPr="002A12CD">
        <w:rPr>
          <w:rFonts w:asciiTheme="majorHAnsi" w:hAnsiTheme="majorHAnsi" w:cstheme="majorHAnsi"/>
          <w:b/>
          <w:bCs/>
        </w:rPr>
        <w:t xml:space="preserve">April 1974 - "If instant world government, Charter review, and a greatly strengthened International Court do not provide the answers, what hope for progress is there? The answer will not satisfy those who seek simple solutions to complex problems, but it comes down essentially to this: The hope for the foreseeable lies, not in building up a few ambitious central institutions of universal membership and general jurisdiction as was envisaged at the end of the last war, but rather in the much more decentralized, disorderly and pragmatic process of inventing or adapting institutions of limited jurisdiction and selected membership to deal with specific problems on a case-by-case basis ... In short, the 'house of world order' will have to be </w:t>
      </w:r>
      <w:r w:rsidRPr="002A12CD">
        <w:rPr>
          <w:rFonts w:asciiTheme="majorHAnsi" w:hAnsiTheme="majorHAnsi" w:cstheme="majorHAnsi"/>
          <w:b/>
          <w:bCs/>
        </w:rPr>
        <w:lastRenderedPageBreak/>
        <w:t xml:space="preserve">built from the bottom up rather than from the top down. It will look like a great 'booming, buzzing confusion,' to use William James' famous description of reality, but an end run around national sovereignty, eroding it piece by piece, will accomplish much more than the old-fashioned frontal assault."  Richard N. Gardner, in </w:t>
      </w:r>
      <w:r w:rsidRPr="002A12CD">
        <w:rPr>
          <w:rFonts w:asciiTheme="majorHAnsi" w:hAnsiTheme="majorHAnsi" w:cstheme="majorHAnsi"/>
          <w:b/>
          <w:bCs/>
          <w:i/>
          <w:iCs/>
        </w:rPr>
        <w:t>Foreign Affairs</w:t>
      </w:r>
      <w:r w:rsidRPr="002A12CD">
        <w:rPr>
          <w:rFonts w:asciiTheme="majorHAnsi" w:hAnsiTheme="majorHAnsi" w:cstheme="majorHAnsi"/>
          <w:b/>
          <w:bCs/>
        </w:rPr>
        <w:t xml:space="preserve"> (April 1974).</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13 April 1975 - Civil war in Lebanon between Christians and Muslims. </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25 September 1975 - Australian </w:t>
      </w:r>
      <w:r w:rsidR="00302538" w:rsidRPr="002A12CD">
        <w:rPr>
          <w:rFonts w:asciiTheme="majorHAnsi" w:hAnsiTheme="majorHAnsi" w:cstheme="majorHAnsi"/>
          <w:b/>
          <w:bCs/>
        </w:rPr>
        <w:t>Prime Minister</w:t>
      </w:r>
      <w:r w:rsidRPr="002A12CD">
        <w:rPr>
          <w:rFonts w:asciiTheme="majorHAnsi" w:hAnsiTheme="majorHAnsi" w:cstheme="majorHAnsi"/>
          <w:b/>
          <w:bCs/>
        </w:rPr>
        <w:t xml:space="preserve"> Whitlam devalues currency by 12% and links it to an average of other counties.  (</w:t>
      </w:r>
      <w:r w:rsidR="00302538" w:rsidRPr="002A12CD">
        <w:rPr>
          <w:rFonts w:asciiTheme="majorHAnsi" w:hAnsiTheme="majorHAnsi" w:cstheme="majorHAnsi"/>
          <w:b/>
          <w:bCs/>
        </w:rPr>
        <w:t>Further</w:t>
      </w:r>
      <w:r w:rsidRPr="002A12CD">
        <w:rPr>
          <w:rFonts w:asciiTheme="majorHAnsi" w:hAnsiTheme="majorHAnsi" w:cstheme="majorHAnsi"/>
          <w:b/>
          <w:bCs/>
        </w:rPr>
        <w:t xml:space="preserve"> devalues by 17.5</w:t>
      </w:r>
      <w:r w:rsidR="00302538" w:rsidRPr="002A12CD">
        <w:rPr>
          <w:rFonts w:asciiTheme="majorHAnsi" w:hAnsiTheme="majorHAnsi" w:cstheme="majorHAnsi"/>
          <w:b/>
          <w:bCs/>
        </w:rPr>
        <w:t>%,</w:t>
      </w:r>
      <w:r w:rsidRPr="002A12CD">
        <w:rPr>
          <w:rFonts w:asciiTheme="majorHAnsi" w:hAnsiTheme="majorHAnsi" w:cstheme="majorHAnsi"/>
          <w:b/>
          <w:bCs/>
        </w:rPr>
        <w:t xml:space="preserve"> Nov 29 1976)</w:t>
      </w:r>
    </w:p>
    <w:p w:rsidR="00084BD0" w:rsidRPr="002A12CD" w:rsidRDefault="00084BD0" w:rsidP="00084BD0">
      <w:pPr>
        <w:ind w:left="720" w:hanging="720"/>
        <w:rPr>
          <w:rFonts w:asciiTheme="majorHAnsi" w:hAnsiTheme="majorHAnsi" w:cstheme="majorHAnsi"/>
          <w:b/>
        </w:rPr>
      </w:pPr>
      <w:r w:rsidRPr="002A12CD">
        <w:rPr>
          <w:rFonts w:asciiTheme="majorHAnsi" w:hAnsiTheme="majorHAnsi" w:cstheme="majorHAnsi"/>
          <w:b/>
          <w:bCs/>
        </w:rPr>
        <w:t>1975</w:t>
      </w:r>
      <w:r w:rsidRPr="002A12CD">
        <w:rPr>
          <w:rFonts w:asciiTheme="majorHAnsi" w:hAnsiTheme="majorHAnsi" w:cstheme="majorHAnsi"/>
          <w:b/>
        </w:rPr>
        <w:t xml:space="preserve"> – Pull out of Vietnam.</w:t>
      </w:r>
    </w:p>
    <w:p w:rsidR="00084BD0" w:rsidRPr="002A12CD" w:rsidRDefault="00084BD0" w:rsidP="00084BD0">
      <w:pPr>
        <w:ind w:left="720" w:hanging="720"/>
        <w:rPr>
          <w:rFonts w:asciiTheme="majorHAnsi" w:hAnsiTheme="majorHAnsi" w:cstheme="majorHAnsi"/>
          <w:b/>
        </w:rPr>
      </w:pPr>
    </w:p>
    <w:p w:rsidR="00084BD0" w:rsidRPr="002A12CD" w:rsidRDefault="00084BD0" w:rsidP="00084BD0">
      <w:pPr>
        <w:ind w:left="720" w:hanging="720"/>
        <w:rPr>
          <w:rStyle w:val="Strong"/>
          <w:rFonts w:asciiTheme="majorHAnsi" w:hAnsiTheme="majorHAnsi" w:cstheme="majorHAnsi"/>
        </w:rPr>
      </w:pPr>
      <w:r w:rsidRPr="002A12CD">
        <w:rPr>
          <w:rStyle w:val="Strong"/>
          <w:rFonts w:asciiTheme="majorHAnsi" w:hAnsiTheme="majorHAnsi" w:cstheme="majorHAnsi"/>
        </w:rPr>
        <w:t>August 1975 - "We are not going to achieve a New World Order without paying for it in blood as well as in words and money."  </w:t>
      </w:r>
      <w:r w:rsidRPr="002A12CD">
        <w:rPr>
          <w:rFonts w:asciiTheme="majorHAnsi" w:hAnsiTheme="majorHAnsi" w:cstheme="majorHAnsi"/>
          <w:b/>
        </w:rPr>
        <w:t xml:space="preserve"> </w:t>
      </w:r>
      <w:r w:rsidRPr="002A12CD">
        <w:rPr>
          <w:rStyle w:val="Strong"/>
          <w:rFonts w:asciiTheme="majorHAnsi" w:hAnsiTheme="majorHAnsi" w:cstheme="majorHAnsi"/>
        </w:rPr>
        <w:t>- Arthur Schlesinger Jr., '</w:t>
      </w:r>
      <w:r w:rsidR="00302538" w:rsidRPr="002A12CD">
        <w:rPr>
          <w:rStyle w:val="Strong"/>
          <w:rFonts w:asciiTheme="majorHAnsi" w:hAnsiTheme="majorHAnsi" w:cstheme="majorHAnsi"/>
        </w:rPr>
        <w:t>the</w:t>
      </w:r>
      <w:r w:rsidRPr="002A12CD">
        <w:rPr>
          <w:rStyle w:val="Strong"/>
          <w:rFonts w:asciiTheme="majorHAnsi" w:hAnsiTheme="majorHAnsi" w:cstheme="majorHAnsi"/>
        </w:rPr>
        <w:t xml:space="preserve"> CFR Journal Foreign </w:t>
      </w:r>
      <w:r w:rsidR="00302538" w:rsidRPr="002A12CD">
        <w:rPr>
          <w:rStyle w:val="Strong"/>
          <w:rFonts w:asciiTheme="majorHAnsi" w:hAnsiTheme="majorHAnsi" w:cstheme="majorHAnsi"/>
        </w:rPr>
        <w:t>Affairs’,</w:t>
      </w:r>
    </w:p>
    <w:p w:rsidR="00084BD0" w:rsidRPr="002A12CD" w:rsidRDefault="00084BD0" w:rsidP="00084BD0">
      <w:pPr>
        <w:ind w:left="720" w:hanging="720"/>
        <w:rPr>
          <w:rStyle w:val="Strong"/>
          <w:rFonts w:asciiTheme="majorHAnsi" w:hAnsiTheme="majorHAnsi" w:cstheme="majorHAnsi"/>
        </w:rPr>
      </w:pPr>
    </w:p>
    <w:p w:rsidR="00084BD0" w:rsidRPr="002A12CD" w:rsidRDefault="00084BD0" w:rsidP="00084BD0">
      <w:pPr>
        <w:ind w:left="720" w:hanging="720"/>
        <w:rPr>
          <w:rFonts w:asciiTheme="majorHAnsi" w:hAnsiTheme="majorHAnsi" w:cstheme="majorHAnsi"/>
          <w:b/>
        </w:rPr>
      </w:pPr>
      <w:r w:rsidRPr="002A12CD">
        <w:rPr>
          <w:rFonts w:asciiTheme="majorHAnsi" w:hAnsiTheme="majorHAnsi" w:cstheme="majorHAnsi"/>
          <w:b/>
        </w:rPr>
        <w:t>3 December 1975 - Issue of the Review of the News said: "A new move towards a One World Government was recently initiated by Holland. The motion, introduced by a Socialist deputy in the Netherlands Assembly, was passed on to the Common Market Commission in Brussels where it received approval. The Dutch motion called for European elections in which 355 members would be elected to a Federal European Parliament, which, if all goes as planned, will unite Western Europe under a single Socialist Government...the term of office would be five years and a Socialist-Communist majority would be inevitable." The first such election was held June 7-9, 1979, which elected a 410 member European Parliament, the first in over 1,000 years. Great Britain, France, West Germany, and Italy had 81 seats; the Netherlands, 25 seats; Belgium, 24 seats; Denmark, 16 seats; Ireland, 15 seats; and Luxembourg, 6 seats. The Palace of Europe was built in Strasbourg, France, to provide a facility for its Parliament, which met monthly, ten months out of the year.</w:t>
      </w:r>
    </w:p>
    <w:p w:rsidR="00084BD0" w:rsidRPr="002A12CD" w:rsidRDefault="00084BD0" w:rsidP="00084BD0">
      <w:pPr>
        <w:ind w:left="720" w:hanging="720"/>
        <w:rPr>
          <w:rStyle w:val="Strong"/>
          <w:rFonts w:asciiTheme="majorHAnsi" w:hAnsiTheme="majorHAnsi" w:cstheme="majorHAnsi"/>
        </w:rPr>
      </w:pPr>
    </w:p>
    <w:p w:rsidR="00084BD0" w:rsidRPr="002A12CD" w:rsidRDefault="00084BD0" w:rsidP="00084BD0">
      <w:pPr>
        <w:ind w:left="720" w:hanging="720"/>
        <w:rPr>
          <w:rFonts w:asciiTheme="majorHAnsi" w:hAnsiTheme="majorHAnsi" w:cstheme="majorHAnsi"/>
          <w:b/>
          <w:bCs/>
        </w:rPr>
      </w:pPr>
      <w:r w:rsidRPr="002A12CD">
        <w:rPr>
          <w:rFonts w:asciiTheme="majorHAnsi" w:hAnsiTheme="majorHAnsi" w:cstheme="majorHAnsi"/>
          <w:b/>
          <w:bCs/>
        </w:rPr>
        <w:t xml:space="preserve">1976 - </w:t>
      </w:r>
      <w:r w:rsidRPr="002A12CD">
        <w:rPr>
          <w:rFonts w:asciiTheme="majorHAnsi" w:hAnsiTheme="majorHAnsi" w:cstheme="majorHAnsi"/>
          <w:b/>
          <w:bCs/>
        </w:rPr>
        <w:tab/>
        <w:t xml:space="preserve">"The drive of the Rockefellers and their allies is to create a one-world government combining </w:t>
      </w:r>
      <w:r w:rsidR="00302538" w:rsidRPr="002A12CD">
        <w:rPr>
          <w:rFonts w:asciiTheme="majorHAnsi" w:hAnsiTheme="majorHAnsi" w:cstheme="majorHAnsi"/>
          <w:b/>
          <w:bCs/>
        </w:rPr>
        <w:t>super capitalism</w:t>
      </w:r>
      <w:r w:rsidRPr="002A12CD">
        <w:rPr>
          <w:rFonts w:asciiTheme="majorHAnsi" w:hAnsiTheme="majorHAnsi" w:cstheme="majorHAnsi"/>
          <w:b/>
          <w:bCs/>
        </w:rPr>
        <w:t xml:space="preserve"> and Communism under the same tent, all under their control.... Do I mean conspiracy? Yes I do. I am convinced there is such a plot, international in scope, generations old in planning, and incredibly evil in intent." Congressman Larry P. McDonald, 1976, killed in the Korean Airlines 747 that </w:t>
      </w:r>
      <w:r w:rsidR="00302538" w:rsidRPr="002A12CD">
        <w:rPr>
          <w:rFonts w:asciiTheme="majorHAnsi" w:hAnsiTheme="majorHAnsi" w:cstheme="majorHAnsi"/>
          <w:b/>
          <w:bCs/>
        </w:rPr>
        <w:t>were</w:t>
      </w:r>
      <w:r w:rsidRPr="002A12CD">
        <w:rPr>
          <w:rFonts w:asciiTheme="majorHAnsi" w:hAnsiTheme="majorHAnsi" w:cstheme="majorHAnsi"/>
          <w:b/>
          <w:bCs/>
        </w:rPr>
        <w:t xml:space="preserve"> shot down by the Soviets in 1983.  </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lastRenderedPageBreak/>
        <w:t xml:space="preserve">1976 - Jimmy Carter (CFR) elected - Zbignew Brzezinski (CFR/TLC) appointed National Security Advisor. Five other high level members of president's staff all members of CFR/TLC. </w:t>
      </w:r>
    </w:p>
    <w:p w:rsidR="00084BD0" w:rsidRPr="002A12CD" w:rsidRDefault="00084BD0" w:rsidP="00084BD0">
      <w:pPr>
        <w:ind w:left="720" w:hanging="720"/>
        <w:rPr>
          <w:rFonts w:asciiTheme="majorHAnsi" w:hAnsiTheme="majorHAnsi" w:cstheme="majorHAnsi"/>
          <w:b/>
        </w:rPr>
      </w:pPr>
      <w:r w:rsidRPr="002A12CD">
        <w:rPr>
          <w:rFonts w:asciiTheme="majorHAnsi" w:hAnsiTheme="majorHAnsi" w:cstheme="majorHAnsi"/>
          <w:b/>
          <w:bCs/>
        </w:rPr>
        <w:t>1976</w:t>
      </w:r>
      <w:r w:rsidRPr="002A12CD">
        <w:rPr>
          <w:rFonts w:asciiTheme="majorHAnsi" w:hAnsiTheme="majorHAnsi" w:cstheme="majorHAnsi"/>
          <w:b/>
        </w:rPr>
        <w:t xml:space="preserve"> + Realization of religion (Islam) would be an obstacle.  </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1977 - Carter signs UN charter removing US. </w:t>
      </w:r>
      <w:r w:rsidR="00302538" w:rsidRPr="002A12CD">
        <w:rPr>
          <w:rFonts w:asciiTheme="majorHAnsi" w:hAnsiTheme="majorHAnsi" w:cstheme="majorHAnsi"/>
          <w:b/>
          <w:bCs/>
        </w:rPr>
        <w:t>Sovereignty</w:t>
      </w:r>
      <w:r w:rsidRPr="002A12CD">
        <w:rPr>
          <w:rFonts w:asciiTheme="majorHAnsi" w:hAnsiTheme="majorHAnsi" w:cstheme="majorHAnsi"/>
          <w:b/>
          <w:bCs/>
        </w:rPr>
        <w:t xml:space="preserve"> under UN military command. </w:t>
      </w:r>
    </w:p>
    <w:p w:rsidR="00084BD0" w:rsidRPr="002A12CD" w:rsidRDefault="00084BD0" w:rsidP="00084BD0">
      <w:pPr>
        <w:ind w:left="720" w:hanging="720"/>
        <w:rPr>
          <w:rFonts w:asciiTheme="majorHAnsi" w:hAnsiTheme="majorHAnsi" w:cstheme="majorHAnsi"/>
          <w:b/>
        </w:rPr>
      </w:pPr>
      <w:r w:rsidRPr="002A12CD">
        <w:rPr>
          <w:rFonts w:asciiTheme="majorHAnsi" w:hAnsiTheme="majorHAnsi" w:cstheme="majorHAnsi"/>
          <w:b/>
          <w:bCs/>
        </w:rPr>
        <w:t>1978</w:t>
      </w:r>
      <w:r w:rsidRPr="002A12CD">
        <w:rPr>
          <w:rFonts w:asciiTheme="majorHAnsi" w:hAnsiTheme="majorHAnsi" w:cstheme="majorHAnsi"/>
          <w:b/>
        </w:rPr>
        <w:t xml:space="preserve"> – Supplied Saddam weapons of Mass Destruction to fight Iran and Kurds.</w:t>
      </w:r>
    </w:p>
    <w:p w:rsidR="00084BD0" w:rsidRPr="002A12CD" w:rsidRDefault="00084BD0" w:rsidP="00084BD0">
      <w:pPr>
        <w:ind w:left="720" w:hanging="720"/>
        <w:rPr>
          <w:rFonts w:asciiTheme="majorHAnsi" w:hAnsiTheme="majorHAnsi" w:cstheme="majorHAnsi"/>
          <w:b/>
        </w:rPr>
      </w:pPr>
    </w:p>
    <w:p w:rsidR="00084BD0" w:rsidRPr="002A12CD" w:rsidRDefault="00084BD0" w:rsidP="00084BD0">
      <w:pPr>
        <w:ind w:left="720" w:hanging="720"/>
        <w:rPr>
          <w:rFonts w:asciiTheme="majorHAnsi" w:hAnsiTheme="majorHAnsi" w:cstheme="majorHAnsi"/>
          <w:b/>
        </w:rPr>
      </w:pPr>
      <w:r w:rsidRPr="002A12CD">
        <w:rPr>
          <w:rFonts w:asciiTheme="majorHAnsi" w:hAnsiTheme="majorHAnsi" w:cstheme="majorHAnsi"/>
          <w:b/>
          <w:bCs/>
        </w:rPr>
        <w:t>1979</w:t>
      </w:r>
      <w:r w:rsidRPr="002A12CD">
        <w:rPr>
          <w:rFonts w:asciiTheme="majorHAnsi" w:hAnsiTheme="majorHAnsi" w:cstheme="majorHAnsi"/>
          <w:b/>
        </w:rPr>
        <w:t xml:space="preserve"> – Russia is getting ready to hit Afghanistan…Osama Bin </w:t>
      </w:r>
      <w:r w:rsidR="00302538" w:rsidRPr="002A12CD">
        <w:rPr>
          <w:rFonts w:asciiTheme="majorHAnsi" w:hAnsiTheme="majorHAnsi" w:cstheme="majorHAnsi"/>
          <w:b/>
        </w:rPr>
        <w:t>Laden</w:t>
      </w:r>
      <w:r w:rsidRPr="002A12CD">
        <w:rPr>
          <w:rFonts w:asciiTheme="majorHAnsi" w:hAnsiTheme="majorHAnsi" w:cstheme="majorHAnsi"/>
          <w:b/>
        </w:rPr>
        <w:t xml:space="preserve"> is groomed for our work. </w:t>
      </w:r>
    </w:p>
    <w:p w:rsidR="00084BD0" w:rsidRPr="002A12CD" w:rsidRDefault="00084BD0" w:rsidP="00084BD0">
      <w:pPr>
        <w:ind w:left="720" w:hanging="720"/>
        <w:rPr>
          <w:rFonts w:asciiTheme="majorHAnsi" w:hAnsiTheme="majorHAnsi" w:cstheme="majorHAnsi"/>
          <w:b/>
        </w:rPr>
      </w:pPr>
    </w:p>
    <w:p w:rsidR="00084BD0" w:rsidRPr="002A12CD" w:rsidRDefault="00084BD0" w:rsidP="00084BD0">
      <w:pPr>
        <w:ind w:left="720" w:hanging="720"/>
        <w:rPr>
          <w:rFonts w:asciiTheme="majorHAnsi" w:hAnsiTheme="majorHAnsi" w:cstheme="majorHAnsi"/>
          <w:b/>
        </w:rPr>
      </w:pPr>
      <w:r w:rsidRPr="002A12CD">
        <w:rPr>
          <w:rFonts w:asciiTheme="majorHAnsi" w:hAnsiTheme="majorHAnsi" w:cstheme="majorHAnsi"/>
          <w:b/>
        </w:rPr>
        <w:t>2 February 1979 – Khomeini hailed in Iran and threatens to Baihtian Arrest.</w:t>
      </w:r>
    </w:p>
    <w:p w:rsidR="00084BD0" w:rsidRPr="002A12CD" w:rsidRDefault="00084BD0" w:rsidP="00084BD0">
      <w:pPr>
        <w:ind w:left="720" w:hanging="720"/>
        <w:rPr>
          <w:rFonts w:asciiTheme="majorHAnsi" w:hAnsiTheme="majorHAnsi" w:cstheme="majorHAnsi"/>
          <w:b/>
        </w:rPr>
      </w:pPr>
      <w:r w:rsidRPr="002A12CD">
        <w:rPr>
          <w:rFonts w:asciiTheme="majorHAnsi" w:hAnsiTheme="majorHAnsi" w:cstheme="majorHAnsi"/>
          <w:b/>
        </w:rPr>
        <w:t xml:space="preserve"> </w:t>
      </w:r>
    </w:p>
    <w:p w:rsidR="00084BD0" w:rsidRPr="002A12CD" w:rsidRDefault="00084BD0" w:rsidP="00084BD0">
      <w:pPr>
        <w:ind w:left="720" w:hanging="720"/>
        <w:rPr>
          <w:rFonts w:asciiTheme="majorHAnsi" w:hAnsiTheme="majorHAnsi" w:cstheme="majorHAnsi"/>
          <w:b/>
        </w:rPr>
      </w:pPr>
      <w:r w:rsidRPr="002A12CD">
        <w:rPr>
          <w:rFonts w:asciiTheme="majorHAnsi" w:hAnsiTheme="majorHAnsi" w:cstheme="majorHAnsi"/>
          <w:b/>
          <w:bCs/>
        </w:rPr>
        <w:t xml:space="preserve">31 December 1979 </w:t>
      </w:r>
      <w:r w:rsidRPr="002A12CD">
        <w:rPr>
          <w:rFonts w:asciiTheme="majorHAnsi" w:hAnsiTheme="majorHAnsi" w:cstheme="majorHAnsi"/>
          <w:b/>
        </w:rPr>
        <w:t>– U.S. Banks said to use Iran assets to offset old debts.  Citibank.</w:t>
      </w:r>
    </w:p>
    <w:p w:rsidR="00084BD0" w:rsidRPr="002A12CD" w:rsidRDefault="00084BD0" w:rsidP="00084BD0">
      <w:pPr>
        <w:ind w:left="720" w:hanging="720"/>
        <w:rPr>
          <w:rFonts w:asciiTheme="majorHAnsi" w:hAnsiTheme="majorHAnsi" w:cstheme="majorHAnsi"/>
          <w:b/>
        </w:rPr>
      </w:pPr>
    </w:p>
    <w:p w:rsidR="00084BD0" w:rsidRPr="002A12CD" w:rsidRDefault="00084BD0" w:rsidP="00084BD0">
      <w:pPr>
        <w:ind w:left="720" w:hanging="720"/>
        <w:rPr>
          <w:rFonts w:asciiTheme="majorHAnsi" w:hAnsiTheme="majorHAnsi" w:cstheme="majorHAnsi"/>
          <w:b/>
        </w:rPr>
      </w:pPr>
      <w:r w:rsidRPr="002A12CD">
        <w:rPr>
          <w:rFonts w:asciiTheme="majorHAnsi" w:hAnsiTheme="majorHAnsi" w:cstheme="majorHAnsi"/>
          <w:b/>
        </w:rPr>
        <w:t xml:space="preserve">31 December 1979 – U.S. Warns Soviet Union of Afghanistan Invasion. </w:t>
      </w:r>
    </w:p>
    <w:p w:rsidR="00084BD0" w:rsidRPr="002A12CD" w:rsidRDefault="00084BD0" w:rsidP="00084BD0">
      <w:pPr>
        <w:ind w:left="720" w:hanging="720"/>
        <w:rPr>
          <w:rFonts w:asciiTheme="majorHAnsi" w:hAnsiTheme="majorHAnsi" w:cstheme="majorHAnsi"/>
          <w:b/>
          <w:bCs/>
        </w:rPr>
      </w:pPr>
    </w:p>
    <w:p w:rsidR="00084BD0" w:rsidRPr="002A12CD" w:rsidRDefault="00084BD0" w:rsidP="00084BD0">
      <w:pPr>
        <w:ind w:left="720" w:hanging="720"/>
        <w:rPr>
          <w:rFonts w:asciiTheme="majorHAnsi" w:hAnsiTheme="majorHAnsi" w:cstheme="majorHAnsi"/>
          <w:b/>
        </w:rPr>
      </w:pPr>
      <w:r w:rsidRPr="002A12CD">
        <w:rPr>
          <w:rFonts w:asciiTheme="majorHAnsi" w:hAnsiTheme="majorHAnsi" w:cstheme="majorHAnsi"/>
          <w:b/>
          <w:bCs/>
        </w:rPr>
        <w:t>5 May 1980</w:t>
      </w:r>
      <w:r w:rsidRPr="002A12CD">
        <w:rPr>
          <w:rFonts w:asciiTheme="majorHAnsi" w:hAnsiTheme="majorHAnsi" w:cstheme="majorHAnsi"/>
          <w:b/>
        </w:rPr>
        <w:t xml:space="preserve"> – Tito dies at age 87</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rPr>
        <w:t xml:space="preserve">2 December 1980 - </w:t>
      </w:r>
      <w:r w:rsidRPr="002A12CD">
        <w:rPr>
          <w:rFonts w:asciiTheme="majorHAnsi" w:hAnsiTheme="majorHAnsi" w:cstheme="majorHAnsi"/>
          <w:b/>
          <w:bCs/>
        </w:rPr>
        <w:t xml:space="preserve">The Australian federal government lifts controls regulating bank interest rates on customer deposits. </w:t>
      </w:r>
    </w:p>
    <w:p w:rsidR="00084BD0" w:rsidRPr="002A12CD" w:rsidRDefault="00084BD0" w:rsidP="00084BD0">
      <w:pPr>
        <w:rPr>
          <w:rFonts w:asciiTheme="majorHAnsi" w:hAnsiTheme="majorHAnsi" w:cstheme="majorHAnsi"/>
          <w:b/>
        </w:rPr>
      </w:pPr>
    </w:p>
    <w:p w:rsidR="00084BD0" w:rsidRPr="002A12CD" w:rsidRDefault="00084BD0" w:rsidP="00084BD0">
      <w:pPr>
        <w:ind w:left="720" w:hanging="720"/>
        <w:rPr>
          <w:rFonts w:asciiTheme="majorHAnsi" w:hAnsiTheme="majorHAnsi" w:cstheme="majorHAnsi"/>
          <w:b/>
        </w:rPr>
      </w:pPr>
      <w:r w:rsidRPr="002A12CD">
        <w:rPr>
          <w:rFonts w:asciiTheme="majorHAnsi" w:hAnsiTheme="majorHAnsi" w:cstheme="majorHAnsi"/>
          <w:b/>
          <w:bCs/>
        </w:rPr>
        <w:t>1980</w:t>
      </w:r>
      <w:r w:rsidRPr="002A12CD">
        <w:rPr>
          <w:rFonts w:asciiTheme="majorHAnsi" w:hAnsiTheme="majorHAnsi" w:cstheme="majorHAnsi"/>
          <w:b/>
        </w:rPr>
        <w:t xml:space="preserve"> + Iraq and Iran War</w:t>
      </w:r>
    </w:p>
    <w:p w:rsidR="00084BD0" w:rsidRPr="002A12CD" w:rsidRDefault="00084BD0" w:rsidP="00084BD0">
      <w:pPr>
        <w:ind w:left="720" w:hanging="720"/>
        <w:rPr>
          <w:rFonts w:asciiTheme="majorHAnsi" w:hAnsiTheme="majorHAnsi" w:cstheme="majorHAnsi"/>
          <w:b/>
        </w:rPr>
      </w:pP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1981 - July 31, The Australian federal government abandons wage indexation.</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1982 - April 2, Argentina seizes Falkland </w:t>
      </w:r>
      <w:r w:rsidR="00302538" w:rsidRPr="002A12CD">
        <w:rPr>
          <w:rFonts w:asciiTheme="majorHAnsi" w:hAnsiTheme="majorHAnsi" w:cstheme="majorHAnsi"/>
          <w:b/>
          <w:bCs/>
        </w:rPr>
        <w:t>Island</w:t>
      </w:r>
      <w:r w:rsidRPr="002A12CD">
        <w:rPr>
          <w:rFonts w:asciiTheme="majorHAnsi" w:hAnsiTheme="majorHAnsi" w:cstheme="majorHAnsi"/>
          <w:b/>
          <w:bCs/>
        </w:rPr>
        <w:t>. Begins British "Falkland war" (June 14 -</w:t>
      </w:r>
      <w:r w:rsidR="00302538" w:rsidRPr="002A12CD">
        <w:rPr>
          <w:rFonts w:asciiTheme="majorHAnsi" w:hAnsiTheme="majorHAnsi" w:cstheme="majorHAnsi"/>
          <w:b/>
          <w:bCs/>
        </w:rPr>
        <w:t>Argentineans</w:t>
      </w:r>
      <w:r w:rsidRPr="002A12CD">
        <w:rPr>
          <w:rFonts w:asciiTheme="majorHAnsi" w:hAnsiTheme="majorHAnsi" w:cstheme="majorHAnsi"/>
          <w:b/>
          <w:bCs/>
        </w:rPr>
        <w:t xml:space="preserve"> surrender.) </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1983 - Larry McDonald is killed along with 268 other passengers on Korean Air Lines (KAL) flight 007, shot down over Sakhalin Island in the Sea of Japan. All bodies recovered, except the bodies of the pilot and copilot. Some of the suspicious information regarding KAL 007 </w:t>
      </w:r>
      <w:r w:rsidR="00302538" w:rsidRPr="002A12CD">
        <w:rPr>
          <w:rFonts w:asciiTheme="majorHAnsi" w:hAnsiTheme="majorHAnsi" w:cstheme="majorHAnsi"/>
          <w:b/>
          <w:bCs/>
        </w:rPr>
        <w:t>includes</w:t>
      </w:r>
      <w:r w:rsidRPr="002A12CD">
        <w:rPr>
          <w:rFonts w:asciiTheme="majorHAnsi" w:hAnsiTheme="majorHAnsi" w:cstheme="majorHAnsi"/>
          <w:b/>
          <w:bCs/>
        </w:rPr>
        <w:t xml:space="preserve">: </w:t>
      </w:r>
    </w:p>
    <w:p w:rsidR="00084BD0" w:rsidRPr="002A12CD" w:rsidRDefault="00084BD0" w:rsidP="00084BD0">
      <w:pPr>
        <w:pStyle w:val="NormalWeb"/>
        <w:ind w:left="720"/>
        <w:rPr>
          <w:rFonts w:asciiTheme="majorHAnsi" w:hAnsiTheme="majorHAnsi" w:cstheme="majorHAnsi"/>
          <w:b/>
          <w:bCs/>
        </w:rPr>
      </w:pPr>
      <w:r w:rsidRPr="002A12CD">
        <w:rPr>
          <w:rFonts w:asciiTheme="majorHAnsi" w:hAnsiTheme="majorHAnsi" w:cstheme="majorHAnsi"/>
          <w:b/>
          <w:bCs/>
        </w:rPr>
        <w:t xml:space="preserve">* Flight was off course with plenty of fuel. Commercial flights commonly take a short cut over Sakhalin when low on fuel. Radio response in Russian airspace commonplace, with Russian pilots monitoring path of commercial planes. </w:t>
      </w:r>
      <w:r w:rsidRPr="002A12CD">
        <w:rPr>
          <w:rFonts w:asciiTheme="majorHAnsi" w:hAnsiTheme="majorHAnsi" w:cstheme="majorHAnsi"/>
          <w:b/>
          <w:bCs/>
        </w:rPr>
        <w:br/>
      </w:r>
      <w:r w:rsidRPr="002A12CD">
        <w:rPr>
          <w:rFonts w:asciiTheme="majorHAnsi" w:hAnsiTheme="majorHAnsi" w:cstheme="majorHAnsi"/>
          <w:b/>
          <w:bCs/>
        </w:rPr>
        <w:lastRenderedPageBreak/>
        <w:t xml:space="preserve">* Russian pilots radioed KAL 007 with no response from pilots. </w:t>
      </w:r>
      <w:r w:rsidRPr="002A12CD">
        <w:rPr>
          <w:rFonts w:asciiTheme="majorHAnsi" w:hAnsiTheme="majorHAnsi" w:cstheme="majorHAnsi"/>
          <w:b/>
          <w:bCs/>
        </w:rPr>
        <w:br/>
        <w:t xml:space="preserve">* Russian pilots fired warning shots with visible tracers past cockpit, KAL pilots did </w:t>
      </w:r>
      <w:r w:rsidR="00302538" w:rsidRPr="002A12CD">
        <w:rPr>
          <w:rFonts w:asciiTheme="majorHAnsi" w:hAnsiTheme="majorHAnsi" w:cstheme="majorHAnsi"/>
          <w:b/>
          <w:bCs/>
        </w:rPr>
        <w:t>not</w:t>
      </w:r>
      <w:r w:rsidRPr="002A12CD">
        <w:rPr>
          <w:rFonts w:asciiTheme="majorHAnsi" w:hAnsiTheme="majorHAnsi" w:cstheme="majorHAnsi"/>
          <w:b/>
          <w:bCs/>
        </w:rPr>
        <w:t xml:space="preserve"> acknowledge warning shots or tracers. </w:t>
      </w:r>
      <w:r w:rsidRPr="002A12CD">
        <w:rPr>
          <w:rFonts w:asciiTheme="majorHAnsi" w:hAnsiTheme="majorHAnsi" w:cstheme="majorHAnsi"/>
          <w:b/>
          <w:bCs/>
        </w:rPr>
        <w:br/>
        <w:t xml:space="preserve">* Two parachutes were seen by inhabitants of Aleutian </w:t>
      </w:r>
      <w:r w:rsidR="00302538" w:rsidRPr="002A12CD">
        <w:rPr>
          <w:rFonts w:asciiTheme="majorHAnsi" w:hAnsiTheme="majorHAnsi" w:cstheme="majorHAnsi"/>
          <w:b/>
          <w:bCs/>
        </w:rPr>
        <w:t>Islands</w:t>
      </w:r>
      <w:r w:rsidRPr="002A12CD">
        <w:rPr>
          <w:rFonts w:asciiTheme="majorHAnsi" w:hAnsiTheme="majorHAnsi" w:cstheme="majorHAnsi"/>
          <w:b/>
          <w:bCs/>
        </w:rPr>
        <w:t xml:space="preserve"> prior to plane being shot down. </w:t>
      </w:r>
      <w:r w:rsidRPr="002A12CD">
        <w:rPr>
          <w:rFonts w:asciiTheme="majorHAnsi" w:hAnsiTheme="majorHAnsi" w:cstheme="majorHAnsi"/>
          <w:b/>
          <w:bCs/>
        </w:rPr>
        <w:br/>
        <w:t xml:space="preserve">* Flight recorder recovered by US. </w:t>
      </w:r>
      <w:r w:rsidR="00302538" w:rsidRPr="002A12CD">
        <w:rPr>
          <w:rFonts w:asciiTheme="majorHAnsi" w:hAnsiTheme="majorHAnsi" w:cstheme="majorHAnsi"/>
          <w:b/>
          <w:bCs/>
        </w:rPr>
        <w:t>Submarine</w:t>
      </w:r>
      <w:r w:rsidRPr="002A12CD">
        <w:rPr>
          <w:rFonts w:asciiTheme="majorHAnsi" w:hAnsiTheme="majorHAnsi" w:cstheme="majorHAnsi"/>
          <w:b/>
          <w:bCs/>
        </w:rPr>
        <w:t xml:space="preserve">, data classified by CIA. </w:t>
      </w:r>
    </w:p>
    <w:p w:rsidR="00084BD0" w:rsidRPr="002A12CD" w:rsidRDefault="00084BD0" w:rsidP="00084BD0">
      <w:pPr>
        <w:pStyle w:val="NormalWeb"/>
        <w:ind w:left="720"/>
        <w:rPr>
          <w:rFonts w:asciiTheme="majorHAnsi" w:hAnsiTheme="majorHAnsi" w:cstheme="majorHAnsi"/>
          <w:b/>
          <w:bCs/>
        </w:rPr>
      </w:pPr>
      <w:r w:rsidRPr="002A12CD">
        <w:rPr>
          <w:rFonts w:asciiTheme="majorHAnsi" w:hAnsiTheme="majorHAnsi" w:cstheme="majorHAnsi"/>
          <w:b/>
          <w:bCs/>
        </w:rPr>
        <w:t>http://www.sianews.com/modules.php?name=News&amp;file=print&amp;sid=2253</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1983 - Andropov (USSR) dies of mysterious illness, Chernenko appointed.</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8 March 1983 - The Australian dollar was devalued another 10%. </w:t>
      </w:r>
    </w:p>
    <w:p w:rsidR="00084BD0" w:rsidRPr="002A12CD" w:rsidRDefault="00084BD0" w:rsidP="00084BD0">
      <w:pPr>
        <w:ind w:left="720" w:hanging="720"/>
        <w:rPr>
          <w:rFonts w:asciiTheme="majorHAnsi" w:hAnsiTheme="majorHAnsi" w:cstheme="majorHAnsi"/>
          <w:b/>
        </w:rPr>
      </w:pPr>
      <w:r w:rsidRPr="002A12CD">
        <w:rPr>
          <w:rFonts w:asciiTheme="majorHAnsi" w:hAnsiTheme="majorHAnsi" w:cstheme="majorHAnsi"/>
          <w:b/>
          <w:bCs/>
        </w:rPr>
        <w:t>1983</w:t>
      </w:r>
      <w:r w:rsidRPr="002A12CD">
        <w:rPr>
          <w:rFonts w:asciiTheme="majorHAnsi" w:hAnsiTheme="majorHAnsi" w:cstheme="majorHAnsi"/>
          <w:b/>
        </w:rPr>
        <w:t xml:space="preserve"> – Marine Barracks……Israeli Intelligence warned the Marines that an attack would take place.  Troops given only a few rounds for security, and moved the logs in front of the entrance due to officers complaining about zig zagging……….Pearl Harbor Principle, galvanized hatred toward Islam.  </w:t>
      </w:r>
    </w:p>
    <w:p w:rsidR="00084BD0" w:rsidRPr="002A12CD" w:rsidRDefault="00084BD0" w:rsidP="00084BD0">
      <w:pPr>
        <w:ind w:left="720" w:hanging="720"/>
        <w:rPr>
          <w:rFonts w:asciiTheme="majorHAnsi" w:hAnsiTheme="majorHAnsi" w:cstheme="majorHAnsi"/>
          <w:b/>
        </w:rPr>
      </w:pP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1984 - Chernenko (USSR) dies, Gorbachev appointed USSR Secretary General.</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1984 - August 1, Australia's banking industry was de-regulated under the "Hawke" government. Sept 11, foreign banks invited to establish in Australia.</w:t>
      </w:r>
    </w:p>
    <w:p w:rsidR="00084BD0" w:rsidRPr="002A12CD" w:rsidRDefault="00084BD0" w:rsidP="00084BD0">
      <w:pPr>
        <w:ind w:left="720" w:hanging="720"/>
        <w:rPr>
          <w:rFonts w:asciiTheme="majorHAnsi" w:hAnsiTheme="majorHAnsi" w:cstheme="majorHAnsi"/>
          <w:b/>
        </w:rPr>
      </w:pPr>
      <w:r w:rsidRPr="002A12CD">
        <w:rPr>
          <w:rFonts w:asciiTheme="majorHAnsi" w:hAnsiTheme="majorHAnsi" w:cstheme="majorHAnsi"/>
          <w:b/>
          <w:bCs/>
        </w:rPr>
        <w:t>1984</w:t>
      </w:r>
      <w:r w:rsidRPr="002A12CD">
        <w:rPr>
          <w:rFonts w:asciiTheme="majorHAnsi" w:hAnsiTheme="majorHAnsi" w:cstheme="majorHAnsi"/>
          <w:b/>
        </w:rPr>
        <w:t xml:space="preserve"> – Supporting Osama Bin Laden to fight Soviet Communist in Afghanistan.</w:t>
      </w:r>
    </w:p>
    <w:p w:rsidR="00084BD0" w:rsidRPr="002A12CD" w:rsidRDefault="00084BD0" w:rsidP="00084BD0">
      <w:pPr>
        <w:ind w:left="720" w:hanging="720"/>
        <w:rPr>
          <w:rFonts w:asciiTheme="majorHAnsi" w:hAnsiTheme="majorHAnsi" w:cstheme="majorHAnsi"/>
          <w:b/>
        </w:rPr>
      </w:pP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1985 - Gorbachev introduces Glasnost and Perestroika to USSR.</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1985 - The Australian parliament passed the "Australia" act on Dec 2 which cut the last constitutional and legal ties with Britain. </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29 April 1986 - Chernobyl (Wormwood) nuclear disaster.   USSR requests massive aid from USA and Germany. Public opinion of USSR swayed. </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1986 - Feb 28, PM Olof Palme of Sweden assassinated.</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bCs/>
        </w:rPr>
        <w:t>21 September 1987</w:t>
      </w:r>
      <w:r w:rsidRPr="002A12CD">
        <w:rPr>
          <w:rFonts w:asciiTheme="majorHAnsi" w:hAnsiTheme="majorHAnsi" w:cstheme="majorHAnsi"/>
          <w:b/>
        </w:rPr>
        <w:t xml:space="preserve"> - "In our obsession with antagonisms of the moment, we often forget how much unites all the members of humanity. Perhaps we need some outside, universal threat to make us realize this common bond. I occasionally think how quickly our differences would vanish if we were </w:t>
      </w:r>
      <w:r w:rsidRPr="002A12CD">
        <w:rPr>
          <w:rFonts w:asciiTheme="majorHAnsi" w:hAnsiTheme="majorHAnsi" w:cstheme="majorHAnsi"/>
          <w:b/>
        </w:rPr>
        <w:lastRenderedPageBreak/>
        <w:t>facing an alien threat from outside this world." - President Ronald Reagan, in a speech made to the 42nd General Assembly of the United Nations.</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1988 - Nov 8, George Bush (CFR/TLC/</w:t>
      </w:r>
      <w:r w:rsidR="00302538" w:rsidRPr="002A12CD">
        <w:rPr>
          <w:rFonts w:asciiTheme="majorHAnsi" w:hAnsiTheme="majorHAnsi" w:cstheme="majorHAnsi"/>
          <w:b/>
          <w:bCs/>
        </w:rPr>
        <w:t>Freemason</w:t>
      </w:r>
      <w:r w:rsidRPr="002A12CD">
        <w:rPr>
          <w:rFonts w:asciiTheme="majorHAnsi" w:hAnsiTheme="majorHAnsi" w:cstheme="majorHAnsi"/>
          <w:b/>
          <w:bCs/>
        </w:rPr>
        <w:t>) elected president.</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1988 - Aug 18, Queen approves the first "non British" governor general for Australia (Bill Hayden). </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1989 - Nov 10, Berlin Wall falls - East Germans pour into West Germany. US military is regarded as "obsolete" by media organizations.</w:t>
      </w:r>
    </w:p>
    <w:p w:rsidR="00084BD0" w:rsidRPr="002A12CD" w:rsidRDefault="00084BD0" w:rsidP="00084BD0">
      <w:pPr>
        <w:ind w:left="720" w:hanging="720"/>
        <w:rPr>
          <w:rFonts w:asciiTheme="majorHAnsi" w:hAnsiTheme="majorHAnsi" w:cstheme="majorHAnsi"/>
          <w:b/>
        </w:rPr>
      </w:pPr>
      <w:r w:rsidRPr="002A12CD">
        <w:rPr>
          <w:rFonts w:asciiTheme="majorHAnsi" w:hAnsiTheme="majorHAnsi" w:cstheme="majorHAnsi"/>
          <w:b/>
          <w:bCs/>
        </w:rPr>
        <w:t>1989</w:t>
      </w:r>
      <w:r w:rsidRPr="002A12CD">
        <w:rPr>
          <w:rFonts w:asciiTheme="majorHAnsi" w:hAnsiTheme="majorHAnsi" w:cstheme="majorHAnsi"/>
          <w:b/>
        </w:rPr>
        <w:t xml:space="preserve"> – Soviets pull out of Afghanistan, U.S. under Bush Senior focuses on Milosevic in NY.  NWO sees Serbia nationalism as a threat in the same way that the U.S. has a nationalistic attitude.   Question is how to break up Yugoslavia.  </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30 July 1990 - Conservative British MP Ian Gow killed by a car bomb, IRA suspected.</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2 August 1990 - Iraq invades Kuwait. UN starts gulf war. President Bush verbally announces a "NEW WORLD ORDER" on TV. </w:t>
      </w:r>
    </w:p>
    <w:p w:rsidR="00084BD0" w:rsidRPr="002A12CD" w:rsidRDefault="00084BD0" w:rsidP="00084BD0">
      <w:pPr>
        <w:ind w:left="720" w:hanging="720"/>
        <w:rPr>
          <w:rFonts w:asciiTheme="majorHAnsi" w:hAnsiTheme="majorHAnsi" w:cstheme="majorHAnsi"/>
          <w:b/>
        </w:rPr>
      </w:pPr>
      <w:r w:rsidRPr="002A12CD">
        <w:rPr>
          <w:rFonts w:asciiTheme="majorHAnsi" w:hAnsiTheme="majorHAnsi" w:cstheme="majorHAnsi"/>
          <w:b/>
          <w:bCs/>
        </w:rPr>
        <w:t>1990</w:t>
      </w:r>
      <w:r w:rsidRPr="002A12CD">
        <w:rPr>
          <w:rFonts w:asciiTheme="majorHAnsi" w:hAnsiTheme="majorHAnsi" w:cstheme="majorHAnsi"/>
          <w:b/>
        </w:rPr>
        <w:t xml:space="preserve"> – War in Iraq due to aggressive action by Saddam.  Kuwait, friendly to U.S. drilling diagonal wells taking the oil from Saddam.  We launch Desert Storm.  However Bush does not finish the job, he allows Saddam to remain the enemy.</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25 August 1990 - UN approves sanctions against Iraq.</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1990 - Australian PM Bob Hawke addresses the National Press club, </w:t>
      </w:r>
      <w:r w:rsidR="00302538" w:rsidRPr="002A12CD">
        <w:rPr>
          <w:rFonts w:asciiTheme="majorHAnsi" w:hAnsiTheme="majorHAnsi" w:cstheme="majorHAnsi"/>
          <w:b/>
          <w:bCs/>
        </w:rPr>
        <w:t>tells</w:t>
      </w:r>
      <w:r w:rsidRPr="002A12CD">
        <w:rPr>
          <w:rFonts w:asciiTheme="majorHAnsi" w:hAnsiTheme="majorHAnsi" w:cstheme="majorHAnsi"/>
          <w:b/>
          <w:bCs/>
        </w:rPr>
        <w:t xml:space="preserve"> us how reforms to the constitution have been </w:t>
      </w:r>
      <w:r w:rsidR="00302538" w:rsidRPr="002A12CD">
        <w:rPr>
          <w:rFonts w:asciiTheme="majorHAnsi" w:hAnsiTheme="majorHAnsi" w:cstheme="majorHAnsi"/>
          <w:b/>
          <w:bCs/>
        </w:rPr>
        <w:t>affected</w:t>
      </w:r>
      <w:r w:rsidRPr="002A12CD">
        <w:rPr>
          <w:rFonts w:asciiTheme="majorHAnsi" w:hAnsiTheme="majorHAnsi" w:cstheme="majorHAnsi"/>
          <w:b/>
          <w:bCs/>
        </w:rPr>
        <w:t xml:space="preserve"> by government and the high court to change the role and responsibilities of the 3 levels of government. The high court has done more than all the referendums have done in effecting these changes, and all without actually changing the written constitution </w:t>
      </w:r>
      <w:r w:rsidR="00302538" w:rsidRPr="002A12CD">
        <w:rPr>
          <w:rFonts w:asciiTheme="majorHAnsi" w:hAnsiTheme="majorHAnsi" w:cstheme="majorHAnsi"/>
          <w:b/>
          <w:bCs/>
        </w:rPr>
        <w:t>{through</w:t>
      </w:r>
      <w:r w:rsidRPr="002A12CD">
        <w:rPr>
          <w:rFonts w:asciiTheme="majorHAnsi" w:hAnsiTheme="majorHAnsi" w:cstheme="majorHAnsi"/>
          <w:b/>
          <w:bCs/>
        </w:rPr>
        <w:t xml:space="preserve"> "interpreted law" - sort of like "creative accounting"}.</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13 January 1991 - Yeltsin elected president of Russia. Crisis in Bosnia develops. Russia is "now" seen as US ally and friend. </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17 January 1991 - Operation desert storm to liberate Kuwait.</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21 May 1991 - Indian PM Rajiv Ghandi assassinated.</w:t>
      </w:r>
    </w:p>
    <w:p w:rsidR="00084BD0" w:rsidRPr="002A12CD" w:rsidRDefault="00084BD0" w:rsidP="00084BD0">
      <w:pPr>
        <w:ind w:left="720" w:hanging="720"/>
        <w:rPr>
          <w:rFonts w:asciiTheme="majorHAnsi" w:hAnsiTheme="majorHAnsi" w:cstheme="majorHAnsi"/>
          <w:b/>
        </w:rPr>
      </w:pPr>
      <w:r w:rsidRPr="002A12CD">
        <w:rPr>
          <w:rFonts w:asciiTheme="majorHAnsi" w:hAnsiTheme="majorHAnsi" w:cstheme="majorHAnsi"/>
          <w:b/>
          <w:bCs/>
        </w:rPr>
        <w:t>21 May 1991</w:t>
      </w:r>
      <w:r w:rsidRPr="002A12CD">
        <w:rPr>
          <w:rFonts w:asciiTheme="majorHAnsi" w:hAnsiTheme="majorHAnsi" w:cstheme="majorHAnsi"/>
          <w:b/>
        </w:rPr>
        <w:t xml:space="preserve"> - "Today Americans would be outraged if U.N. troops entered Los Angeles to restore order; tomorrow they will be grateful! This is </w:t>
      </w:r>
      <w:r w:rsidRPr="002A12CD">
        <w:rPr>
          <w:rFonts w:asciiTheme="majorHAnsi" w:hAnsiTheme="majorHAnsi" w:cstheme="majorHAnsi"/>
          <w:b/>
        </w:rPr>
        <w:lastRenderedPageBreak/>
        <w:t xml:space="preserve">especially true if they were told there was an outside threat from beyond, whether real or promulgated, that threatened our very existence. It is then that all people of the world will plead with world leaders to deliver them from this evil. The one thing every man fears is the unknown. When presented with this scenario, individual rights will be willingly relinquished for the guarantee of their well being granted to them by their world government." - Henry Kissinger in an address to the Bilderberger meeting at Evian, France,. Transcribed from a tape recording made by one of the Swiss delegates. </w:t>
      </w:r>
    </w:p>
    <w:p w:rsidR="00084BD0" w:rsidRPr="002A12CD" w:rsidRDefault="00084BD0" w:rsidP="00084BD0">
      <w:pPr>
        <w:ind w:left="720" w:hanging="720"/>
        <w:rPr>
          <w:rFonts w:asciiTheme="majorHAnsi" w:hAnsiTheme="majorHAnsi" w:cstheme="majorHAnsi"/>
          <w:b/>
        </w:rPr>
      </w:pPr>
    </w:p>
    <w:p w:rsidR="00084BD0" w:rsidRPr="002A12CD" w:rsidRDefault="00084BD0" w:rsidP="00084BD0">
      <w:pPr>
        <w:ind w:left="720" w:hanging="720"/>
        <w:rPr>
          <w:rFonts w:asciiTheme="majorHAnsi" w:hAnsiTheme="majorHAnsi" w:cstheme="majorHAnsi"/>
          <w:b/>
        </w:rPr>
      </w:pPr>
      <w:r w:rsidRPr="002A12CD">
        <w:rPr>
          <w:rFonts w:asciiTheme="majorHAnsi" w:hAnsiTheme="majorHAnsi" w:cstheme="majorHAnsi"/>
          <w:b/>
          <w:bCs/>
        </w:rPr>
        <w:t xml:space="preserve">June 1991 - </w:t>
      </w:r>
      <w:r w:rsidRPr="002A12CD">
        <w:rPr>
          <w:rFonts w:asciiTheme="majorHAnsi" w:hAnsiTheme="majorHAnsi" w:cstheme="majorHAnsi"/>
          <w:b/>
        </w:rPr>
        <w:t xml:space="preserve">"We are grateful to The Washington Post, </w:t>
      </w:r>
      <w:r w:rsidR="00302538" w:rsidRPr="002A12CD">
        <w:rPr>
          <w:rFonts w:asciiTheme="majorHAnsi" w:hAnsiTheme="majorHAnsi" w:cstheme="majorHAnsi"/>
          <w:b/>
        </w:rPr>
        <w:t>the</w:t>
      </w:r>
      <w:r w:rsidRPr="002A12CD">
        <w:rPr>
          <w:rFonts w:asciiTheme="majorHAnsi" w:hAnsiTheme="majorHAnsi" w:cstheme="majorHAnsi"/>
          <w:b/>
        </w:rPr>
        <w:t xml:space="preserve"> New York Times, Time Magazine and other great publications whose directors have attended our meetings and respected their promises of discretion for almost forty years. It would have been impossible for us to develop our plan for the world if we had been subject to the bright lights of publicity during those years. But, the work is now much more sophisticated and prepared to march towards a world government. The supranational sovereignty of an intellectual elite and world bankers is surely preferable to the national auto-determination practiced in past centuries." David Rockefeller, founder of the Trilateral Commission, in an address to a meeting of The Trilateral Commission, in June, 1991.</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20-25 August 1991 - Fake coup attempt of Gorbachev in Soviet Union. Yeltsin named leader.  (Gorbachev receives Nobel peace prize earlier - Oct </w:t>
      </w:r>
      <w:r w:rsidR="00302538" w:rsidRPr="002A12CD">
        <w:rPr>
          <w:rFonts w:asciiTheme="majorHAnsi" w:hAnsiTheme="majorHAnsi" w:cstheme="majorHAnsi"/>
          <w:b/>
          <w:bCs/>
        </w:rPr>
        <w:t>15, 1990</w:t>
      </w:r>
      <w:r w:rsidRPr="002A12CD">
        <w:rPr>
          <w:rFonts w:asciiTheme="majorHAnsi" w:hAnsiTheme="majorHAnsi" w:cstheme="majorHAnsi"/>
          <w:b/>
          <w:bCs/>
        </w:rPr>
        <w:t>)</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6 September 1991 - Russia, Congress of </w:t>
      </w:r>
      <w:r w:rsidR="00302538" w:rsidRPr="002A12CD">
        <w:rPr>
          <w:rFonts w:asciiTheme="majorHAnsi" w:hAnsiTheme="majorHAnsi" w:cstheme="majorHAnsi"/>
          <w:b/>
          <w:bCs/>
        </w:rPr>
        <w:t>people’s</w:t>
      </w:r>
      <w:r w:rsidRPr="002A12CD">
        <w:rPr>
          <w:rFonts w:asciiTheme="majorHAnsi" w:hAnsiTheme="majorHAnsi" w:cstheme="majorHAnsi"/>
          <w:b/>
          <w:bCs/>
        </w:rPr>
        <w:t xml:space="preserve"> deputies voted to surrender their power which brought an end to a 74 year Russian empire. </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20 December 1991 - Australia elects Paul Keating as new labor PM - time reveals his unique style. </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21 Dec 1991 - USSR dissolved and becomes a commonwealth of states.</w:t>
      </w:r>
    </w:p>
    <w:p w:rsidR="00084BD0" w:rsidRPr="002A12CD" w:rsidRDefault="00084BD0" w:rsidP="00084BD0">
      <w:pPr>
        <w:ind w:left="720" w:hanging="720"/>
        <w:rPr>
          <w:rFonts w:asciiTheme="majorHAnsi" w:hAnsiTheme="majorHAnsi" w:cstheme="majorHAnsi"/>
          <w:b/>
        </w:rPr>
      </w:pPr>
      <w:r w:rsidRPr="002A12CD">
        <w:rPr>
          <w:rFonts w:asciiTheme="majorHAnsi" w:hAnsiTheme="majorHAnsi" w:cstheme="majorHAnsi"/>
          <w:b/>
          <w:bCs/>
        </w:rPr>
        <w:t>1991</w:t>
      </w:r>
      <w:r w:rsidRPr="002A12CD">
        <w:rPr>
          <w:rFonts w:asciiTheme="majorHAnsi" w:hAnsiTheme="majorHAnsi" w:cstheme="majorHAnsi"/>
          <w:b/>
        </w:rPr>
        <w:t xml:space="preserve"> – Bosnian Muslims declare Independence from Yugoslavia.   CIA puts Muslims in the Balkans and Demonizes the Serbs, using anti-Nazi techniques or propaganda.</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E:\My Documents\Religion\One World Government\Modern Inquisition laws\Modern Inquisition Laws.htm</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20 December 1991 - Australia elects Paul Keating as new labor PM - time reveals his unique style.</w:t>
      </w:r>
    </w:p>
    <w:p w:rsidR="00084BD0" w:rsidRPr="002A12CD" w:rsidRDefault="00084BD0" w:rsidP="00084BD0">
      <w:pPr>
        <w:pStyle w:val="NormalWeb"/>
        <w:ind w:left="720" w:hanging="720"/>
        <w:rPr>
          <w:rFonts w:asciiTheme="majorHAnsi" w:hAnsiTheme="majorHAnsi" w:cstheme="majorHAnsi"/>
          <w:b/>
        </w:rPr>
      </w:pPr>
      <w:r w:rsidRPr="002A12CD">
        <w:rPr>
          <w:rFonts w:asciiTheme="majorHAnsi" w:hAnsiTheme="majorHAnsi" w:cstheme="majorHAnsi"/>
          <w:b/>
          <w:bCs/>
        </w:rPr>
        <w:lastRenderedPageBreak/>
        <w:t>20 July 1992</w:t>
      </w:r>
      <w:r w:rsidRPr="002A12CD">
        <w:rPr>
          <w:rFonts w:asciiTheme="majorHAnsi" w:hAnsiTheme="majorHAnsi" w:cstheme="majorHAnsi"/>
          <w:b/>
        </w:rPr>
        <w:t xml:space="preserve"> - "In the next century, nations as we know it will be obsolete; all states will recognize a single, global authority. National sovereignty wasn't such a great idea after all."   Strobe Talbot, President Clinton's Deputy Secretary of State, as quoted in </w:t>
      </w:r>
      <w:r w:rsidRPr="002A12CD">
        <w:rPr>
          <w:rFonts w:asciiTheme="majorHAnsi" w:hAnsiTheme="majorHAnsi" w:cstheme="majorHAnsi"/>
          <w:b/>
          <w:i/>
          <w:iCs/>
        </w:rPr>
        <w:t>Time</w:t>
      </w:r>
      <w:r w:rsidRPr="002A12CD">
        <w:rPr>
          <w:rFonts w:asciiTheme="majorHAnsi" w:hAnsiTheme="majorHAnsi" w:cstheme="majorHAnsi"/>
          <w:b/>
        </w:rPr>
        <w:t xml:space="preserve">, July 20th, l992. </w:t>
      </w:r>
    </w:p>
    <w:p w:rsidR="00084BD0" w:rsidRPr="002A12CD" w:rsidRDefault="00084BD0" w:rsidP="00084BD0">
      <w:pPr>
        <w:pStyle w:val="NormalWeb"/>
        <w:ind w:left="720" w:hanging="720"/>
        <w:rPr>
          <w:rFonts w:asciiTheme="majorHAnsi" w:hAnsiTheme="majorHAnsi" w:cstheme="majorHAnsi"/>
          <w:b/>
        </w:rPr>
      </w:pPr>
      <w:r w:rsidRPr="002A12CD">
        <w:rPr>
          <w:rFonts w:asciiTheme="majorHAnsi" w:hAnsiTheme="majorHAnsi" w:cstheme="majorHAnsi"/>
          <w:b/>
        </w:rPr>
        <w:tab/>
        <w:t>"Here is one optimist's reason for believing unity will prevail... I'll bet that within the next hundred years, nationhood as we know it will be obsolete; all states will recognize a single, global authority. A phrase briefly fashionable in the mid-20th century -- 'citizen of the world' -- will have assumed real meaning by the end of the 21st ..." -- US Deputy Secretary of State Strobe Talbott, TIME magazine column, July 20, 1992.</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3 November 1992 - Bill Clinton elected as US president. (time reveals his unique style.)</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1993 - Jan 1, European single market comes into operation. </w:t>
      </w:r>
    </w:p>
    <w:p w:rsidR="00084BD0" w:rsidRPr="002A12CD" w:rsidRDefault="00084BD0" w:rsidP="00084BD0">
      <w:pPr>
        <w:pStyle w:val="NormalWeb"/>
        <w:ind w:left="720" w:hanging="720"/>
        <w:rPr>
          <w:rFonts w:asciiTheme="majorHAnsi" w:hAnsiTheme="majorHAnsi" w:cstheme="majorHAnsi"/>
          <w:b/>
        </w:rPr>
      </w:pPr>
      <w:r w:rsidRPr="002A12CD">
        <w:rPr>
          <w:rFonts w:asciiTheme="majorHAnsi" w:hAnsiTheme="majorHAnsi" w:cstheme="majorHAnsi"/>
          <w:b/>
          <w:bCs/>
        </w:rPr>
        <w:t>September 1993 -   [</w:t>
      </w:r>
      <w:r w:rsidRPr="002A12CD">
        <w:rPr>
          <w:rFonts w:asciiTheme="majorHAnsi" w:hAnsiTheme="majorHAnsi" w:cstheme="majorHAnsi"/>
          <w:b/>
        </w:rPr>
        <w:t>The major goal of the Clinton Administration is] the remaking of the American way of politics, government, indeed, life….Let us be willing to remold society by redefining what it means to be a human being in the 20</w:t>
      </w:r>
      <w:r w:rsidRPr="002A12CD">
        <w:rPr>
          <w:rFonts w:asciiTheme="majorHAnsi" w:hAnsiTheme="majorHAnsi" w:cstheme="majorHAnsi"/>
          <w:b/>
          <w:vertAlign w:val="superscript"/>
        </w:rPr>
        <w:t>th</w:t>
      </w:r>
      <w:r w:rsidRPr="002A12CD">
        <w:rPr>
          <w:rFonts w:asciiTheme="majorHAnsi" w:hAnsiTheme="majorHAnsi" w:cstheme="majorHAnsi"/>
          <w:b/>
        </w:rPr>
        <w:t xml:space="preserve"> Century, moving into the new Millennium.  Hillary Clinton  [Hillary Clinton in a speech delivered at the University of Texas, Austin quoted in Vanity Fair, September 1993, pp 74-80]</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bCs/>
        </w:rPr>
        <w:t xml:space="preserve">11 March 1993 </w:t>
      </w:r>
      <w:r w:rsidRPr="002A12CD">
        <w:rPr>
          <w:rFonts w:asciiTheme="majorHAnsi" w:hAnsiTheme="majorHAnsi" w:cstheme="majorHAnsi"/>
          <w:b/>
        </w:rPr>
        <w:t>-   "We can't be so fixated on our desire to preserve the rights of ordinary Americans ..." Bill Clinton</w:t>
      </w:r>
      <w:r w:rsidR="00302538" w:rsidRPr="002A12CD">
        <w:rPr>
          <w:rFonts w:asciiTheme="majorHAnsi" w:hAnsiTheme="majorHAnsi" w:cstheme="majorHAnsi"/>
          <w:b/>
        </w:rPr>
        <w:t> (</w:t>
      </w:r>
      <w:r w:rsidRPr="002A12CD">
        <w:rPr>
          <w:rFonts w:asciiTheme="majorHAnsi" w:hAnsiTheme="majorHAnsi" w:cstheme="majorHAnsi"/>
          <w:b/>
        </w:rPr>
        <w:t>USA TODAY, 11 March 1993, page 2A)</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1993 - Gorbachev starts Gorbachev Foundation USA in the Presidio in San </w:t>
      </w:r>
      <w:r w:rsidR="00302538" w:rsidRPr="002A12CD">
        <w:rPr>
          <w:rFonts w:asciiTheme="majorHAnsi" w:hAnsiTheme="majorHAnsi" w:cstheme="majorHAnsi"/>
          <w:b/>
          <w:bCs/>
        </w:rPr>
        <w:t>Francisco</w:t>
      </w:r>
      <w:r w:rsidRPr="002A12CD">
        <w:rPr>
          <w:rFonts w:asciiTheme="majorHAnsi" w:hAnsiTheme="majorHAnsi" w:cstheme="majorHAnsi"/>
          <w:b/>
          <w:bCs/>
        </w:rPr>
        <w:t xml:space="preserve">. </w:t>
      </w:r>
    </w:p>
    <w:p w:rsidR="00084BD0" w:rsidRPr="002A12CD" w:rsidRDefault="00084BD0" w:rsidP="00084BD0">
      <w:pPr>
        <w:pStyle w:val="NormalWeb"/>
        <w:ind w:left="720" w:hanging="720"/>
        <w:rPr>
          <w:rFonts w:asciiTheme="majorHAnsi" w:hAnsiTheme="majorHAnsi" w:cstheme="majorHAnsi"/>
          <w:b/>
        </w:rPr>
      </w:pPr>
      <w:r w:rsidRPr="002A12CD">
        <w:rPr>
          <w:rFonts w:asciiTheme="majorHAnsi" w:hAnsiTheme="majorHAnsi" w:cstheme="majorHAnsi"/>
          <w:b/>
          <w:bCs/>
        </w:rPr>
        <w:t>1994</w:t>
      </w:r>
      <w:r w:rsidRPr="002A12CD">
        <w:rPr>
          <w:rFonts w:asciiTheme="majorHAnsi" w:hAnsiTheme="majorHAnsi" w:cstheme="majorHAnsi"/>
          <w:b/>
        </w:rPr>
        <w:t xml:space="preserve"> - CIA Support of Bosnian Muslims, Croatian, and KLA in Kosovo, all the same terrorist to June 1999.  President Clinton said Thursday that he was seriously considering sending U.S. troops to enforce the peace if a settlement is reached in war-scarred Kosovo. Clinton said, "The Balkans are an explosive area. They touch other difficult areas, and unless we can contain and ultimately defuse the ethnic hatreds in that region they can embroil us ... in a much larger conflict. The time to stop this conflict in Kosovo is now, before it spreads and when it can be contained at an acceptable cost.'' </w:t>
      </w:r>
    </w:p>
    <w:p w:rsidR="00084BD0" w:rsidRPr="002A12CD" w:rsidRDefault="00084BD0" w:rsidP="00084BD0">
      <w:pPr>
        <w:pStyle w:val="NormalWeb"/>
        <w:ind w:left="720"/>
        <w:rPr>
          <w:rFonts w:asciiTheme="majorHAnsi" w:hAnsiTheme="majorHAnsi" w:cstheme="majorHAnsi"/>
          <w:b/>
        </w:rPr>
      </w:pPr>
      <w:r w:rsidRPr="002A12CD">
        <w:rPr>
          <w:rFonts w:asciiTheme="majorHAnsi" w:hAnsiTheme="majorHAnsi" w:cstheme="majorHAnsi"/>
          <w:b/>
        </w:rPr>
        <w:t xml:space="preserve">And while Congress has reacted skeptically to the administration's suggestions that U.S. troops may be needed to help NATO enforce a </w:t>
      </w:r>
      <w:r w:rsidRPr="002A12CD">
        <w:rPr>
          <w:rFonts w:asciiTheme="majorHAnsi" w:hAnsiTheme="majorHAnsi" w:cstheme="majorHAnsi"/>
          <w:b/>
        </w:rPr>
        <w:lastRenderedPageBreak/>
        <w:t>peace plan in Kosovo, Clinton said he was concerned that the violence, if unchecked, could spread to Albania and Macedonia, and even draw in Greece and Turkey. He added, "Certainly if this conflict continues, we'll see another massive humanitarian crisis."</w:t>
      </w:r>
    </w:p>
    <w:p w:rsidR="00084BD0" w:rsidRPr="002A12CD" w:rsidRDefault="00084BD0" w:rsidP="00084BD0">
      <w:pPr>
        <w:rPr>
          <w:rFonts w:asciiTheme="majorHAnsi" w:hAnsiTheme="majorHAnsi" w:cstheme="majorHAnsi"/>
          <w:b/>
        </w:rPr>
      </w:pPr>
      <w:r w:rsidRPr="002A12CD">
        <w:rPr>
          <w:rFonts w:asciiTheme="majorHAnsi" w:hAnsiTheme="majorHAnsi" w:cstheme="majorHAnsi"/>
          <w:b/>
          <w:bCs/>
        </w:rPr>
        <w:t>22 March 1994 -</w:t>
      </w:r>
      <w:r w:rsidRPr="002A12CD">
        <w:rPr>
          <w:rFonts w:asciiTheme="majorHAnsi" w:hAnsiTheme="majorHAnsi" w:cstheme="majorHAnsi"/>
          <w:b/>
        </w:rPr>
        <w:t xml:space="preserve"> "When we got organized as a country and we wrote a fairly radical Constitution with a radical Bill of Rights, giving a radical amount of individual freedom to Americans... And so a lot of people say there's too much personal freedom.  When personal freedom's being abused, you have to move to limit it.  That's what we did in the announcement I made last weekend on the public housing projects, about how we're going to have weapon sweeps and more things like that to try to make people safer in their communities." President Bill Clinton, 3-22-94, MTV</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April 1994 - "The Final Act of the Uruguay Round, marking the conclusion of the most ambitious trade negotiation of our century, will give birth - in Morocco - to the World Trade Organization, the third pillar of the New World Order, along with the United Nations and the International Monetary Fund."</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26 April 1994 - Start of multi-racial elections in South Africa, ANC leader Nelson Mandela solidifies the nation after old leaders "de Klerks" concessions.</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April 1994 - Part of full-page advertisement by the government of Morocco in </w:t>
      </w:r>
      <w:r w:rsidRPr="002A12CD">
        <w:rPr>
          <w:rFonts w:asciiTheme="majorHAnsi" w:hAnsiTheme="majorHAnsi" w:cstheme="majorHAnsi"/>
          <w:b/>
          <w:bCs/>
          <w:i/>
          <w:iCs/>
        </w:rPr>
        <w:t>The New York Times</w:t>
      </w:r>
      <w:r w:rsidRPr="002A12CD">
        <w:rPr>
          <w:rFonts w:asciiTheme="majorHAnsi" w:hAnsiTheme="majorHAnsi" w:cstheme="majorHAnsi"/>
          <w:b/>
          <w:bCs/>
        </w:rPr>
        <w:t xml:space="preserve"> </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1994 - Clinton proposes National Health Care. National ID card would be required. (Australia has it's own "Australia card" debarkle)</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1994 - H.R. 666 passed by congress allowing illegal search and seizure. </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1994 - NAFTA implemented allowing US and Asian manufacturers to have plants in Mexico, where wages are controlled at poverty level and environmental requirements are not controlled or monitored. </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1994 - GATT agreement signed and implemented.</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1994 - Vladimir Zhirinovsky gains popularity in Russia based on his ultra nationalist platform. Zhirinovsky plans to take back all former Russian territories including Poland, Finland and Alaska and also plans a warm water sea port for Russia in the Indian Ocean. Many claim Zhirinovsky has knowledge of UN takeover of the United States which is why he claims in his book "that the USA will collapse and will be without food and many people will immigrate to Europe and Russia". Zhirinovsky is allegedly regarded as the New World Order version of Hitler or Stalin. </w:t>
      </w:r>
    </w:p>
    <w:p w:rsidR="00084BD0" w:rsidRPr="002A12CD" w:rsidRDefault="00084BD0" w:rsidP="00084BD0">
      <w:pPr>
        <w:pStyle w:val="NormalWeb"/>
        <w:rPr>
          <w:rStyle w:val="Strong"/>
          <w:rFonts w:asciiTheme="majorHAnsi" w:hAnsiTheme="majorHAnsi" w:cstheme="majorHAnsi"/>
          <w:bCs w:val="0"/>
        </w:rPr>
      </w:pPr>
      <w:r w:rsidRPr="002A12CD">
        <w:rPr>
          <w:rStyle w:val="Strong"/>
          <w:rFonts w:asciiTheme="majorHAnsi" w:hAnsiTheme="majorHAnsi" w:cstheme="majorHAnsi"/>
        </w:rPr>
        <w:lastRenderedPageBreak/>
        <w:t>19 April, 1995</w:t>
      </w:r>
      <w:r w:rsidRPr="002A12CD">
        <w:rPr>
          <w:rStyle w:val="Strong"/>
          <w:rFonts w:asciiTheme="majorHAnsi" w:hAnsiTheme="majorHAnsi" w:cstheme="majorHAnsi"/>
          <w:bCs w:val="0"/>
        </w:rPr>
        <w:t xml:space="preserve"> -- Oklahoma City bombing of the Federal Murrah Building.</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1995 - InfoPet injectable transponder introduced as a way to monitor pets. Many Christian books and videos appear claiming that the injectable transponder is actually the "Mark of The Beast" prophesied in the Book of Revelation. </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1995 - Federal building in Oklahoma City bombed. Government suggests possible link to patriot militia groups. Patriot groups claim government conspiracy relating to bombing. Government discredits and begins media assault on patriot organizations and militia groups. </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1995 - Uni-bomber strikes 2 days after the Federal Building was </w:t>
      </w:r>
      <w:r w:rsidR="00302538" w:rsidRPr="002A12CD">
        <w:rPr>
          <w:rFonts w:asciiTheme="majorHAnsi" w:hAnsiTheme="majorHAnsi" w:cstheme="majorHAnsi"/>
          <w:b/>
          <w:bCs/>
        </w:rPr>
        <w:t xml:space="preserve">bombed. </w:t>
      </w:r>
      <w:r w:rsidRPr="002A12CD">
        <w:rPr>
          <w:rFonts w:asciiTheme="majorHAnsi" w:hAnsiTheme="majorHAnsi" w:cstheme="majorHAnsi"/>
          <w:b/>
          <w:bCs/>
        </w:rPr>
        <w:t>Media does "blitz" on militia groups trying to portray them as dangerous and possibly behind these bombings. Prime Time Live, 20/20 and Nightline all carry cover stories of militia organizations attempting to portray them as a dangerous bunch of "kooks" and "paranoid-right-wing paramilitary" organizations. NBC, CBS and ABC simultaneously carry stories on local militia organizations in an attempt to scare the public. Similar media blitzes are done in other countries around the world.</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1995 - President Clinton and Bob Dole sign bills enabling 1,000 more federal anti-terrorist agents and also implement tough new "anti-terrorist" legislation. Public opinion is swayed by Oklahoma and Uni-Bomber bombings to allow more freedoms to be taken away in favor of "tougher anti-terrorist" laws. Some patriot groups claim both bombings were created by the New World Order movement to scare the US public into accepting greater anti-gun control and greater "anti-terrorist" Federal control.</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Australia later introduces new powers for ASIO and police to fight terrorism and computer crime too. </w:t>
      </w:r>
      <w:r w:rsidR="00302538" w:rsidRPr="002A12CD">
        <w:rPr>
          <w:rFonts w:asciiTheme="majorHAnsi" w:hAnsiTheme="majorHAnsi" w:cstheme="majorHAnsi"/>
          <w:b/>
          <w:bCs/>
        </w:rPr>
        <w:t>{powers</w:t>
      </w:r>
      <w:r w:rsidRPr="002A12CD">
        <w:rPr>
          <w:rFonts w:asciiTheme="majorHAnsi" w:hAnsiTheme="majorHAnsi" w:cstheme="majorHAnsi"/>
          <w:b/>
          <w:bCs/>
        </w:rPr>
        <w:t xml:space="preserve"> to hack, read, write and "MODIFY" files on computer systems, phone patches, search and seizure etc.}</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bCs/>
        </w:rPr>
        <w:t>August 1995</w:t>
      </w:r>
      <w:r w:rsidRPr="002A12CD">
        <w:rPr>
          <w:rFonts w:asciiTheme="majorHAnsi" w:hAnsiTheme="majorHAnsi" w:cstheme="majorHAnsi"/>
          <w:b/>
        </w:rPr>
        <w:t xml:space="preserve"> – Croatian attack against Serbs </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4 November 1995 - PM of Israel, </w:t>
      </w:r>
      <w:r w:rsidR="00302538" w:rsidRPr="002A12CD">
        <w:rPr>
          <w:rFonts w:asciiTheme="majorHAnsi" w:hAnsiTheme="majorHAnsi" w:cstheme="majorHAnsi"/>
          <w:b/>
          <w:bCs/>
        </w:rPr>
        <w:t>Mr.</w:t>
      </w:r>
      <w:r w:rsidRPr="002A12CD">
        <w:rPr>
          <w:rFonts w:asciiTheme="majorHAnsi" w:hAnsiTheme="majorHAnsi" w:cstheme="majorHAnsi"/>
          <w:b/>
          <w:bCs/>
        </w:rPr>
        <w:t xml:space="preserve"> Yitzhak Rabin assassinated.</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28 April 1996 - Port Arthur, Tasmania 35 people shot dead by a single gunman. Australia introduces tough new gun laws and reforms shortly after. (A lot of suspicion and controversey still remain over the investigation and "reported facts" on this. The gunman had a better kill ratio than the best elite forces could do. The speed in which the media "blitzed" the public and new government gun reforms smacks of "deals and </w:t>
      </w:r>
      <w:r w:rsidR="00302538" w:rsidRPr="002A12CD">
        <w:rPr>
          <w:rFonts w:asciiTheme="majorHAnsi" w:hAnsiTheme="majorHAnsi" w:cstheme="majorHAnsi"/>
          <w:b/>
          <w:bCs/>
        </w:rPr>
        <w:t>favors</w:t>
      </w:r>
      <w:r w:rsidRPr="002A12CD">
        <w:rPr>
          <w:rFonts w:asciiTheme="majorHAnsi" w:hAnsiTheme="majorHAnsi" w:cstheme="majorHAnsi"/>
          <w:b/>
          <w:bCs/>
        </w:rPr>
        <w:t xml:space="preserve"> owed", and did they already know this event may happen?? </w:t>
      </w:r>
      <w:r w:rsidR="00302538" w:rsidRPr="002A12CD">
        <w:rPr>
          <w:rFonts w:asciiTheme="majorHAnsi" w:hAnsiTheme="majorHAnsi" w:cstheme="majorHAnsi"/>
          <w:b/>
          <w:bCs/>
        </w:rPr>
        <w:t>or</w:t>
      </w:r>
      <w:r w:rsidR="00302538">
        <w:rPr>
          <w:rFonts w:asciiTheme="majorHAnsi" w:hAnsiTheme="majorHAnsi" w:cstheme="majorHAnsi"/>
          <w:b/>
          <w:bCs/>
        </w:rPr>
        <w:t>,</w:t>
      </w:r>
      <w:r w:rsidR="00302538" w:rsidRPr="002A12CD">
        <w:rPr>
          <w:rFonts w:asciiTheme="majorHAnsi" w:hAnsiTheme="majorHAnsi" w:cstheme="majorHAnsi"/>
          <w:b/>
          <w:bCs/>
        </w:rPr>
        <w:t xml:space="preserve"> were they or another "allied" agency involved??)</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lastRenderedPageBreak/>
        <w:t xml:space="preserve">1 May 1997 - UK election, youngest ever PM, Tony Blair wins </w:t>
      </w:r>
      <w:r w:rsidR="00302538" w:rsidRPr="002A12CD">
        <w:rPr>
          <w:rFonts w:asciiTheme="majorHAnsi" w:hAnsiTheme="majorHAnsi" w:cstheme="majorHAnsi"/>
          <w:b/>
          <w:bCs/>
        </w:rPr>
        <w:t>(The</w:t>
      </w:r>
      <w:r w:rsidRPr="002A12CD">
        <w:rPr>
          <w:rFonts w:asciiTheme="majorHAnsi" w:hAnsiTheme="majorHAnsi" w:cstheme="majorHAnsi"/>
          <w:b/>
          <w:bCs/>
        </w:rPr>
        <w:t xml:space="preserve"> "new" labor </w:t>
      </w:r>
      <w:r w:rsidR="00302538" w:rsidRPr="002A12CD">
        <w:rPr>
          <w:rFonts w:asciiTheme="majorHAnsi" w:hAnsiTheme="majorHAnsi" w:cstheme="majorHAnsi"/>
          <w:b/>
          <w:bCs/>
        </w:rPr>
        <w:t>party,</w:t>
      </w:r>
      <w:r w:rsidRPr="002A12CD">
        <w:rPr>
          <w:rFonts w:asciiTheme="majorHAnsi" w:hAnsiTheme="majorHAnsi" w:cstheme="majorHAnsi"/>
          <w:b/>
          <w:bCs/>
        </w:rPr>
        <w:t xml:space="preserve"> replaces John Smith who died </w:t>
      </w:r>
      <w:r w:rsidR="00302538" w:rsidRPr="002A12CD">
        <w:rPr>
          <w:rFonts w:asciiTheme="majorHAnsi" w:hAnsiTheme="majorHAnsi" w:cstheme="majorHAnsi"/>
          <w:b/>
          <w:bCs/>
        </w:rPr>
        <w:t>suddenly)</w:t>
      </w:r>
      <w:r w:rsidRPr="002A12CD">
        <w:rPr>
          <w:rFonts w:asciiTheme="majorHAnsi" w:hAnsiTheme="majorHAnsi" w:cstheme="majorHAnsi"/>
          <w:b/>
          <w:bCs/>
        </w:rPr>
        <w:t xml:space="preserve">. </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bCs/>
        </w:rPr>
        <w:t>5 June 1997</w:t>
      </w:r>
      <w:r w:rsidRPr="002A12CD">
        <w:rPr>
          <w:rFonts w:asciiTheme="majorHAnsi" w:hAnsiTheme="majorHAnsi" w:cstheme="majorHAnsi"/>
          <w:b/>
        </w:rPr>
        <w:t xml:space="preserve"> - "Today, I say that no nation in the world need be left out of the global system we are constructing... those of you who have graduated today will live global lives..." -- Secretary of State Albright, Commencement Address, Harvard.</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1 July 1997- Hong Kong, a British colony since 1842 is given to China after an agreement signed in 1984. </w:t>
      </w:r>
    </w:p>
    <w:p w:rsidR="00084BD0" w:rsidRPr="002A12CD" w:rsidRDefault="00084BD0" w:rsidP="00084BD0">
      <w:pPr>
        <w:pStyle w:val="NormalWeb"/>
        <w:rPr>
          <w:rFonts w:asciiTheme="majorHAnsi" w:hAnsiTheme="majorHAnsi" w:cstheme="majorHAnsi"/>
          <w:b/>
          <w:bCs/>
        </w:rPr>
      </w:pPr>
      <w:r w:rsidRPr="002A12CD">
        <w:rPr>
          <w:rFonts w:asciiTheme="majorHAnsi" w:hAnsiTheme="majorHAnsi" w:cstheme="majorHAnsi"/>
          <w:b/>
          <w:bCs/>
        </w:rPr>
        <w:t xml:space="preserve">31 August 1997 - "Princess of peace and the queen of hearts", Lady Diana Spencer dies in a car crash. Many unanswered questions remain over the circumstances and the investigation, much of what was reported was incorrect. She was a "good" person, and through her position was able to "make a difference", at least for a short time, (was this the reason??), many around the world mourn her death. </w:t>
      </w:r>
      <w:r w:rsidRPr="002A12CD">
        <w:rPr>
          <w:rFonts w:asciiTheme="majorHAnsi" w:hAnsiTheme="majorHAnsi" w:cstheme="majorHAnsi"/>
          <w:b/>
          <w:bCs/>
        </w:rPr>
        <w:br/>
        <w:t> </w:t>
      </w:r>
    </w:p>
    <w:p w:rsidR="00084BD0" w:rsidRPr="002A12CD" w:rsidRDefault="00084BD0" w:rsidP="00084BD0">
      <w:pPr>
        <w:pStyle w:val="NormalWeb"/>
        <w:rPr>
          <w:rFonts w:asciiTheme="majorHAnsi" w:hAnsiTheme="majorHAnsi" w:cstheme="majorHAnsi"/>
          <w:b/>
        </w:rPr>
      </w:pPr>
      <w:r w:rsidRPr="002A12CD">
        <w:rPr>
          <w:rFonts w:asciiTheme="majorHAnsi" w:hAnsiTheme="majorHAnsi" w:cstheme="majorHAnsi"/>
          <w:b/>
        </w:rPr>
        <w:t>7 October 1997 - IRA peace talks.</w:t>
      </w:r>
    </w:p>
    <w:p w:rsidR="00084BD0" w:rsidRPr="002A12CD" w:rsidRDefault="00084BD0" w:rsidP="00084BD0">
      <w:pPr>
        <w:ind w:left="720" w:hanging="720"/>
        <w:rPr>
          <w:rFonts w:asciiTheme="majorHAnsi" w:hAnsiTheme="majorHAnsi" w:cstheme="majorHAnsi"/>
          <w:b/>
        </w:rPr>
      </w:pPr>
      <w:r w:rsidRPr="002A12CD">
        <w:rPr>
          <w:rFonts w:asciiTheme="majorHAnsi" w:hAnsiTheme="majorHAnsi" w:cstheme="majorHAnsi"/>
          <w:b/>
          <w:bCs/>
        </w:rPr>
        <w:t>1999</w:t>
      </w:r>
      <w:r w:rsidRPr="002A12CD">
        <w:rPr>
          <w:rFonts w:asciiTheme="majorHAnsi" w:hAnsiTheme="majorHAnsi" w:cstheme="majorHAnsi"/>
          <w:b/>
        </w:rPr>
        <w:t xml:space="preserve"> – Bombing and wholesale slaughter of innocent Albanians and Serbs to move Serbs from Kosovo.  Support KLA and Albanian Mafia leaders.   Serbs are victims.</w:t>
      </w:r>
    </w:p>
    <w:p w:rsidR="00084BD0" w:rsidRPr="002A12CD" w:rsidRDefault="00084BD0" w:rsidP="00084BD0">
      <w:pPr>
        <w:pStyle w:val="NormalWeb"/>
        <w:ind w:left="720" w:hanging="720"/>
        <w:rPr>
          <w:rFonts w:asciiTheme="majorHAnsi" w:hAnsiTheme="majorHAnsi" w:cstheme="majorHAnsi"/>
          <w:b/>
        </w:rPr>
      </w:pPr>
      <w:r w:rsidRPr="002A12CD">
        <w:rPr>
          <w:rFonts w:asciiTheme="majorHAnsi" w:hAnsiTheme="majorHAnsi" w:cstheme="majorHAnsi"/>
          <w:b/>
        </w:rPr>
        <w:t xml:space="preserve">1999 - King Fahd of Saudi Arabia attended the Bilderberg meeting, presumably to discuss his role in furthering the interests of world government, along with other such luminaries as Yasser Arafat and the Pope. Evidently, the Saudi family are part of the deceptive ploys of the Illuminati network. Their complicity in the accumulation of petro-dollars has gone into the financing of global terrorism, from Afghanistan to Bosnia, merely for the purpose of fomenting the necessary animosity of the world against Islam. </w:t>
      </w:r>
    </w:p>
    <w:p w:rsidR="00084BD0" w:rsidRPr="002A12CD" w:rsidRDefault="00084BD0" w:rsidP="00084BD0">
      <w:pPr>
        <w:ind w:left="720" w:hanging="720"/>
        <w:rPr>
          <w:rFonts w:asciiTheme="majorHAnsi" w:hAnsiTheme="majorHAnsi" w:cstheme="majorHAnsi"/>
          <w:b/>
        </w:rPr>
      </w:pPr>
      <w:r w:rsidRPr="002A12CD">
        <w:rPr>
          <w:rFonts w:asciiTheme="majorHAnsi" w:hAnsiTheme="majorHAnsi" w:cstheme="majorHAnsi"/>
          <w:b/>
          <w:bCs/>
        </w:rPr>
        <w:t>2001</w:t>
      </w:r>
      <w:r w:rsidRPr="002A12CD">
        <w:rPr>
          <w:rFonts w:asciiTheme="majorHAnsi" w:hAnsiTheme="majorHAnsi" w:cstheme="majorHAnsi"/>
          <w:b/>
        </w:rPr>
        <w:t xml:space="preserve"> – World Trade Center, Pentagon, Flight 93 to White House, by the same terrorist that we supported in Afghanistan and Kosovo.  Modern Day Pearl Harbor?    Attack Afghanistan and Iraq in a war against Terror, supported by Americans against Talaban.  Attack Iraq WMD, that was never found nor actually substantiated.  Drew disdain by the Marines who served due to a lack of finding the WMD and ill conceived plan.  </w:t>
      </w:r>
    </w:p>
    <w:p w:rsidR="00084BD0" w:rsidRPr="002A12CD" w:rsidRDefault="00084BD0" w:rsidP="00084BD0">
      <w:pPr>
        <w:ind w:left="720" w:hanging="720"/>
        <w:rPr>
          <w:rFonts w:asciiTheme="majorHAnsi" w:hAnsiTheme="majorHAnsi" w:cstheme="majorHAnsi"/>
          <w:b/>
        </w:rPr>
      </w:pP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t>2002: David Rockefeller's Autobiography "Memoirs":</w:t>
      </w:r>
    </w:p>
    <w:p w:rsidR="00084BD0" w:rsidRPr="002A12CD" w:rsidRDefault="00084BD0" w:rsidP="00084BD0">
      <w:pPr>
        <w:spacing w:before="100" w:beforeAutospacing="1" w:after="100" w:afterAutospacing="1"/>
        <w:rPr>
          <w:rFonts w:asciiTheme="majorHAnsi" w:hAnsiTheme="majorHAnsi" w:cstheme="majorHAnsi"/>
          <w:b/>
        </w:rPr>
      </w:pPr>
      <w:r w:rsidRPr="002A12CD">
        <w:rPr>
          <w:rFonts w:asciiTheme="majorHAnsi" w:hAnsiTheme="majorHAnsi" w:cstheme="majorHAnsi"/>
          <w:b/>
        </w:rPr>
        <w:lastRenderedPageBreak/>
        <w:t>"For more than a century, ideological extremists at either end of the political spectrum have seized upon well-publicized incidents to attack the Rockefeller family for the inordinate influence they claim we wield over American political and economic institutions. Some even believe we are part of a secret cabal working against the best interests of the United States, characterizing my family and me as 'internationalists' and of conspiring with other around the world to build a more integrated global political and economic structure - one world, if you will. If that is the charge, I stand guilty, and I am proud of it."</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t>March 2005 “But he has another agenda. The North American Union.</w:t>
      </w:r>
      <w:r w:rsidRPr="002A12CD">
        <w:rPr>
          <w:rFonts w:asciiTheme="majorHAnsi" w:hAnsiTheme="majorHAnsi" w:cstheme="majorHAnsi"/>
          <w:b/>
        </w:rPr>
        <w:br/>
        <w:t>At their meeting in Waco, Texas, at the end of, U.S. President George W. Bush, Mexican President Vicente Fox, and Canadian Prime Minister Paul Martin committed their governments to a path of cooperation and joint action. We welcome this important development and offer this report to add urgency and specific recommendations to strengthen their efforts”</w:t>
      </w:r>
    </w:p>
    <w:p w:rsidR="00084BD0" w:rsidRPr="002A12CD" w:rsidRDefault="00084BD0" w:rsidP="00084BD0">
      <w:pPr>
        <w:ind w:left="720" w:hanging="720"/>
        <w:rPr>
          <w:rFonts w:asciiTheme="majorHAnsi" w:hAnsiTheme="majorHAnsi" w:cstheme="majorHAnsi"/>
          <w:b/>
        </w:rPr>
      </w:pPr>
      <w:r w:rsidRPr="002A12CD">
        <w:rPr>
          <w:rFonts w:asciiTheme="majorHAnsi" w:hAnsiTheme="majorHAnsi" w:cstheme="majorHAnsi"/>
          <w:b/>
        </w:rPr>
        <w:t xml:space="preserve"> </w:t>
      </w:r>
    </w:p>
    <w:p w:rsidR="00084BD0" w:rsidRPr="002A12CD" w:rsidRDefault="00084BD0" w:rsidP="00084BD0">
      <w:pPr>
        <w:ind w:left="720" w:hanging="720"/>
        <w:rPr>
          <w:rFonts w:asciiTheme="majorHAnsi" w:hAnsiTheme="majorHAnsi" w:cstheme="majorHAnsi"/>
          <w:b/>
        </w:rPr>
      </w:pPr>
      <w:r w:rsidRPr="002A12CD">
        <w:rPr>
          <w:rFonts w:asciiTheme="majorHAnsi" w:hAnsiTheme="majorHAnsi" w:cstheme="majorHAnsi"/>
          <w:b/>
          <w:bCs/>
        </w:rPr>
        <w:t>2006</w:t>
      </w:r>
      <w:r w:rsidRPr="002A12CD">
        <w:rPr>
          <w:rFonts w:asciiTheme="majorHAnsi" w:hAnsiTheme="majorHAnsi" w:cstheme="majorHAnsi"/>
          <w:b/>
        </w:rPr>
        <w:t xml:space="preserve"> – Million Mexican March with no incidents.</w:t>
      </w:r>
    </w:p>
    <w:p w:rsidR="00084BD0" w:rsidRPr="002A12CD" w:rsidRDefault="00084BD0" w:rsidP="00084BD0">
      <w:pPr>
        <w:ind w:left="720" w:hanging="720"/>
        <w:rPr>
          <w:rFonts w:asciiTheme="majorHAnsi" w:hAnsiTheme="majorHAnsi" w:cstheme="majorHAnsi"/>
          <w:b/>
        </w:rPr>
      </w:pPr>
    </w:p>
    <w:p w:rsidR="00084BD0" w:rsidRPr="002A12CD" w:rsidRDefault="00084BD0" w:rsidP="00084BD0">
      <w:pPr>
        <w:ind w:left="720" w:hanging="720"/>
        <w:rPr>
          <w:rFonts w:asciiTheme="majorHAnsi" w:hAnsiTheme="majorHAnsi" w:cstheme="majorHAnsi"/>
          <w:b/>
        </w:rPr>
      </w:pPr>
      <w:r w:rsidRPr="002A12CD">
        <w:rPr>
          <w:rFonts w:asciiTheme="majorHAnsi" w:hAnsiTheme="majorHAnsi" w:cstheme="majorHAnsi"/>
          <w:b/>
          <w:bCs/>
        </w:rPr>
        <w:t xml:space="preserve">2006 </w:t>
      </w:r>
      <w:r w:rsidRPr="002A12CD">
        <w:rPr>
          <w:rFonts w:asciiTheme="majorHAnsi" w:hAnsiTheme="majorHAnsi" w:cstheme="majorHAnsi"/>
          <w:b/>
        </w:rPr>
        <w:t xml:space="preserve">– Helping Kosovo to become Independent.    </w:t>
      </w:r>
    </w:p>
    <w:p w:rsidR="00084BD0" w:rsidRPr="002A12CD" w:rsidRDefault="00084BD0" w:rsidP="00084BD0">
      <w:pPr>
        <w:rPr>
          <w:rFonts w:asciiTheme="majorHAnsi" w:hAnsiTheme="majorHAnsi" w:cstheme="majorHAnsi"/>
          <w:b/>
        </w:rPr>
      </w:pPr>
    </w:p>
    <w:p w:rsidR="00084BD0" w:rsidRPr="002A12CD" w:rsidRDefault="00084BD0" w:rsidP="00084BD0">
      <w:pPr>
        <w:pBdr>
          <w:bottom w:val="single" w:sz="6" w:space="1" w:color="auto"/>
        </w:pBdr>
        <w:rPr>
          <w:rFonts w:asciiTheme="majorHAnsi" w:hAnsiTheme="majorHAnsi" w:cstheme="majorHAnsi"/>
          <w:b/>
        </w:rPr>
      </w:pPr>
    </w:p>
    <w:p w:rsidR="00084BD0" w:rsidRPr="002A12CD" w:rsidRDefault="00084BD0" w:rsidP="00084BD0">
      <w:pPr>
        <w:rPr>
          <w:rFonts w:asciiTheme="majorHAnsi" w:hAnsiTheme="majorHAnsi" w:cstheme="majorHAnsi"/>
          <w:b/>
        </w:rPr>
      </w:pPr>
    </w:p>
    <w:p w:rsidR="00084BD0" w:rsidRPr="002A12CD" w:rsidRDefault="00084BD0" w:rsidP="00084BD0">
      <w:pPr>
        <w:rPr>
          <w:rFonts w:asciiTheme="majorHAnsi" w:hAnsiTheme="majorHAnsi" w:cstheme="majorHAnsi"/>
          <w:b/>
          <w:bCs/>
        </w:rPr>
      </w:pPr>
    </w:p>
    <w:p w:rsidR="00084BD0" w:rsidRPr="002A12CD" w:rsidRDefault="00084BD0" w:rsidP="00084BD0">
      <w:pPr>
        <w:rPr>
          <w:rFonts w:asciiTheme="majorHAnsi" w:hAnsiTheme="majorHAnsi" w:cstheme="majorHAnsi"/>
          <w:b/>
          <w:bCs/>
        </w:rPr>
      </w:pPr>
    </w:p>
    <w:p w:rsidR="00084BD0" w:rsidRPr="002A12CD" w:rsidRDefault="00084BD0" w:rsidP="00084BD0">
      <w:pPr>
        <w:rPr>
          <w:rFonts w:asciiTheme="majorHAnsi" w:hAnsiTheme="majorHAnsi" w:cstheme="majorHAnsi"/>
          <w:b/>
          <w:bCs/>
        </w:rPr>
      </w:pPr>
      <w:r w:rsidRPr="002A12CD">
        <w:rPr>
          <w:rFonts w:asciiTheme="majorHAnsi" w:hAnsiTheme="majorHAnsi" w:cstheme="majorHAnsi"/>
          <w:b/>
          <w:bCs/>
        </w:rPr>
        <w:t>“Ronald Reagan said of the Vietnam military, "They came home without a victory not because they were defeated, but because they were denied a chance to win." After the first Gulf War, then president George H W Bush crowed, "By God, we've kicked the Vietnam syndrome once and for all!" The country was getting ready for the second Iraq war, which violated every tenet of the Powell Doctrine.”</w:t>
      </w:r>
    </w:p>
    <w:p w:rsidR="00084BD0" w:rsidRPr="002A12CD" w:rsidRDefault="00084BD0" w:rsidP="00084BD0">
      <w:pPr>
        <w:rPr>
          <w:rFonts w:asciiTheme="majorHAnsi" w:hAnsiTheme="majorHAnsi" w:cstheme="majorHAnsi"/>
          <w:b/>
          <w:bCs/>
        </w:rPr>
      </w:pPr>
      <w:r w:rsidRPr="002A12CD">
        <w:rPr>
          <w:rFonts w:asciiTheme="majorHAnsi" w:hAnsiTheme="majorHAnsi" w:cstheme="majorHAnsi"/>
          <w:b/>
          <w:bCs/>
        </w:rPr>
        <w:t>[</w:t>
      </w:r>
      <w:r w:rsidRPr="002A12CD">
        <w:rPr>
          <w:rStyle w:val="Strong"/>
          <w:rFonts w:asciiTheme="majorHAnsi" w:hAnsiTheme="majorHAnsi" w:cstheme="majorHAnsi"/>
        </w:rPr>
        <w:t>The US Too late for empire</w:t>
      </w:r>
      <w:r w:rsidRPr="002A12CD">
        <w:rPr>
          <w:rFonts w:asciiTheme="majorHAnsi" w:hAnsiTheme="majorHAnsi" w:cstheme="majorHAnsi"/>
          <w:b/>
          <w:bCs/>
        </w:rPr>
        <w:t xml:space="preserve"> </w:t>
      </w:r>
      <w:hyperlink r:id="rId239" w:history="1">
        <w:r w:rsidRPr="002A12CD">
          <w:rPr>
            <w:rStyle w:val="Hyperlink"/>
            <w:rFonts w:asciiTheme="majorHAnsi" w:hAnsiTheme="majorHAnsi" w:cstheme="majorHAnsi"/>
            <w:b/>
            <w:bCs/>
            <w:color w:val="auto"/>
          </w:rPr>
          <w:t>http://www.atimes.com</w:t>
        </w:r>
      </w:hyperlink>
      <w:r w:rsidRPr="002A12CD">
        <w:rPr>
          <w:rFonts w:asciiTheme="majorHAnsi" w:hAnsiTheme="majorHAnsi" w:cstheme="majorHAnsi"/>
          <w:b/>
          <w:bCs/>
        </w:rPr>
        <w:t>;     </w:t>
      </w:r>
      <w:r w:rsidRPr="002A12CD">
        <w:rPr>
          <w:rFonts w:asciiTheme="majorHAnsi" w:hAnsiTheme="majorHAnsi" w:cstheme="majorHAnsi"/>
          <w:b/>
        </w:rPr>
        <w:t xml:space="preserve">By Jonathan </w:t>
      </w:r>
      <w:r w:rsidR="00302538" w:rsidRPr="002A12CD">
        <w:rPr>
          <w:rFonts w:asciiTheme="majorHAnsi" w:hAnsiTheme="majorHAnsi" w:cstheme="majorHAnsi"/>
          <w:b/>
        </w:rPr>
        <w:t>Schell (</w:t>
      </w:r>
      <w:r w:rsidRPr="002A12CD">
        <w:rPr>
          <w:rFonts w:asciiTheme="majorHAnsi" w:hAnsiTheme="majorHAnsi" w:cstheme="majorHAnsi"/>
          <w:b/>
        </w:rPr>
        <w:t xml:space="preserve">This article, which will appear in the August 14/21 issue of </w:t>
      </w:r>
      <w:hyperlink r:id="rId240" w:tgtFrame="_blank" w:history="1">
        <w:r w:rsidRPr="002A12CD">
          <w:rPr>
            <w:rStyle w:val="Hyperlink"/>
            <w:rFonts w:asciiTheme="majorHAnsi" w:hAnsiTheme="majorHAnsi" w:cstheme="majorHAnsi"/>
            <w:b/>
            <w:color w:val="auto"/>
          </w:rPr>
          <w:t>The Nation</w:t>
        </w:r>
      </w:hyperlink>
      <w:r w:rsidRPr="002A12CD">
        <w:rPr>
          <w:rFonts w:asciiTheme="majorHAnsi" w:hAnsiTheme="majorHAnsi" w:cstheme="majorHAnsi"/>
          <w:b/>
        </w:rPr>
        <w:t>,</w:t>
      </w:r>
      <w:r w:rsidRPr="002A12CD">
        <w:rPr>
          <w:rFonts w:asciiTheme="majorHAnsi" w:hAnsiTheme="majorHAnsi" w:cstheme="majorHAnsi"/>
          <w:b/>
          <w:bCs/>
        </w:rPr>
        <w:br/>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Let the congressmen tell you....</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Congressman McDonald</w:t>
      </w:r>
    </w:p>
    <w:p w:rsidR="00084BD0" w:rsidRPr="002A12CD" w:rsidRDefault="009B109F" w:rsidP="00084BD0">
      <w:pPr>
        <w:spacing w:line="288" w:lineRule="atLeast"/>
        <w:rPr>
          <w:rFonts w:asciiTheme="majorHAnsi" w:hAnsiTheme="majorHAnsi" w:cstheme="majorHAnsi"/>
          <w:b/>
        </w:rPr>
      </w:pPr>
      <w:hyperlink r:id="rId241" w:tgtFrame="_blank" w:history="1">
        <w:r w:rsidR="00084BD0" w:rsidRPr="002A12CD">
          <w:rPr>
            <w:rStyle w:val="Hyperlink"/>
            <w:rFonts w:asciiTheme="majorHAnsi" w:hAnsiTheme="majorHAnsi" w:cstheme="majorHAnsi"/>
            <w:b/>
            <w:color w:val="auto"/>
          </w:rPr>
          <w:t>http://video.google.com/videoplay?docid=3100752722910819372&amp;hl=en-GB</w:t>
        </w:r>
      </w:hyperlink>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Stan Jones</w:t>
      </w:r>
    </w:p>
    <w:p w:rsidR="00084BD0" w:rsidRPr="002A12CD" w:rsidRDefault="009B109F" w:rsidP="00084BD0">
      <w:pPr>
        <w:spacing w:line="288" w:lineRule="atLeast"/>
        <w:rPr>
          <w:rFonts w:asciiTheme="majorHAnsi" w:hAnsiTheme="majorHAnsi" w:cstheme="majorHAnsi"/>
          <w:b/>
        </w:rPr>
      </w:pPr>
      <w:hyperlink r:id="rId242" w:tgtFrame="_blank" w:history="1">
        <w:r w:rsidR="00084BD0" w:rsidRPr="002A12CD">
          <w:rPr>
            <w:rStyle w:val="Hyperlink"/>
            <w:rFonts w:asciiTheme="majorHAnsi" w:hAnsiTheme="majorHAnsi" w:cstheme="majorHAnsi"/>
            <w:b/>
            <w:color w:val="auto"/>
          </w:rPr>
          <w:t>http://www.youtube.com/watch?v=eBw7cjxZ7-A&amp;feature=related</w:t>
        </w:r>
      </w:hyperlink>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Oliver North put on the spot</w:t>
      </w:r>
    </w:p>
    <w:p w:rsidR="00084BD0" w:rsidRPr="002A12CD" w:rsidRDefault="009B109F" w:rsidP="00084BD0">
      <w:pPr>
        <w:spacing w:line="288" w:lineRule="atLeast"/>
        <w:rPr>
          <w:rFonts w:asciiTheme="majorHAnsi" w:hAnsiTheme="majorHAnsi" w:cstheme="majorHAnsi"/>
          <w:b/>
        </w:rPr>
      </w:pPr>
      <w:hyperlink r:id="rId243" w:tgtFrame="_blank" w:history="1">
        <w:r w:rsidR="00084BD0" w:rsidRPr="002A12CD">
          <w:rPr>
            <w:rStyle w:val="Hyperlink"/>
            <w:rFonts w:asciiTheme="majorHAnsi" w:hAnsiTheme="majorHAnsi" w:cstheme="majorHAnsi"/>
            <w:b/>
            <w:color w:val="auto"/>
          </w:rPr>
          <w:t>http://www.youtube.com/watch?v=Ug0IL7k3elQ</w:t>
        </w:r>
      </w:hyperlink>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lastRenderedPageBreak/>
        <w:t>Congressman Norman Dodd</w:t>
      </w:r>
    </w:p>
    <w:p w:rsidR="00084BD0" w:rsidRPr="002A12CD" w:rsidRDefault="009B109F" w:rsidP="00084BD0">
      <w:pPr>
        <w:spacing w:line="288" w:lineRule="atLeast"/>
        <w:rPr>
          <w:rFonts w:asciiTheme="majorHAnsi" w:hAnsiTheme="majorHAnsi" w:cstheme="majorHAnsi"/>
          <w:b/>
        </w:rPr>
      </w:pPr>
      <w:hyperlink r:id="rId244" w:tgtFrame="_blank" w:history="1">
        <w:r w:rsidR="00084BD0" w:rsidRPr="002A12CD">
          <w:rPr>
            <w:rStyle w:val="Hyperlink"/>
            <w:rFonts w:asciiTheme="majorHAnsi" w:hAnsiTheme="majorHAnsi" w:cstheme="majorHAnsi"/>
            <w:b/>
            <w:color w:val="auto"/>
          </w:rPr>
          <w:t>http://www.youtube.com/watch?v=RdvAmpgvcUE&amp;feature=related</w:t>
        </w:r>
      </w:hyperlink>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Stop the NAU</w:t>
      </w:r>
    </w:p>
    <w:p w:rsidR="00084BD0" w:rsidRPr="002A12CD" w:rsidRDefault="009B109F" w:rsidP="00084BD0">
      <w:pPr>
        <w:spacing w:line="288" w:lineRule="atLeast"/>
        <w:rPr>
          <w:rFonts w:asciiTheme="majorHAnsi" w:hAnsiTheme="majorHAnsi" w:cstheme="majorHAnsi"/>
          <w:b/>
        </w:rPr>
      </w:pPr>
      <w:hyperlink r:id="rId245" w:tgtFrame="_blank" w:history="1">
        <w:r w:rsidR="00084BD0" w:rsidRPr="002A12CD">
          <w:rPr>
            <w:rStyle w:val="Hyperlink"/>
            <w:rFonts w:asciiTheme="majorHAnsi" w:hAnsiTheme="majorHAnsi" w:cstheme="majorHAnsi"/>
            <w:b/>
            <w:color w:val="auto"/>
          </w:rPr>
          <w:t>http://www.youtube.com/watch?v=B9kDO2s1bm0&amp;feature=related</w:t>
        </w:r>
      </w:hyperlink>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xml:space="preserve">Below are a few of the books, and few, is any are cross referenced, but come with their own sources, and several are rare....I've got them.   .....they all say the same thing and actually complement each other.......Paul, the info that I put out is not based on opinion Its all backed up by research and confirmed historical records, interviews, documentation, and no longer a trust of personal opinion......we have been lied to from the day the first history book was ever written.   </w:t>
      </w:r>
      <w:r w:rsidR="00302538" w:rsidRPr="002A12CD">
        <w:rPr>
          <w:rFonts w:asciiTheme="majorHAnsi" w:hAnsiTheme="majorHAnsi" w:cstheme="majorHAnsi"/>
          <w:b/>
        </w:rPr>
        <w:t>It’s</w:t>
      </w:r>
      <w:r w:rsidRPr="002A12CD">
        <w:rPr>
          <w:rFonts w:asciiTheme="majorHAnsi" w:hAnsiTheme="majorHAnsi" w:cstheme="majorHAnsi"/>
          <w:b/>
        </w:rPr>
        <w:t xml:space="preserve"> all centralized and under the control of 13 </w:t>
      </w:r>
      <w:r w:rsidR="00302538" w:rsidRPr="002A12CD">
        <w:rPr>
          <w:rFonts w:asciiTheme="majorHAnsi" w:hAnsiTheme="majorHAnsi" w:cstheme="majorHAnsi"/>
          <w:b/>
        </w:rPr>
        <w:t>families</w:t>
      </w:r>
      <w:r w:rsidRPr="002A12CD">
        <w:rPr>
          <w:rFonts w:asciiTheme="majorHAnsi" w:hAnsiTheme="majorHAnsi" w:cstheme="majorHAnsi"/>
          <w:b/>
        </w:rPr>
        <w:t>, counsel of the 33, Committee of the 300, Bliderbergers, and the central organization, in the U.S. is the "invite only" groups in the CFR.   This is only the US. I haven't even touched the organizations in Europe........</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Roosevelt's Communist Manifesto - Emanuel M. Josephson, 1955</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xml:space="preserve">The Red Fog </w:t>
      </w:r>
      <w:r w:rsidR="00302538" w:rsidRPr="002A12CD">
        <w:rPr>
          <w:rFonts w:asciiTheme="majorHAnsi" w:hAnsiTheme="majorHAnsi" w:cstheme="majorHAnsi"/>
          <w:b/>
        </w:rPr>
        <w:t>over</w:t>
      </w:r>
      <w:r w:rsidRPr="002A12CD">
        <w:rPr>
          <w:rFonts w:asciiTheme="majorHAnsi" w:hAnsiTheme="majorHAnsi" w:cstheme="majorHAnsi"/>
          <w:b/>
        </w:rPr>
        <w:t xml:space="preserve"> America - Cmdr. William G. Carr, 1955</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Pawns in The Game - Cmdr William G. Carr, 1958, 2007</w:t>
      </w:r>
    </w:p>
    <w:p w:rsidR="00084BD0" w:rsidRPr="002A12CD" w:rsidRDefault="009B109F" w:rsidP="00084BD0">
      <w:pPr>
        <w:spacing w:line="288" w:lineRule="atLeast"/>
        <w:rPr>
          <w:rFonts w:asciiTheme="majorHAnsi" w:hAnsiTheme="majorHAnsi" w:cstheme="majorHAnsi"/>
          <w:b/>
        </w:rPr>
      </w:pPr>
      <w:hyperlink r:id="rId246" w:tgtFrame="_blank" w:history="1">
        <w:r w:rsidR="00084BD0" w:rsidRPr="002A12CD">
          <w:rPr>
            <w:rStyle w:val="Hyperlink"/>
            <w:rFonts w:asciiTheme="majorHAnsi" w:hAnsiTheme="majorHAnsi" w:cstheme="majorHAnsi"/>
            <w:b/>
            <w:color w:val="auto"/>
          </w:rPr>
          <w:t>http://yamaguchy.netfirms.com/7897401/carr/pawns_index.html</w:t>
        </w:r>
      </w:hyperlink>
    </w:p>
    <w:p w:rsidR="00084BD0" w:rsidRPr="002A12CD" w:rsidRDefault="009B109F" w:rsidP="00084BD0">
      <w:pPr>
        <w:spacing w:line="288" w:lineRule="atLeast"/>
        <w:rPr>
          <w:rFonts w:asciiTheme="majorHAnsi" w:hAnsiTheme="majorHAnsi" w:cstheme="majorHAnsi"/>
          <w:b/>
        </w:rPr>
      </w:pPr>
      <w:hyperlink r:id="rId247" w:tgtFrame="_blank" w:history="1">
        <w:r w:rsidR="00084BD0" w:rsidRPr="002A12CD">
          <w:rPr>
            <w:rStyle w:val="Hyperlink"/>
            <w:rFonts w:asciiTheme="majorHAnsi" w:hAnsiTheme="majorHAnsi" w:cstheme="majorHAnsi"/>
            <w:b/>
            <w:color w:val="auto"/>
          </w:rPr>
          <w:t>http://www.gnosticliberationfront.com/pawns_in_the_game.htm</w:t>
        </w:r>
      </w:hyperlink>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xml:space="preserve">The </w:t>
      </w:r>
      <w:r w:rsidR="00302538" w:rsidRPr="002A12CD">
        <w:rPr>
          <w:rFonts w:asciiTheme="majorHAnsi" w:hAnsiTheme="majorHAnsi" w:cstheme="majorHAnsi"/>
          <w:b/>
        </w:rPr>
        <w:t>Rockefeller</w:t>
      </w:r>
      <w:r w:rsidRPr="002A12CD">
        <w:rPr>
          <w:rFonts w:asciiTheme="majorHAnsi" w:hAnsiTheme="majorHAnsi" w:cstheme="majorHAnsi"/>
          <w:b/>
        </w:rPr>
        <w:t xml:space="preserve"> File - Gary Allen, 1976</w:t>
      </w:r>
    </w:p>
    <w:p w:rsidR="00084BD0" w:rsidRPr="002A12CD" w:rsidRDefault="009B109F" w:rsidP="00084BD0">
      <w:pPr>
        <w:spacing w:line="288" w:lineRule="atLeast"/>
        <w:rPr>
          <w:rFonts w:asciiTheme="majorHAnsi" w:hAnsiTheme="majorHAnsi" w:cstheme="majorHAnsi"/>
          <w:b/>
        </w:rPr>
      </w:pPr>
      <w:hyperlink r:id="rId248" w:tgtFrame="_blank" w:history="1">
        <w:r w:rsidR="00084BD0" w:rsidRPr="002A12CD">
          <w:rPr>
            <w:rStyle w:val="Hyperlink"/>
            <w:rFonts w:asciiTheme="majorHAnsi" w:hAnsiTheme="majorHAnsi" w:cstheme="majorHAnsi"/>
            <w:b/>
            <w:color w:val="auto"/>
          </w:rPr>
          <w:t>http://www.mega.nu:8080/ampp/gary_allen_rocker/</w:t>
        </w:r>
      </w:hyperlink>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Proofs of a Conspiracy - John Robison, 1798</w:t>
      </w:r>
    </w:p>
    <w:p w:rsidR="00084BD0" w:rsidRPr="002A12CD" w:rsidRDefault="009B109F" w:rsidP="00084BD0">
      <w:pPr>
        <w:spacing w:line="288" w:lineRule="atLeast"/>
        <w:rPr>
          <w:rFonts w:asciiTheme="majorHAnsi" w:hAnsiTheme="majorHAnsi" w:cstheme="majorHAnsi"/>
          <w:b/>
        </w:rPr>
      </w:pPr>
      <w:hyperlink r:id="rId249" w:tgtFrame="_blank" w:history="1">
        <w:r w:rsidR="00084BD0" w:rsidRPr="002A12CD">
          <w:rPr>
            <w:rStyle w:val="Hyperlink"/>
            <w:rFonts w:asciiTheme="majorHAnsi" w:hAnsiTheme="majorHAnsi" w:cstheme="majorHAnsi"/>
            <w:b/>
            <w:color w:val="auto"/>
          </w:rPr>
          <w:t>http://www.sacred-texts.com/sro/pc/index.htm</w:t>
        </w:r>
      </w:hyperlink>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xml:space="preserve">None </w:t>
      </w:r>
      <w:r w:rsidR="00302538" w:rsidRPr="002A12CD">
        <w:rPr>
          <w:rFonts w:asciiTheme="majorHAnsi" w:hAnsiTheme="majorHAnsi" w:cstheme="majorHAnsi"/>
          <w:b/>
        </w:rPr>
        <w:t>dare</w:t>
      </w:r>
      <w:r w:rsidRPr="002A12CD">
        <w:rPr>
          <w:rFonts w:asciiTheme="majorHAnsi" w:hAnsiTheme="majorHAnsi" w:cstheme="majorHAnsi"/>
          <w:b/>
        </w:rPr>
        <w:t xml:space="preserve"> </w:t>
      </w:r>
      <w:r w:rsidR="00302538" w:rsidRPr="002A12CD">
        <w:rPr>
          <w:rFonts w:asciiTheme="majorHAnsi" w:hAnsiTheme="majorHAnsi" w:cstheme="majorHAnsi"/>
          <w:b/>
        </w:rPr>
        <w:t>call</w:t>
      </w:r>
      <w:r w:rsidRPr="002A12CD">
        <w:rPr>
          <w:rFonts w:asciiTheme="majorHAnsi" w:hAnsiTheme="majorHAnsi" w:cstheme="majorHAnsi"/>
          <w:b/>
        </w:rPr>
        <w:t xml:space="preserve"> it Conspiracy, Gary Allen, 1976</w:t>
      </w:r>
    </w:p>
    <w:p w:rsidR="00084BD0" w:rsidRPr="002A12CD" w:rsidRDefault="009B109F" w:rsidP="00084BD0">
      <w:pPr>
        <w:spacing w:line="288" w:lineRule="atLeast"/>
        <w:rPr>
          <w:rFonts w:asciiTheme="majorHAnsi" w:hAnsiTheme="majorHAnsi" w:cstheme="majorHAnsi"/>
          <w:b/>
        </w:rPr>
      </w:pPr>
      <w:hyperlink r:id="rId250" w:tgtFrame="_blank" w:history="1">
        <w:r w:rsidR="00084BD0" w:rsidRPr="002A12CD">
          <w:rPr>
            <w:rStyle w:val="Hyperlink"/>
            <w:rFonts w:asciiTheme="majorHAnsi" w:hAnsiTheme="majorHAnsi" w:cstheme="majorHAnsi"/>
            <w:b/>
            <w:color w:val="auto"/>
          </w:rPr>
          <w:t>http://reactor-core.org/none-dare.html</w:t>
        </w:r>
      </w:hyperlink>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xml:space="preserve">Enroute to Global Occupation - Gary H. </w:t>
      </w:r>
      <w:r w:rsidR="00302538" w:rsidRPr="002A12CD">
        <w:rPr>
          <w:rFonts w:asciiTheme="majorHAnsi" w:hAnsiTheme="majorHAnsi" w:cstheme="majorHAnsi"/>
          <w:b/>
        </w:rPr>
        <w:t>Kahn</w:t>
      </w:r>
      <w:r w:rsidRPr="002A12CD">
        <w:rPr>
          <w:rFonts w:asciiTheme="majorHAnsi" w:hAnsiTheme="majorHAnsi" w:cstheme="majorHAnsi"/>
          <w:b/>
        </w:rPr>
        <w:t>, 1991</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Globalism: America's Demise - William M. Bowen, JR. 1984</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xml:space="preserve">Wall Street </w:t>
      </w:r>
      <w:r w:rsidR="00302538" w:rsidRPr="002A12CD">
        <w:rPr>
          <w:rFonts w:asciiTheme="majorHAnsi" w:hAnsiTheme="majorHAnsi" w:cstheme="majorHAnsi"/>
          <w:b/>
        </w:rPr>
        <w:t>and</w:t>
      </w:r>
      <w:r w:rsidRPr="002A12CD">
        <w:rPr>
          <w:rFonts w:asciiTheme="majorHAnsi" w:hAnsiTheme="majorHAnsi" w:cstheme="majorHAnsi"/>
          <w:b/>
        </w:rPr>
        <w:t xml:space="preserve"> the Bolshevik Revolution - Anthony Sutton, 1974</w:t>
      </w:r>
    </w:p>
    <w:p w:rsidR="00084BD0" w:rsidRPr="002A12CD" w:rsidRDefault="009B109F" w:rsidP="00084BD0">
      <w:pPr>
        <w:spacing w:line="288" w:lineRule="atLeast"/>
        <w:rPr>
          <w:rFonts w:asciiTheme="majorHAnsi" w:hAnsiTheme="majorHAnsi" w:cstheme="majorHAnsi"/>
          <w:b/>
        </w:rPr>
      </w:pPr>
      <w:hyperlink r:id="rId251" w:tgtFrame="_blank" w:history="1">
        <w:r w:rsidR="00084BD0" w:rsidRPr="002A12CD">
          <w:rPr>
            <w:rStyle w:val="Hyperlink"/>
            <w:rFonts w:asciiTheme="majorHAnsi" w:hAnsiTheme="majorHAnsi" w:cstheme="majorHAnsi"/>
            <w:b/>
            <w:color w:val="auto"/>
          </w:rPr>
          <w:t>http://reformed-theology.org/html/books/bolshevik_revolution/index.html</w:t>
        </w:r>
      </w:hyperlink>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xml:space="preserve">Wall Street and </w:t>
      </w:r>
      <w:r w:rsidR="00302538" w:rsidRPr="002A12CD">
        <w:rPr>
          <w:rFonts w:asciiTheme="majorHAnsi" w:hAnsiTheme="majorHAnsi" w:cstheme="majorHAnsi"/>
          <w:b/>
        </w:rPr>
        <w:t>the</w:t>
      </w:r>
      <w:r w:rsidRPr="002A12CD">
        <w:rPr>
          <w:rFonts w:asciiTheme="majorHAnsi" w:hAnsiTheme="majorHAnsi" w:cstheme="majorHAnsi"/>
          <w:b/>
        </w:rPr>
        <w:t xml:space="preserve"> Rise of Hitler, Anthony Sutton, </w:t>
      </w:r>
    </w:p>
    <w:p w:rsidR="00084BD0" w:rsidRPr="002A12CD" w:rsidRDefault="009B109F" w:rsidP="00084BD0">
      <w:pPr>
        <w:spacing w:line="288" w:lineRule="atLeast"/>
        <w:rPr>
          <w:rFonts w:asciiTheme="majorHAnsi" w:hAnsiTheme="majorHAnsi" w:cstheme="majorHAnsi"/>
          <w:b/>
        </w:rPr>
      </w:pPr>
      <w:hyperlink r:id="rId252" w:tgtFrame="_blank" w:history="1">
        <w:r w:rsidR="00084BD0" w:rsidRPr="002A12CD">
          <w:rPr>
            <w:rStyle w:val="Hyperlink"/>
            <w:rFonts w:asciiTheme="majorHAnsi" w:hAnsiTheme="majorHAnsi" w:cstheme="majorHAnsi"/>
            <w:b/>
            <w:color w:val="auto"/>
          </w:rPr>
          <w:t>http://reformed-theology.org/html/books/wall_street/</w:t>
        </w:r>
      </w:hyperlink>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lastRenderedPageBreak/>
        <w:t>Interview of Sutton</w:t>
      </w:r>
    </w:p>
    <w:p w:rsidR="00084BD0" w:rsidRPr="002A12CD" w:rsidRDefault="009B109F" w:rsidP="00084BD0">
      <w:pPr>
        <w:spacing w:line="288" w:lineRule="atLeast"/>
        <w:rPr>
          <w:rFonts w:asciiTheme="majorHAnsi" w:hAnsiTheme="majorHAnsi" w:cstheme="majorHAnsi"/>
          <w:b/>
        </w:rPr>
      </w:pPr>
      <w:hyperlink r:id="rId253" w:tgtFrame="_blank" w:history="1">
        <w:r w:rsidR="00084BD0" w:rsidRPr="002A12CD">
          <w:rPr>
            <w:rStyle w:val="Hyperlink"/>
            <w:rFonts w:asciiTheme="majorHAnsi" w:hAnsiTheme="majorHAnsi" w:cstheme="majorHAnsi"/>
            <w:b/>
            <w:color w:val="auto"/>
          </w:rPr>
          <w:t>http://video.google.com/videoplay?docid=6987303668075230852</w:t>
        </w:r>
      </w:hyperlink>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The New Dark Age</w:t>
      </w:r>
    </w:p>
    <w:p w:rsidR="00084BD0" w:rsidRPr="002A12CD" w:rsidRDefault="009B109F" w:rsidP="00084BD0">
      <w:pPr>
        <w:spacing w:line="288" w:lineRule="atLeast"/>
        <w:rPr>
          <w:rFonts w:asciiTheme="majorHAnsi" w:hAnsiTheme="majorHAnsi" w:cstheme="majorHAnsi"/>
          <w:b/>
        </w:rPr>
      </w:pPr>
      <w:hyperlink r:id="rId254" w:tgtFrame="_blank" w:history="1">
        <w:r w:rsidR="00084BD0" w:rsidRPr="002A12CD">
          <w:rPr>
            <w:rStyle w:val="Hyperlink"/>
            <w:rFonts w:asciiTheme="majorHAnsi" w:hAnsiTheme="majorHAnsi" w:cstheme="majorHAnsi"/>
            <w:b/>
            <w:color w:val="auto"/>
          </w:rPr>
          <w:t>http://www.geocities.com/thomas_rooney2001/Dark.html</w:t>
        </w:r>
      </w:hyperlink>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Morals and Dogma - ALBERT PIKE, 1871</w:t>
      </w:r>
    </w:p>
    <w:p w:rsidR="00084BD0" w:rsidRPr="002A12CD" w:rsidRDefault="009B109F" w:rsidP="00084BD0">
      <w:pPr>
        <w:spacing w:line="288" w:lineRule="atLeast"/>
        <w:rPr>
          <w:rFonts w:asciiTheme="majorHAnsi" w:hAnsiTheme="majorHAnsi" w:cstheme="majorHAnsi"/>
          <w:b/>
        </w:rPr>
      </w:pPr>
      <w:hyperlink r:id="rId255" w:tgtFrame="_blank" w:history="1">
        <w:r w:rsidR="00084BD0" w:rsidRPr="002A12CD">
          <w:rPr>
            <w:rStyle w:val="Hyperlink"/>
            <w:rFonts w:asciiTheme="majorHAnsi" w:hAnsiTheme="majorHAnsi" w:cstheme="majorHAnsi"/>
            <w:b/>
            <w:color w:val="auto"/>
          </w:rPr>
          <w:t>http://www.freemasons-freemasonry.com/apikefr.html</w:t>
        </w:r>
      </w:hyperlink>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New Age Movement</w:t>
      </w:r>
    </w:p>
    <w:p w:rsidR="00084BD0" w:rsidRPr="002A12CD" w:rsidRDefault="009B109F" w:rsidP="00084BD0">
      <w:pPr>
        <w:spacing w:line="288" w:lineRule="atLeast"/>
        <w:rPr>
          <w:rFonts w:asciiTheme="majorHAnsi" w:hAnsiTheme="majorHAnsi" w:cstheme="majorHAnsi"/>
          <w:b/>
        </w:rPr>
      </w:pPr>
      <w:hyperlink r:id="rId256" w:tgtFrame="_blank" w:history="1">
        <w:r w:rsidR="00084BD0" w:rsidRPr="002A12CD">
          <w:rPr>
            <w:rStyle w:val="Hyperlink"/>
            <w:rFonts w:asciiTheme="majorHAnsi" w:hAnsiTheme="majorHAnsi" w:cstheme="majorHAnsi"/>
            <w:b/>
            <w:color w:val="auto"/>
          </w:rPr>
          <w:t>http://www.spiritualrealist.com/SPIRITUALREALISM/Aquarian%20Consp.asp</w:t>
        </w:r>
      </w:hyperlink>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xml:space="preserve">The Hidden Dangers of </w:t>
      </w:r>
      <w:r w:rsidR="00302538" w:rsidRPr="002A12CD">
        <w:rPr>
          <w:rFonts w:asciiTheme="majorHAnsi" w:hAnsiTheme="majorHAnsi" w:cstheme="majorHAnsi"/>
          <w:b/>
        </w:rPr>
        <w:t>the</w:t>
      </w:r>
      <w:r w:rsidRPr="002A12CD">
        <w:rPr>
          <w:rFonts w:asciiTheme="majorHAnsi" w:hAnsiTheme="majorHAnsi" w:cstheme="majorHAnsi"/>
          <w:b/>
        </w:rPr>
        <w:t xml:space="preserve"> Rainbow: The New Age Movement and Our Coming Age of Barbarism - Constance Cumbey, 1983</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The Earth Charter, Initiative</w:t>
      </w:r>
    </w:p>
    <w:p w:rsidR="00084BD0" w:rsidRPr="002A12CD" w:rsidRDefault="009B109F" w:rsidP="00084BD0">
      <w:pPr>
        <w:spacing w:line="288" w:lineRule="atLeast"/>
        <w:rPr>
          <w:rFonts w:asciiTheme="majorHAnsi" w:hAnsiTheme="majorHAnsi" w:cstheme="majorHAnsi"/>
          <w:b/>
        </w:rPr>
      </w:pPr>
      <w:hyperlink r:id="rId257" w:tgtFrame="_blank" w:history="1">
        <w:r w:rsidR="00084BD0" w:rsidRPr="002A12CD">
          <w:rPr>
            <w:rStyle w:val="Hyperlink"/>
            <w:rFonts w:asciiTheme="majorHAnsi" w:hAnsiTheme="majorHAnsi" w:cstheme="majorHAnsi"/>
            <w:b/>
            <w:color w:val="auto"/>
          </w:rPr>
          <w:t>http://www.earthcharter.org/</w:t>
        </w:r>
      </w:hyperlink>
    </w:p>
    <w:p w:rsidR="00084BD0" w:rsidRPr="002A12CD" w:rsidRDefault="00084BD0" w:rsidP="00084BD0">
      <w:pPr>
        <w:rPr>
          <w:rFonts w:asciiTheme="majorHAnsi" w:hAnsiTheme="majorHAnsi" w:cstheme="majorHAnsi"/>
          <w:b/>
        </w:rPr>
      </w:pP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A dialogue from a responder I decided to share.....................</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xml:space="preserve">Again, </w:t>
      </w:r>
      <w:r w:rsidR="00302538" w:rsidRPr="002A12CD">
        <w:rPr>
          <w:rFonts w:asciiTheme="majorHAnsi" w:hAnsiTheme="majorHAnsi" w:cstheme="majorHAnsi"/>
          <w:b/>
        </w:rPr>
        <w:t>it’s</w:t>
      </w:r>
      <w:r w:rsidRPr="002A12CD">
        <w:rPr>
          <w:rFonts w:asciiTheme="majorHAnsi" w:hAnsiTheme="majorHAnsi" w:cstheme="majorHAnsi"/>
          <w:b/>
        </w:rPr>
        <w:t xml:space="preserve"> not the government it is the cancer within the government.   CFR, invite only members to the inside agenda.  </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The Zionist Jews, not Jews, Vatican along with the Black Pope [Sounds like a heavy metal band], lol........and the main organizers the high level 33rd degree masons........</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w:t>
      </w:r>
    </w:p>
    <w:p w:rsidR="00084BD0" w:rsidRPr="002A12CD" w:rsidRDefault="009B109F" w:rsidP="00084BD0">
      <w:pPr>
        <w:spacing w:line="288" w:lineRule="atLeast"/>
        <w:rPr>
          <w:rFonts w:asciiTheme="majorHAnsi" w:hAnsiTheme="majorHAnsi" w:cstheme="majorHAnsi"/>
          <w:b/>
        </w:rPr>
      </w:pPr>
      <w:hyperlink r:id="rId258" w:tgtFrame="_blank" w:history="1">
        <w:r w:rsidR="00084BD0" w:rsidRPr="002A12CD">
          <w:rPr>
            <w:rFonts w:asciiTheme="majorHAnsi" w:hAnsiTheme="majorHAnsi" w:cstheme="majorHAnsi"/>
            <w:b/>
          </w:rPr>
          <w:t>http://www.thepeoplesvoice.org/cgi-bin/blogs/voices.php/2008/09/23/p28917</w:t>
        </w:r>
      </w:hyperlink>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Now, let's recap with solid facts.................</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xml:space="preserve">Clinton Roosevelt writes the document to start the Communist Manifesto in 1841 given to Karl Marx [Christian turned Satanist] and Engels, </w:t>
      </w:r>
      <w:r w:rsidR="00302538" w:rsidRPr="002A12CD">
        <w:rPr>
          <w:rFonts w:asciiTheme="majorHAnsi" w:hAnsiTheme="majorHAnsi" w:cstheme="majorHAnsi"/>
          <w:b/>
        </w:rPr>
        <w:t>finished</w:t>
      </w:r>
      <w:r w:rsidRPr="002A12CD">
        <w:rPr>
          <w:rFonts w:asciiTheme="majorHAnsi" w:hAnsiTheme="majorHAnsi" w:cstheme="majorHAnsi"/>
          <w:b/>
        </w:rPr>
        <w:t xml:space="preserve"> in 1848 ready for the Russian revolution in 1904.    </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w:t>
      </w:r>
    </w:p>
    <w:p w:rsidR="00084BD0" w:rsidRPr="002A12CD" w:rsidRDefault="00302538" w:rsidP="00084BD0">
      <w:pPr>
        <w:spacing w:line="288" w:lineRule="atLeast"/>
        <w:rPr>
          <w:rFonts w:asciiTheme="majorHAnsi" w:hAnsiTheme="majorHAnsi" w:cstheme="majorHAnsi"/>
          <w:b/>
        </w:rPr>
      </w:pPr>
      <w:r w:rsidRPr="002A12CD">
        <w:rPr>
          <w:rFonts w:asciiTheme="majorHAnsi" w:hAnsiTheme="majorHAnsi" w:cstheme="majorHAnsi"/>
          <w:b/>
        </w:rPr>
        <w:t>Rothschild’s</w:t>
      </w:r>
      <w:r w:rsidR="00084BD0" w:rsidRPr="002A12CD">
        <w:rPr>
          <w:rFonts w:asciiTheme="majorHAnsi" w:hAnsiTheme="majorHAnsi" w:cstheme="majorHAnsi"/>
          <w:b/>
        </w:rPr>
        <w:t xml:space="preserve"> funds both Japan and Russia, pulling funds from Russia to set up defeat in 1904, ready for revolution....fact</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xml:space="preserve">Wall </w:t>
      </w:r>
      <w:r w:rsidR="00302538" w:rsidRPr="002A12CD">
        <w:rPr>
          <w:rFonts w:asciiTheme="majorHAnsi" w:hAnsiTheme="majorHAnsi" w:cstheme="majorHAnsi"/>
          <w:b/>
        </w:rPr>
        <w:t>Street</w:t>
      </w:r>
      <w:r w:rsidRPr="002A12CD">
        <w:rPr>
          <w:rFonts w:asciiTheme="majorHAnsi" w:hAnsiTheme="majorHAnsi" w:cstheme="majorHAnsi"/>
          <w:b/>
        </w:rPr>
        <w:t xml:space="preserve"> funds Lenin...fact</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Wall Street funds Bolshevik's.....fact</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lastRenderedPageBreak/>
        <w:t> </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Wall Street funds Hitler.......fact</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xml:space="preserve">UN sets up Korean War.........State Department policy allowed China to enter the war by design by blocking the Free Chinese from taking back China by design.....and set up a planned defeat......The CFR was once again the instigator of evil deeds proved by historical fact and testimony, statements from credible news sources and which includes a quote by General MacArthur.   </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CIA brings in Castro to take over Cuba and defeat Baptiste</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CIA demonized Castro with the Bay of Pigs hoping to start WWIII and a dictatorship in the US</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xml:space="preserve">CIA designs another opportunity to start WWIII with the fake missile crisis but JFK fooled them by blockading instead.  </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xml:space="preserve">CIA/CFR planned defeat in Vietnam.   In August 1966 the State Department issued a pamphlet entitled "Private Boycotts vs. </w:t>
      </w:r>
      <w:r w:rsidR="00302538" w:rsidRPr="002A12CD">
        <w:rPr>
          <w:rFonts w:asciiTheme="majorHAnsi" w:hAnsiTheme="majorHAnsi" w:cstheme="majorHAnsi"/>
          <w:b/>
        </w:rPr>
        <w:t>the</w:t>
      </w:r>
      <w:r w:rsidRPr="002A12CD">
        <w:rPr>
          <w:rFonts w:asciiTheme="majorHAnsi" w:hAnsiTheme="majorHAnsi" w:cstheme="majorHAnsi"/>
          <w:b/>
        </w:rPr>
        <w:t xml:space="preserve"> National Interests."   It stated the following, quote:</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xml:space="preserve">"All American citizens should know that any American businessman who chooses to engage in peaceful trade with the Soviet Union or Eastern European countries and to sell the goods he buys is acting within his rights and is following the policy of this government.  But any organization, however patriotic in intention, that undertakes to boycott, blacklist, or otherwise penalize or attack any American business for engaging in peaceful trade with Eastern European countries of the Soviet Union, is acting AGAINST the interests of the United States".   [Private Boycotts vs. </w:t>
      </w:r>
      <w:r w:rsidR="00302538" w:rsidRPr="002A12CD">
        <w:rPr>
          <w:rFonts w:asciiTheme="majorHAnsi" w:hAnsiTheme="majorHAnsi" w:cstheme="majorHAnsi"/>
          <w:b/>
        </w:rPr>
        <w:t>the</w:t>
      </w:r>
      <w:r w:rsidRPr="002A12CD">
        <w:rPr>
          <w:rFonts w:asciiTheme="majorHAnsi" w:hAnsiTheme="majorHAnsi" w:cstheme="majorHAnsi"/>
          <w:b/>
        </w:rPr>
        <w:t xml:space="preserve"> National Interests, U.S. Department of State 8117, pp 18-19].   Now what does this have to do with the subject?    the guns, ammo, weapons, the transportation systems that killed Americans in Vietnam came from American subsidized economy of the Soviet Union. [Sutton, Anthony, National Suicide; Military Aid to the Soviet Union, Arlington House, New Rochelle, NY. 1973, Page 46].    As in Korea, the Soviet Union served as the conduit for some American businessmen to profit.   Now here is the ringer, as a result of this policy; in 1966 the U.S. Government sent the Soviet Union the entire technical specifications which they needed to build a glycerol plant.....Specifically in Vietnam, glycerol is used as a detonator in booby traps.   Over 50% of ALL American casualties suffered in Vietnam came from booby traps.   </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lastRenderedPageBreak/>
        <w:t xml:space="preserve">US/European Illuminati [Germany, Italy, and others] provided WMD to Saddam to use against Iran.  We orchestrate the downfall of the Shah to get rid of him allowing the Iran radicals to take over and thus giving an excuse to bring in Saddam, CIA asset.   Mostly European Illuminati/businessmen give chemicals to Saddam to used against Iran.   </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xml:space="preserve">This is only scratching the surface.....I know for a fact we supported covertly the Muh. in Afghanistan to fight the Soviets and then moved them to Bosnia to start a Jihad against the Serbs.   CIA asset Milosevic was working in NY in the late 80's in the banking business getting private training from the CIA in politics to be used for the plan to make him president.  He returned to Serbia, and then was demonized [with good reason but still exaggerated], to justify our "INVASION" into the Balkans to help the Islamic </w:t>
      </w:r>
      <w:r w:rsidR="00302538" w:rsidRPr="002A12CD">
        <w:rPr>
          <w:rFonts w:asciiTheme="majorHAnsi" w:hAnsiTheme="majorHAnsi" w:cstheme="majorHAnsi"/>
          <w:b/>
        </w:rPr>
        <w:t>fundamentalist</w:t>
      </w:r>
      <w:r w:rsidRPr="002A12CD">
        <w:rPr>
          <w:rFonts w:asciiTheme="majorHAnsi" w:hAnsiTheme="majorHAnsi" w:cstheme="majorHAnsi"/>
          <w:b/>
        </w:rPr>
        <w:t xml:space="preserve"> murder Serb Orthodox Christians in a real genocide.   Milosevic responded to protect the Serbs from Head cutting, murder and very ugly </w:t>
      </w:r>
      <w:r w:rsidR="00302538" w:rsidRPr="002A12CD">
        <w:rPr>
          <w:rFonts w:asciiTheme="majorHAnsi" w:hAnsiTheme="majorHAnsi" w:cstheme="majorHAnsi"/>
          <w:b/>
        </w:rPr>
        <w:t>atrocities</w:t>
      </w:r>
      <w:r w:rsidRPr="002A12CD">
        <w:rPr>
          <w:rFonts w:asciiTheme="majorHAnsi" w:hAnsiTheme="majorHAnsi" w:cstheme="majorHAnsi"/>
          <w:b/>
        </w:rPr>
        <w:t xml:space="preserve">...by the </w:t>
      </w:r>
      <w:r w:rsidR="00302538" w:rsidRPr="002A12CD">
        <w:rPr>
          <w:rFonts w:asciiTheme="majorHAnsi" w:hAnsiTheme="majorHAnsi" w:cstheme="majorHAnsi"/>
          <w:b/>
        </w:rPr>
        <w:t>Muslims</w:t>
      </w:r>
      <w:r w:rsidRPr="002A12CD">
        <w:rPr>
          <w:rFonts w:asciiTheme="majorHAnsi" w:hAnsiTheme="majorHAnsi" w:cstheme="majorHAnsi"/>
          <w:b/>
        </w:rPr>
        <w:t xml:space="preserve">.   We fabricated most of the alleged violence by the Serbs to justify the action and we supported Islamic charity organizations that aided Al Qaeda.   No rebuttal I was there and saw it..............no mass graves in Kosovo even remotely similar to the fabricated reports.......I know </w:t>
      </w:r>
      <w:r w:rsidR="00302538" w:rsidRPr="002A12CD">
        <w:rPr>
          <w:rFonts w:asciiTheme="majorHAnsi" w:hAnsiTheme="majorHAnsi" w:cstheme="majorHAnsi"/>
          <w:b/>
        </w:rPr>
        <w:t>firsthand</w:t>
      </w:r>
      <w:r w:rsidRPr="002A12CD">
        <w:rPr>
          <w:rFonts w:asciiTheme="majorHAnsi" w:hAnsiTheme="majorHAnsi" w:cstheme="majorHAnsi"/>
          <w:b/>
        </w:rPr>
        <w:t>.    The deaths of Albanians and Serbs are questionable concerning their actual origins.    Granted the Serbian paramilitary were not nice guys and the KLA wasn't either.  The Albanian and Serbian Mafia [</w:t>
      </w:r>
      <w:r w:rsidR="00302538" w:rsidRPr="002A12CD">
        <w:rPr>
          <w:rFonts w:asciiTheme="majorHAnsi" w:hAnsiTheme="majorHAnsi" w:cstheme="majorHAnsi"/>
          <w:b/>
        </w:rPr>
        <w:t>Black Hand</w:t>
      </w:r>
      <w:r w:rsidRPr="002A12CD">
        <w:rPr>
          <w:rFonts w:asciiTheme="majorHAnsi" w:hAnsiTheme="majorHAnsi" w:cstheme="majorHAnsi"/>
          <w:b/>
        </w:rPr>
        <w:t>] worked together, go figure...........</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w:t>
      </w:r>
    </w:p>
    <w:p w:rsidR="00084BD0" w:rsidRPr="002A12CD" w:rsidRDefault="009B109F" w:rsidP="00084BD0">
      <w:pPr>
        <w:spacing w:line="288" w:lineRule="atLeast"/>
        <w:rPr>
          <w:rFonts w:asciiTheme="majorHAnsi" w:hAnsiTheme="majorHAnsi" w:cstheme="majorHAnsi"/>
          <w:b/>
        </w:rPr>
      </w:pPr>
      <w:hyperlink r:id="rId259" w:tgtFrame="_blank" w:history="1">
        <w:r w:rsidR="00084BD0" w:rsidRPr="002A12CD">
          <w:rPr>
            <w:rFonts w:asciiTheme="majorHAnsi" w:hAnsiTheme="majorHAnsi" w:cstheme="majorHAnsi"/>
            <w:b/>
          </w:rPr>
          <w:t>http://www.mail-archive.com/balkannews@yahoogroups.com/msg02058.html</w:t>
        </w:r>
      </w:hyperlink>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w:t>
      </w:r>
    </w:p>
    <w:p w:rsidR="00084BD0" w:rsidRPr="002A12CD" w:rsidRDefault="009B109F" w:rsidP="00084BD0">
      <w:pPr>
        <w:spacing w:line="288" w:lineRule="atLeast"/>
        <w:rPr>
          <w:rFonts w:asciiTheme="majorHAnsi" w:hAnsiTheme="majorHAnsi" w:cstheme="majorHAnsi"/>
          <w:b/>
        </w:rPr>
      </w:pPr>
      <w:hyperlink r:id="rId260" w:tgtFrame="_blank" w:history="1">
        <w:r w:rsidR="00084BD0" w:rsidRPr="002A12CD">
          <w:rPr>
            <w:rFonts w:asciiTheme="majorHAnsi" w:hAnsiTheme="majorHAnsi" w:cstheme="majorHAnsi"/>
            <w:b/>
          </w:rPr>
          <w:t>http://www.youtube.com/watch?v=Xv3xSPPStT0</w:t>
        </w:r>
      </w:hyperlink>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Part II at 1:20 minutes shows the Albanian Mafia, Muslims giving donations to Kerry campaign.......they are the Albanian mafia and KLA........</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w:t>
      </w:r>
    </w:p>
    <w:p w:rsidR="00084BD0" w:rsidRPr="002A12CD" w:rsidRDefault="009B109F" w:rsidP="00084BD0">
      <w:pPr>
        <w:spacing w:line="288" w:lineRule="atLeast"/>
        <w:rPr>
          <w:rFonts w:asciiTheme="majorHAnsi" w:hAnsiTheme="majorHAnsi" w:cstheme="majorHAnsi"/>
          <w:b/>
        </w:rPr>
      </w:pPr>
      <w:hyperlink r:id="rId261" w:tgtFrame="_blank" w:history="1">
        <w:r w:rsidR="00084BD0" w:rsidRPr="002A12CD">
          <w:rPr>
            <w:rFonts w:asciiTheme="majorHAnsi" w:hAnsiTheme="majorHAnsi" w:cstheme="majorHAnsi"/>
            <w:b/>
          </w:rPr>
          <w:t>http://www.youtube.com/watch?v=Q1uJ_TF30-M&amp;feature=related</w:t>
        </w:r>
      </w:hyperlink>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w:t>
      </w:r>
    </w:p>
    <w:p w:rsidR="00084BD0" w:rsidRPr="002A12CD" w:rsidRDefault="00084BD0" w:rsidP="00084BD0">
      <w:pPr>
        <w:spacing w:line="288" w:lineRule="atLeast"/>
        <w:rPr>
          <w:rFonts w:asciiTheme="majorHAnsi" w:hAnsiTheme="majorHAnsi" w:cstheme="majorHAnsi"/>
          <w:b/>
        </w:rPr>
      </w:pPr>
      <w:r w:rsidRPr="002A12CD">
        <w:rPr>
          <w:rFonts w:asciiTheme="majorHAnsi" w:hAnsiTheme="majorHAnsi" w:cstheme="majorHAnsi"/>
          <w:b/>
        </w:rPr>
        <w:t xml:space="preserve">This is only scratching the surface...I haven't even talked about South America and Africa as I have spent one year in the </w:t>
      </w:r>
      <w:r w:rsidR="00302538" w:rsidRPr="002A12CD">
        <w:rPr>
          <w:rFonts w:asciiTheme="majorHAnsi" w:hAnsiTheme="majorHAnsi" w:cstheme="majorHAnsi"/>
          <w:b/>
        </w:rPr>
        <w:t>Congo</w:t>
      </w:r>
      <w:r w:rsidRPr="002A12CD">
        <w:rPr>
          <w:rFonts w:asciiTheme="majorHAnsi" w:hAnsiTheme="majorHAnsi" w:cstheme="majorHAnsi"/>
          <w:b/>
        </w:rPr>
        <w:t xml:space="preserve"> working with an MPRI person as we set our hooks in the Congo.......I have done my research...............its spot on.  My </w:t>
      </w:r>
      <w:r w:rsidR="00302538" w:rsidRPr="002A12CD">
        <w:rPr>
          <w:rFonts w:asciiTheme="majorHAnsi" w:hAnsiTheme="majorHAnsi" w:cstheme="majorHAnsi"/>
          <w:b/>
        </w:rPr>
        <w:t>loyalty</w:t>
      </w:r>
      <w:r w:rsidRPr="002A12CD">
        <w:rPr>
          <w:rFonts w:asciiTheme="majorHAnsi" w:hAnsiTheme="majorHAnsi" w:cstheme="majorHAnsi"/>
          <w:b/>
        </w:rPr>
        <w:t xml:space="preserve"> is only to truth......no other.   Truth comes from God and belongs only to God.  There is my </w:t>
      </w:r>
      <w:r w:rsidR="00302538" w:rsidRPr="002A12CD">
        <w:rPr>
          <w:rFonts w:asciiTheme="majorHAnsi" w:hAnsiTheme="majorHAnsi" w:cstheme="majorHAnsi"/>
          <w:b/>
        </w:rPr>
        <w:t>loyalty</w:t>
      </w:r>
      <w:r w:rsidRPr="002A12CD">
        <w:rPr>
          <w:rFonts w:asciiTheme="majorHAnsi" w:hAnsiTheme="majorHAnsi" w:cstheme="majorHAnsi"/>
          <w:b/>
        </w:rPr>
        <w:t xml:space="preserve">, God, and his son, God incarnate, Jesus Christ.    Who will end the evil and very easily put all these folks in their proper </w:t>
      </w:r>
    </w:p>
    <w:p w:rsidR="00084BD0" w:rsidRPr="002A12CD" w:rsidRDefault="00084BD0" w:rsidP="00084BD0">
      <w:pPr>
        <w:rPr>
          <w:rFonts w:asciiTheme="majorHAnsi" w:hAnsiTheme="majorHAnsi" w:cstheme="majorHAnsi"/>
          <w:b/>
        </w:rPr>
      </w:pPr>
    </w:p>
    <w:p w:rsidR="00084BD0" w:rsidRPr="002A12CD" w:rsidRDefault="00084BD0" w:rsidP="00084BD0">
      <w:pPr>
        <w:pStyle w:val="Heading2"/>
        <w:shd w:val="clear" w:color="auto" w:fill="F7F7EE"/>
        <w:spacing w:before="120" w:after="120"/>
        <w:rPr>
          <w:rFonts w:asciiTheme="majorHAnsi" w:hAnsiTheme="majorHAnsi" w:cstheme="majorHAnsi"/>
          <w:sz w:val="24"/>
          <w:szCs w:val="24"/>
        </w:rPr>
      </w:pPr>
      <w:r w:rsidRPr="002A12CD">
        <w:rPr>
          <w:rFonts w:asciiTheme="majorHAnsi" w:hAnsiTheme="majorHAnsi" w:cstheme="majorHAnsi"/>
          <w:sz w:val="24"/>
          <w:szCs w:val="24"/>
        </w:rPr>
        <w:lastRenderedPageBreak/>
        <w:t>FINAL WARNING: The Birth Pangs of the New World Order</w:t>
      </w:r>
    </w:p>
    <w:p w:rsidR="00084BD0" w:rsidRPr="002A12CD" w:rsidRDefault="00084BD0" w:rsidP="00084BD0">
      <w:pPr>
        <w:pStyle w:val="Heading3"/>
        <w:shd w:val="clear" w:color="auto" w:fill="F7F7EE"/>
        <w:spacing w:before="120" w:after="120"/>
        <w:rPr>
          <w:rFonts w:asciiTheme="majorHAnsi" w:hAnsiTheme="majorHAnsi" w:cstheme="majorHAnsi"/>
          <w:sz w:val="24"/>
          <w:szCs w:val="24"/>
        </w:rPr>
      </w:pPr>
      <w:r w:rsidRPr="002A12CD">
        <w:rPr>
          <w:rFonts w:asciiTheme="majorHAnsi" w:hAnsiTheme="majorHAnsi" w:cstheme="majorHAnsi"/>
          <w:sz w:val="24"/>
          <w:szCs w:val="24"/>
        </w:rPr>
        <w:t>David Allen Rivera</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noProof/>
        </w:rPr>
        <w:drawing>
          <wp:inline distT="0" distB="0" distL="0" distR="0">
            <wp:extent cx="2885440" cy="2961640"/>
            <wp:effectExtent l="19050" t="0" r="0" b="0"/>
            <wp:docPr id="2" name="Picture 2" descr="http://www.thepeoplesvoice.org/cgi-bin/blogs/media/new_world_order_458x4700001_6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peoplesvoice.org/cgi-bin/blogs/media/new_world_order_458x4700001_66_01.JPG"/>
                    <pic:cNvPicPr>
                      <a:picLocks noChangeAspect="1" noChangeArrowheads="1"/>
                    </pic:cNvPicPr>
                  </pic:nvPicPr>
                  <pic:blipFill>
                    <a:blip r:embed="rId262" r:link="rId263" cstate="print"/>
                    <a:srcRect/>
                    <a:stretch>
                      <a:fillRect/>
                    </a:stretch>
                  </pic:blipFill>
                  <pic:spPr bwMode="auto">
                    <a:xfrm>
                      <a:off x="0" y="0"/>
                      <a:ext cx="2885440" cy="2961640"/>
                    </a:xfrm>
                    <a:prstGeom prst="rect">
                      <a:avLst/>
                    </a:prstGeom>
                    <a:noFill/>
                    <a:ln w="9525">
                      <a:noFill/>
                      <a:miter lim="800000"/>
                      <a:headEnd/>
                      <a:tailEnd/>
                    </a:ln>
                  </pic:spPr>
                </pic:pic>
              </a:graphicData>
            </a:graphic>
          </wp:inline>
        </w:drawing>
      </w:r>
      <w:r w:rsidRPr="002A12CD">
        <w:rPr>
          <w:rFonts w:asciiTheme="majorHAnsi" w:hAnsiTheme="majorHAnsi" w:cstheme="majorHAnsi"/>
          <w:b/>
        </w:rPr>
        <w:br/>
        <w:t>"</w:t>
      </w:r>
      <w:r w:rsidRPr="002A12CD">
        <w:rPr>
          <w:rStyle w:val="Emphasis"/>
          <w:rFonts w:asciiTheme="majorHAnsi" w:hAnsiTheme="majorHAnsi" w:cstheme="majorHAnsi"/>
          <w:b/>
        </w:rPr>
        <w:t>New World Order</w:t>
      </w:r>
      <w:r w:rsidRPr="002A12CD">
        <w:rPr>
          <w:rFonts w:asciiTheme="majorHAnsi" w:hAnsiTheme="majorHAnsi" w:cstheme="majorHAnsi"/>
          <w:b/>
        </w:rPr>
        <w:t>" by Gladys Holding. An illustration from part of</w:t>
      </w:r>
      <w:r w:rsidRPr="002A12CD">
        <w:rPr>
          <w:rFonts w:asciiTheme="majorHAnsi" w:hAnsiTheme="majorHAnsi" w:cstheme="majorHAnsi"/>
          <w:b/>
        </w:rPr>
        <w:br/>
        <w:t>"</w:t>
      </w:r>
      <w:r w:rsidRPr="002A12CD">
        <w:rPr>
          <w:rStyle w:val="Emphasis"/>
          <w:rFonts w:asciiTheme="majorHAnsi" w:hAnsiTheme="majorHAnsi" w:cstheme="majorHAnsi"/>
          <w:b/>
        </w:rPr>
        <w:t>The Wasteland</w:t>
      </w:r>
      <w:r w:rsidRPr="002A12CD">
        <w:rPr>
          <w:rFonts w:asciiTheme="majorHAnsi" w:hAnsiTheme="majorHAnsi" w:cstheme="majorHAnsi"/>
          <w:b/>
        </w:rPr>
        <w:t>" by T.S. Elliot, translated into a contemporary</w:t>
      </w:r>
      <w:r w:rsidRPr="002A12CD">
        <w:rPr>
          <w:rFonts w:asciiTheme="majorHAnsi" w:hAnsiTheme="majorHAnsi" w:cstheme="majorHAnsi"/>
          <w:b/>
        </w:rPr>
        <w:br/>
        <w:t>comment on today's world situation.</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In an address delivered to the Union League of Philadelphia on November 27, 1915, Nicholas Murray Butler said: The old world order changed when this war-storm broke. The old international order passed away as suddenly, as unexpectedly, and as completely as if it had been wiped out by a gigantic flood, by a great tempest, or by a volcanic eruption. The old world order died with the setting of that days sun and a new world order is being born while I speak, with birth pangs so terrible that it seems almost incredible that life could come out of such fearful suffering and such overwhelming sorrow.</w:t>
      </w:r>
      <w:bookmarkStart w:id="5" w:name="more28917"/>
      <w:bookmarkEnd w:id="5"/>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In a 1919 subscription letter for the magazine International Conciliation, M. C. Alexander, the Executive Secretary of the American Association for International Conciliation wrote: The peace conference has assembled. It will make the most momentous decisions in history, and upon these decisions will rest the stability of the new world order and the future peace of the world.</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In August, 1927, Dr. Augustus O. Thomas, President of the World Federation of Education Associations said: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If there are those who think we are to jump immediately into a new world order, actuated by complete understanding and brotherly love, they are </w:t>
      </w:r>
      <w:r w:rsidRPr="002A12CD">
        <w:rPr>
          <w:rFonts w:asciiTheme="majorHAnsi" w:hAnsiTheme="majorHAnsi" w:cstheme="majorHAnsi"/>
          <w:b/>
        </w:rPr>
        <w:lastRenderedPageBreak/>
        <w:t>doomed to disappointment. If we are ever to approach that time, it will be after patient and persistent effort of long duration. The present international situation of mistrust and fear can only be corrected by a formula of equal status, continuously applied, to every phase of international contacts, until the cobwebs of the old order are brushed out of the minds of the people of all lands.</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Adolf Hitler said: National Socialism will use its own revolution for the establishing of a new world order.</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In the 1932 book The New World Order, author F. S. Marvin said that the League of Nations was the first attempt at a New World Order, and said that nationality must rank below the claims of mankind as a whole.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Edward VIII became King of England on January 20, 1936, but he was forced to abdicate the throne eleven months later, when he married a commoner. He became the Duke of Windsor, and in July, 1940, became the governor of the Bahamas. He is on record as saying: Whatever happens, whatever the outcome, a new Order is going to come into the world ... It will be buttressed with police power ... When peace comes this time there is going to be a new Order of social justice. It cannot be another Versailles.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In a New York Times article in October, 1940, called New World Order Pledged to Jews, comes the following excerpt: In the first public declaration on the Jewish question since the outbreak of the war, Arthur Greenwood, member without portfolio in the British War Cabinet, assured the Jews of the United States that when victory was achieved an effort would be made to found a new world order based on the ideals of justice and peace.</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The Declaration of the Federation of the World, written by the Congress on World Federation, which was adopted by the Legislatures of some states, including North Carolina (1941), New Jersey (1942), and Pennsylvania (1943), said: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If totalitarianism wins this conflict, the world will be ruled by tyrants, and individuals will be slaves. If democracy wins, the nations of the earth will be united in a commonwealth of free peoples; and individuals, wherever found, will be the sovereign units of the new world order.</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From an article in a June, 1942 edition of the Philadelphia Inquirer: Undersecretary of State Sumner Welles tonight called for the early creation of an international organization of anti-Axis nations to control the world during the period between the armistice at the end of the present war and the setting up of a new world order on a permanent basis.</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lastRenderedPageBreak/>
        <w:t xml:space="preserve">According to a February, 1962 New York Times article called Rockefeller Bids Free Lands Unite: Calls at Harvard for Drive to Build New World Order, New York Governor Nelson Rockefeller told an audience at Harvard University: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The United Nations has not been able nor can it be able to shape a new world order which events so compellingly demand (The new world order that will answer economic, military, and political problems) urgently requires, I believe, that the United States take the leadership among all the free peoples to make the underlying concepts and aspirations of national sovereignty truly meaningful through the federal approach. The Associated Press reported that on July 26, 1968, Governor Rockefeller said in a speech to the International Platform Association at the Sheraton Park Hotel in New York, that as President, he would work toward international creation of a New World Order.</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Richard Nixon wrote in the October, 1967 issue of the Council on Foreign Relations (CFR) journal Foreign Affairs: The developing coherence of Asian regional thinking is reflected in a disposition to consider problems and loyalties in regional terms, and to evolve regional approaches to development needs and to the evolution of a new world order. In 1972, while in China, in a toast to Chinese Premier Chou En-lai, Nixon expressed the hope that each of us has to build a new world order.</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Richard Gardner, former Deputy Assistant Secretary of State for International Organizations under Kennedy and Johnson, and a member of the Trilateral Commission, wrote in the April, 1974 issue of Foreign Affairs (pg. 558):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In short, the house of world order will have to be built from the bottom up rather than from the top down. It will look like a great booming, buzzing confusion, to use William James famous description of reality, but an end run around national sovereignty, eroding it piece by piece, will accomplish much more than the old fashioned frontal assault.</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Richard A. Falk, wrote in his article Toward a New World Order: Modest Methods and Drastic Visions (from the 1975 book On the Creation of a Just World Order):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The existing order is breaking down at a very rapid rate, and the main uncertainty is whether mankind can exert a positive role in shaping a new world order or is doomed to await collapse in a passive posture. We believe a new world order will be born no later than early in the next century and that the death throes of the old and the birth pangs of the new will be a testing time for the human species.</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lastRenderedPageBreak/>
        <w:t xml:space="preserve">In 1975, 32 Senators and 92 Representatives in Congress signed A Declaration of Interdependence (written by the historian Henry Steele Commager) which said that we must join with others to bring forth a new world orderNarrow notions of national sovereignty must not be permitted to curtail that obligation. Congresswoman Marjorie Holt, who refused to sign it, said: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It calls for the surrender of our national sovereignty to international organizations. It declares that our economy should be regulated by international authorities. It proposes that we enter a new world order that would redistribute the wealth created by the American people.</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In an October, 1975 speech to the General Assembly of the United Nations, Henry Kissinger said: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My </w:t>
      </w:r>
      <w:r w:rsidR="00302538" w:rsidRPr="002A12CD">
        <w:rPr>
          <w:rFonts w:asciiTheme="majorHAnsi" w:hAnsiTheme="majorHAnsi" w:cstheme="majorHAnsi"/>
          <w:b/>
        </w:rPr>
        <w:t>countries</w:t>
      </w:r>
      <w:r w:rsidRPr="002A12CD">
        <w:rPr>
          <w:rFonts w:asciiTheme="majorHAnsi" w:hAnsiTheme="majorHAnsi" w:cstheme="majorHAnsi"/>
          <w:b/>
        </w:rPr>
        <w:t xml:space="preserve"> history, Mr. President, tells us that it is possible to fashion unity while cherishing </w:t>
      </w:r>
      <w:r w:rsidR="00302538" w:rsidRPr="002A12CD">
        <w:rPr>
          <w:rFonts w:asciiTheme="majorHAnsi" w:hAnsiTheme="majorHAnsi" w:cstheme="majorHAnsi"/>
          <w:b/>
        </w:rPr>
        <w:t>diversity that</w:t>
      </w:r>
      <w:r w:rsidRPr="002A12CD">
        <w:rPr>
          <w:rFonts w:asciiTheme="majorHAnsi" w:hAnsiTheme="majorHAnsi" w:cstheme="majorHAnsi"/>
          <w:b/>
        </w:rPr>
        <w:t xml:space="preserve"> common action is possible despite the variety of races, interests, and beliefs we see here in this chamber. Progress and peace and justice are attainable. So we say to all peoples and governments: Let us fashion together a new world order.</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During the 1976 Presidential campaign, Jimmy Carter said: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We must replace balance of power politics with world order politics. In a February 14, 1977 speech, Carter said: I want to assure you that the relations of the United States with the other countries and peoples of the world will be guided during my own Administration by our desire to shape a world order that is more responsive to human aspirations. The United States will meet its obligation to help create a stable, just, and peaceful world order.</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Harvard professor Stanley Hoffman wrote in his book Primacy or World Order: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What will have to take place is a gradual adaptation of the social, economic and political system of the United States to the imperatives of world order.</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Conservative author George Weigel, director of the Ethics and Public Policy Center in Washington, D.C. said: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If the United States does not unashamedly lay down the rules of world order and enforce them ... then there is little reason to think that peace, security, freedom or prosperity will be served.</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lastRenderedPageBreak/>
        <w:t>In a December, 1988 speech, Mikhail Gorbachev told the United Nations: Further global progress is now possible only through a quest for universal consensus in the movement towards a new world order.</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The man who put the New World Order in the limelight, and did more than anyone to bring about its acceptance, was President George Bush. In a February, 1990 fundraiser in San Francisco, Bush said: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Time and again in this century, the political map of the world was transformed. And in each instance, a New World Order came about through the advent of a new tyrant or the outbreak of a bloody global war, or its end.</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On Saturday, August 25, 1990, the United Nations Security Council voted unanimously to allow a joint military force to use whatever means necessary to enforce a UN blockade against the country of Iraq. That afternoon, Lt. Gen. Brent Scowcroft, a CFR member and former aide to Henry Kissinger, who was the National Security Advisor to Bush, was interviewed by Charles Bierbauer of the Cable News Network (CNN) and used the term a New World Order. In August, 1990, (According to an article in the Washington Post in May, 1991) he said: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We believe we are creating the beginning of a New World Order coming out of the collapse of the U.S.-Soviet antagonisms.</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During a September, 1990 speech at the United Nations, he announced that we are moving to a New World Order. Later, on the eve of the Gulf War, Scowcroft said: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A colossal event is upon us, the birth of a New World Order. </w:t>
      </w:r>
      <w:r w:rsidR="00302538" w:rsidRPr="002A12CD">
        <w:rPr>
          <w:rFonts w:asciiTheme="majorHAnsi" w:hAnsiTheme="majorHAnsi" w:cstheme="majorHAnsi"/>
          <w:b/>
        </w:rPr>
        <w:t>In the fall of 1990, on the way to Brussels, Belgium, Secretary of State James Baker said: If we really believe that there</w:t>
      </w:r>
      <w:r w:rsidR="00302538">
        <w:rPr>
          <w:rFonts w:asciiTheme="majorHAnsi" w:hAnsiTheme="majorHAnsi" w:cstheme="majorHAnsi"/>
          <w:b/>
        </w:rPr>
        <w:t xml:space="preserve"> i</w:t>
      </w:r>
      <w:r w:rsidR="00302538" w:rsidRPr="002A12CD">
        <w:rPr>
          <w:rFonts w:asciiTheme="majorHAnsi" w:hAnsiTheme="majorHAnsi" w:cstheme="majorHAnsi"/>
          <w:b/>
        </w:rPr>
        <w:t>s an opportunity here for a New World Order, and many of us believe that, we can</w:t>
      </w:r>
      <w:r w:rsidR="00302538">
        <w:rPr>
          <w:rFonts w:asciiTheme="majorHAnsi" w:hAnsiTheme="majorHAnsi" w:cstheme="majorHAnsi"/>
          <w:b/>
        </w:rPr>
        <w:t>'</w:t>
      </w:r>
      <w:r w:rsidR="00302538" w:rsidRPr="002A12CD">
        <w:rPr>
          <w:rFonts w:asciiTheme="majorHAnsi" w:hAnsiTheme="majorHAnsi" w:cstheme="majorHAnsi"/>
          <w:b/>
        </w:rPr>
        <w:t>t start out by appeasing aggression.</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In September, 1990, the Wall Street Journal quoted Rep. Richard Gephardt as saying: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We can see beyond the present shadows of war in the Middle East to a New World Order where the strong work together to deter and stop aggression. This was precisely Franklin </w:t>
      </w:r>
      <w:r w:rsidR="00302538" w:rsidRPr="002A12CD">
        <w:rPr>
          <w:rFonts w:asciiTheme="majorHAnsi" w:hAnsiTheme="majorHAnsi" w:cstheme="majorHAnsi"/>
          <w:b/>
        </w:rPr>
        <w:t>Roosevelt’s</w:t>
      </w:r>
      <w:r w:rsidRPr="002A12CD">
        <w:rPr>
          <w:rFonts w:asciiTheme="majorHAnsi" w:hAnsiTheme="majorHAnsi" w:cstheme="majorHAnsi"/>
          <w:b/>
        </w:rPr>
        <w:t xml:space="preserve"> and Winston </w:t>
      </w:r>
      <w:r w:rsidR="00302538" w:rsidRPr="002A12CD">
        <w:rPr>
          <w:rFonts w:asciiTheme="majorHAnsi" w:hAnsiTheme="majorHAnsi" w:cstheme="majorHAnsi"/>
          <w:b/>
        </w:rPr>
        <w:t>Churchill’s</w:t>
      </w:r>
      <w:r w:rsidRPr="002A12CD">
        <w:rPr>
          <w:rFonts w:asciiTheme="majorHAnsi" w:hAnsiTheme="majorHAnsi" w:cstheme="majorHAnsi"/>
          <w:b/>
        </w:rPr>
        <w:t xml:space="preserve"> vision for peace for the post-war period.</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In a September 11, 1990 televised address to a joint session of Congress, Bush said:</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lastRenderedPageBreak/>
        <w:t>A new partnership of nations has begun. We stand today at a unique and extraordinary moment. The crisis in the Persian Gulf, as grave as it is, offers a rare opportunity to move toward an historic period of cooperation. Out of these troubled times, our fifth objective a New World Order can emerge ... When we are successful, and we will be, we have a real chance at this New World Order, an order in which a credible United Nations can use its peacekeeping role to fulfill the promise and vision of the United Nations founders.</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The September 17, 1990 issue of Time magazine said that the Bush administration would like to make the United Nations a cornerstone of its plans to construct a New World Order.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In a September 25, 1990 address to the UN, Soviet Foreign Minister Eduard Shevardnadze described </w:t>
      </w:r>
      <w:r w:rsidR="00302538" w:rsidRPr="002A12CD">
        <w:rPr>
          <w:rFonts w:asciiTheme="majorHAnsi" w:hAnsiTheme="majorHAnsi" w:cstheme="majorHAnsi"/>
          <w:b/>
        </w:rPr>
        <w:t>Iraq’s</w:t>
      </w:r>
      <w:r w:rsidRPr="002A12CD">
        <w:rPr>
          <w:rFonts w:asciiTheme="majorHAnsi" w:hAnsiTheme="majorHAnsi" w:cstheme="majorHAnsi"/>
          <w:b/>
        </w:rPr>
        <w:t xml:space="preserve"> invasion of Kuwait as an act of terrorism (that) has been perpetrated against the emerging New World Order.</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In an October 1, 1990, UN address, President Bush talked about the,</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collective strength of the world community expressed by the UN an historic movement towards a New World Order a new partnership of nations a time when humankind came into its own to bring about a revolution of the spirit and the mind and begin a journey into a new age.</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On October 30, 1990, Bush suggested that the UN could help create a New World Order and a long era of peace.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Jeanne Kirkpatrick, former U.S. Ambassador to the UN, said that one of the purposes for the Desert Storm operation, was to show to the world how a reinvigorated United Nations could serve as a global policeman in the New World Order.</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On December 31, 1990, Gorbachev said that the New World Order would be ushered in by the Gulf War.</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Prior to the Gulf War, on January 29, 1991, Bush told the nation in his State of the Union address:</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What is at stake is more than one small country, it is a big idea a New World Order, where diverse nations are drawn together in a common cause to achieve the universal aspirations of mankind; peace and security, freedom, and the rule of law. Such is a world worthy of our struggle, and worthy of our </w:t>
      </w:r>
      <w:r w:rsidR="00302538" w:rsidRPr="002A12CD">
        <w:rPr>
          <w:rFonts w:asciiTheme="majorHAnsi" w:hAnsiTheme="majorHAnsi" w:cstheme="majorHAnsi"/>
          <w:b/>
        </w:rPr>
        <w:t>children’s</w:t>
      </w:r>
      <w:r w:rsidRPr="002A12CD">
        <w:rPr>
          <w:rFonts w:asciiTheme="majorHAnsi" w:hAnsiTheme="majorHAnsi" w:cstheme="majorHAnsi"/>
          <w:b/>
        </w:rPr>
        <w:t xml:space="preserve"> future. </w:t>
      </w:r>
      <w:r w:rsidR="00302538" w:rsidRPr="002A12CD">
        <w:rPr>
          <w:rFonts w:asciiTheme="majorHAnsi" w:hAnsiTheme="majorHAnsi" w:cstheme="majorHAnsi"/>
          <w:b/>
        </w:rPr>
        <w:t xml:space="preserve">He also said: If we do not follow the dictates of our inner moral compass and stand up for human life, then his lawlessness will threaten the peace and democracy of the emerging New </w:t>
      </w:r>
      <w:r w:rsidR="00302538" w:rsidRPr="002A12CD">
        <w:rPr>
          <w:rFonts w:asciiTheme="majorHAnsi" w:hAnsiTheme="majorHAnsi" w:cstheme="majorHAnsi"/>
          <w:b/>
        </w:rPr>
        <w:lastRenderedPageBreak/>
        <w:t>World Order we now see, this long dreamed</w:t>
      </w:r>
      <w:r w:rsidR="00302538">
        <w:rPr>
          <w:rFonts w:asciiTheme="majorHAnsi" w:hAnsiTheme="majorHAnsi" w:cstheme="majorHAnsi"/>
          <w:b/>
        </w:rPr>
        <w:t xml:space="preserve"> </w:t>
      </w:r>
      <w:r w:rsidR="00302538" w:rsidRPr="002A12CD">
        <w:rPr>
          <w:rFonts w:asciiTheme="majorHAnsi" w:hAnsiTheme="majorHAnsi" w:cstheme="majorHAnsi"/>
          <w:b/>
        </w:rPr>
        <w:t>of vision we’ve all worked toward for so long.</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In a speech to the families of servicemen at Fort Gordon, Georgia on February 1, 1991, Bush said: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When we win, and we will, we will have taught a dangerous dictator, and any tyrant tempted to follow in his footsteps, that the United States has a new credibility and that what we say goes, and that there is no place for lawless aggression in the Persian Gulf and in this New World Order that we seek to create.</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Following a February 6, 1991 speech to the Economic Club of New York City, Bush answered a </w:t>
      </w:r>
      <w:r w:rsidR="00302538" w:rsidRPr="002A12CD">
        <w:rPr>
          <w:rFonts w:asciiTheme="majorHAnsi" w:hAnsiTheme="majorHAnsi" w:cstheme="majorHAnsi"/>
          <w:b/>
        </w:rPr>
        <w:t>reporter’s</w:t>
      </w:r>
      <w:r w:rsidRPr="002A12CD">
        <w:rPr>
          <w:rFonts w:asciiTheme="majorHAnsi" w:hAnsiTheme="majorHAnsi" w:cstheme="majorHAnsi"/>
          <w:b/>
        </w:rPr>
        <w:t xml:space="preserve"> question about what the New World Order was, by saying: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Now, my vision of a New World Order foresees a United Nations with a revitalized peace-keeping function.</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Bush said in a speech to the Congress on March 6, 1991: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Now, we can see a new world coming into view. A world in which there is a very real prospect of a New World Order. In the words of Winston Churchill, a world order in which the principles of justice and fair play ... protect the weak against the strong. A world where the United Nations, freed from cold war stalemate, is poised to fulfill the historic vision of its founders. A world in which freedom and respect for human rights find a home among all nations.</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On August 21, 1991, after the failed coup in the Soviet Union, CNN reporter Mary Tillotson said that the Presidents New World Order is back on track, now stronger than ever. In an interview with CNN at the height of the Gulf War, Scowcroft said that he had doubts about the significance of Mid-East objectives regarding global policy. When asked if that meant he </w:t>
      </w:r>
      <w:r w:rsidR="00302538" w:rsidRPr="002A12CD">
        <w:rPr>
          <w:rFonts w:asciiTheme="majorHAnsi" w:hAnsiTheme="majorHAnsi" w:cstheme="majorHAnsi"/>
          <w:b/>
        </w:rPr>
        <w:t>didn’t</w:t>
      </w:r>
      <w:r w:rsidRPr="002A12CD">
        <w:rPr>
          <w:rFonts w:asciiTheme="majorHAnsi" w:hAnsiTheme="majorHAnsi" w:cstheme="majorHAnsi"/>
          <w:b/>
        </w:rPr>
        <w:t xml:space="preserve"> believe in the New World Order, he replied: Oh, I believe in it. But our definition, not theirs. On January 25, 1993, </w:t>
      </w:r>
      <w:r w:rsidR="00302538" w:rsidRPr="002A12CD">
        <w:rPr>
          <w:rFonts w:asciiTheme="majorHAnsi" w:hAnsiTheme="majorHAnsi" w:cstheme="majorHAnsi"/>
          <w:b/>
        </w:rPr>
        <w:t>Clinton’s</w:t>
      </w:r>
      <w:r w:rsidRPr="002A12CD">
        <w:rPr>
          <w:rFonts w:asciiTheme="majorHAnsi" w:hAnsiTheme="majorHAnsi" w:cstheme="majorHAnsi"/>
          <w:b/>
        </w:rPr>
        <w:t xml:space="preserve"> Secretary of State, Warren Christopher, said in a CNN interview: We must get the New World Order on track and bring the UN into its correct role in regards to the United States.</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In April, 1992, Sen. Joseph R. Biden Jr. wrote the article </w:t>
      </w:r>
      <w:r w:rsidR="00302538" w:rsidRPr="002A12CD">
        <w:rPr>
          <w:rFonts w:asciiTheme="majorHAnsi" w:hAnsiTheme="majorHAnsi" w:cstheme="majorHAnsi"/>
          <w:b/>
        </w:rPr>
        <w:t>how</w:t>
      </w:r>
      <w:r w:rsidRPr="002A12CD">
        <w:rPr>
          <w:rFonts w:asciiTheme="majorHAnsi" w:hAnsiTheme="majorHAnsi" w:cstheme="majorHAnsi"/>
          <w:b/>
        </w:rPr>
        <w:t xml:space="preserve"> I Learned to Love the New World Order for </w:t>
      </w:r>
      <w:r w:rsidR="00302538" w:rsidRPr="002A12CD">
        <w:rPr>
          <w:rFonts w:asciiTheme="majorHAnsi" w:hAnsiTheme="majorHAnsi" w:cstheme="majorHAnsi"/>
          <w:b/>
        </w:rPr>
        <w:t>the</w:t>
      </w:r>
      <w:r w:rsidRPr="002A12CD">
        <w:rPr>
          <w:rFonts w:asciiTheme="majorHAnsi" w:hAnsiTheme="majorHAnsi" w:cstheme="majorHAnsi"/>
          <w:b/>
        </w:rPr>
        <w:t xml:space="preserve"> Wall Street Journal.</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While campaigning for the passage of NAFTA, Kissinger said: NAFTA is a major stepping stone to the New World Order. In a July 18, 1993 Los Angeles Times article about NAFTA, Kissinger is quoted as saying: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lastRenderedPageBreak/>
        <w:t>What Congress will have before it is not a conventional trade agreement but the architecture of a new international system a first step toward a New World Order.</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On May 4, 1994, Leslie Gelb, CFR President, said on The Charlie Rose Show: </w:t>
      </w:r>
    </w:p>
    <w:p w:rsidR="00084BD0" w:rsidRPr="002A12CD" w:rsidRDefault="00302538" w:rsidP="00084BD0">
      <w:pPr>
        <w:pStyle w:val="NormalWeb"/>
        <w:shd w:val="clear" w:color="auto" w:fill="F7F7EE"/>
        <w:rPr>
          <w:rFonts w:asciiTheme="majorHAnsi" w:hAnsiTheme="majorHAnsi" w:cstheme="majorHAnsi"/>
          <w:b/>
        </w:rPr>
      </w:pPr>
      <w:r w:rsidRPr="002A12CD">
        <w:rPr>
          <w:rFonts w:asciiTheme="majorHAnsi" w:hAnsiTheme="majorHAnsi" w:cstheme="majorHAnsi"/>
          <w:b/>
        </w:rPr>
        <w:t>You</w:t>
      </w:r>
      <w:r w:rsidR="00084BD0" w:rsidRPr="002A12CD">
        <w:rPr>
          <w:rFonts w:asciiTheme="majorHAnsi" w:hAnsiTheme="majorHAnsi" w:cstheme="majorHAnsi"/>
          <w:b/>
        </w:rPr>
        <w:t xml:space="preserve"> (Charlie Rose) had me on (before) to talk about the New World Order. I talk about it all the time. </w:t>
      </w:r>
      <w:r w:rsidRPr="002A12CD">
        <w:rPr>
          <w:rFonts w:asciiTheme="majorHAnsi" w:hAnsiTheme="majorHAnsi" w:cstheme="majorHAnsi"/>
          <w:b/>
        </w:rPr>
        <w:t>It’s</w:t>
      </w:r>
      <w:r w:rsidR="00084BD0" w:rsidRPr="002A12CD">
        <w:rPr>
          <w:rFonts w:asciiTheme="majorHAnsi" w:hAnsiTheme="majorHAnsi" w:cstheme="majorHAnsi"/>
          <w:b/>
        </w:rPr>
        <w:t xml:space="preserve"> one world now. The Council (CFR) can find, nurture, and begin to put people in the kinds of jobs this country needs. And </w:t>
      </w:r>
      <w:r w:rsidRPr="002A12CD">
        <w:rPr>
          <w:rFonts w:asciiTheme="majorHAnsi" w:hAnsiTheme="majorHAnsi" w:cstheme="majorHAnsi"/>
          <w:b/>
        </w:rPr>
        <w:t>that</w:t>
      </w:r>
      <w:r w:rsidR="00084BD0" w:rsidRPr="002A12CD">
        <w:rPr>
          <w:rFonts w:asciiTheme="majorHAnsi" w:hAnsiTheme="majorHAnsi" w:cstheme="majorHAnsi"/>
          <w:b/>
        </w:rPr>
        <w:t xml:space="preserve"> going to be one of the major enterprises of the Council under me.</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On September 14, 1994, while speaking at the Business Council for the United Nations, David Rockefeller said: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But this present window of opportunity, during which a truly peaceful and interdependent world order might be built, will not be open for long. Already there are powerful forces at work that threaten to destroy all of our hopes and efforts to erect an enduring structure of global interdependence.</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He said at another time: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We are on the verge of a global transformation. All we need is the right major crisis and the nations will accept the New World Order.</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In the July/August 1995 issue of Foreign Affairs, Arthur Schlesinger, Jr. wrote: We are not going to achieve a New World Order without paying for it in blood as well as in words and money.</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Former West German Chancellor Willy Brandt said: </w:t>
      </w:r>
    </w:p>
    <w:p w:rsidR="00084BD0" w:rsidRPr="002A12CD" w:rsidRDefault="00302538" w:rsidP="00084BD0">
      <w:pPr>
        <w:pStyle w:val="NormalWeb"/>
        <w:shd w:val="clear" w:color="auto" w:fill="F7F7EE"/>
        <w:rPr>
          <w:rFonts w:asciiTheme="majorHAnsi" w:hAnsiTheme="majorHAnsi" w:cstheme="majorHAnsi"/>
          <w:b/>
        </w:rPr>
      </w:pPr>
      <w:r w:rsidRPr="002A12CD">
        <w:rPr>
          <w:rFonts w:asciiTheme="majorHAnsi" w:hAnsiTheme="majorHAnsi" w:cstheme="majorHAnsi"/>
          <w:b/>
        </w:rPr>
        <w:t>The New World Order is a world that has super</w:t>
      </w:r>
      <w:r>
        <w:rPr>
          <w:rFonts w:asciiTheme="majorHAnsi" w:hAnsiTheme="majorHAnsi" w:cstheme="majorHAnsi"/>
          <w:b/>
        </w:rPr>
        <w:t xml:space="preserve"> </w:t>
      </w:r>
      <w:r w:rsidRPr="002A12CD">
        <w:rPr>
          <w:rFonts w:asciiTheme="majorHAnsi" w:hAnsiTheme="majorHAnsi" w:cstheme="majorHAnsi"/>
          <w:b/>
        </w:rPr>
        <w:t>national authority to regulate the world commerce and industry; an international organization that would control the production and consumption of oil; an international currency that would replace the dollar; a World Development Fund that would make funds available to free and Communist nations alike; and an international police force to enforce the edicts of the New World Order.</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Somehow, the implications from these quotes, lends a sinister overtone to this New World Order. After 25 years of research, it is clear to me that this country has been infiltrated by conspirators, members of an organization who are dedicated to establishing a one-world socialist government with them in control. It sounds unbelievable, like something out of a James Bond movie, yet, it is a fact. A fact that the media has refused to publicize, even attempting to cover it up, and deny its very existence.</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lastRenderedPageBreak/>
        <w:t xml:space="preserve">In the 1844 political novel Coningsby by Benjamin Disraeli, the British Prime Minister, a character known as Sidonia (which was based on Lord Rothschild, whose family he had become close friends with in the early 1840s) says: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That mighty revolution which is at this moment preparing in Germany and which will be in fact a greater and a second Reformation, and of which so little is as yet known in England, is entirely developing under the auspices of the Jews, who almost monopolize the professorial chairs of Germany ... the world is governed by very different personages from what is imagined by those who are not behind the scenes.</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On September 10, 1876, in Aylesbury, Disraeli said: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The governments of the present day have to deal not merely with other governments, with emperors, kings and ministers, but also with secret societies which have everywhere their unscrupulous agents, and can at the last moment upset all the </w:t>
      </w:r>
      <w:r w:rsidR="00302538" w:rsidRPr="002A12CD">
        <w:rPr>
          <w:rFonts w:asciiTheme="majorHAnsi" w:hAnsiTheme="majorHAnsi" w:cstheme="majorHAnsi"/>
          <w:b/>
        </w:rPr>
        <w:t>government’s</w:t>
      </w:r>
      <w:r w:rsidRPr="002A12CD">
        <w:rPr>
          <w:rFonts w:asciiTheme="majorHAnsi" w:hAnsiTheme="majorHAnsi" w:cstheme="majorHAnsi"/>
          <w:b/>
        </w:rPr>
        <w:t xml:space="preserve"> plans.</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On October 1, 1877, Henry Edward Manning, Cardinal Archbishop of Westminster, said of the trouble in the Balkan States: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It is not emperors or kings, nor </w:t>
      </w:r>
      <w:r w:rsidR="00302538" w:rsidRPr="002A12CD">
        <w:rPr>
          <w:rFonts w:asciiTheme="majorHAnsi" w:hAnsiTheme="majorHAnsi" w:cstheme="majorHAnsi"/>
          <w:b/>
        </w:rPr>
        <w:t>princes that</w:t>
      </w:r>
      <w:r w:rsidRPr="002A12CD">
        <w:rPr>
          <w:rFonts w:asciiTheme="majorHAnsi" w:hAnsiTheme="majorHAnsi" w:cstheme="majorHAnsi"/>
          <w:b/>
        </w:rPr>
        <w:t xml:space="preserve"> direct the course of affairs in the East. There is something else over them and behind them; and that thing is more powerful than them.</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In 1902, Pope Leo XIII wrote of this power: </w:t>
      </w:r>
    </w:p>
    <w:p w:rsidR="00084BD0" w:rsidRPr="002A12CD" w:rsidRDefault="00084BD0" w:rsidP="00084BD0">
      <w:pPr>
        <w:shd w:val="clear" w:color="auto" w:fill="F7F7EE"/>
        <w:rPr>
          <w:rFonts w:asciiTheme="majorHAnsi" w:hAnsiTheme="majorHAnsi" w:cstheme="majorHAnsi"/>
          <w:b/>
        </w:rPr>
      </w:pPr>
      <w:r w:rsidRPr="002A12CD">
        <w:rPr>
          <w:rFonts w:asciiTheme="majorHAnsi" w:hAnsiTheme="majorHAnsi" w:cstheme="majorHAnsi"/>
          <w:b/>
        </w:rPr>
        <w:t xml:space="preserve">It bends governments to its will sometimes by promises, sometimes by threats. It has found its way into every class of Society, and forms an invisible and irresponsible power, an independent government, as it were, within the body corporate of the lawful state.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Walter Rathenau, head of German General Electric, said in 1909: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Three hundred men, all of whom know one another, direct the economic destiny of Europe and choose their successors from among themselves.</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President Woodrow Wilson said in 1913: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Since I entered politics, I have chiefly had </w:t>
      </w:r>
      <w:r w:rsidR="00302538" w:rsidRPr="002A12CD">
        <w:rPr>
          <w:rFonts w:asciiTheme="majorHAnsi" w:hAnsiTheme="majorHAnsi" w:cstheme="majorHAnsi"/>
          <w:b/>
        </w:rPr>
        <w:t>men’s</w:t>
      </w:r>
      <w:r w:rsidRPr="002A12CD">
        <w:rPr>
          <w:rFonts w:asciiTheme="majorHAnsi" w:hAnsiTheme="majorHAnsi" w:cstheme="majorHAnsi"/>
          <w:b/>
        </w:rPr>
        <w:t xml:space="preserve"> views confided to me privately. Some of the biggest men in the United States, in the field of commerce and manufacture, are afraid of something. They know that there is a power somewhere so organized, so subtle, so watchful, so interlocked, so complete, so pervasive that they better not speak above their breath when they speak in condemnation of it.</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lastRenderedPageBreak/>
        <w:t>John F. Hylan, mayor of New York City (1918-25), said in a March 26, 1922 speech:</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...the real menace of our Republic is this invisible government which like a giant octopus sprawls its slimy length over city, state and nation. Like the octopus of real life, it operates under cover of a self-created screen ... At the head of this octopus are the Rockefeller Standard Oil interests and a small group of powerful banking houses generally referred to as the international bankers. The little coterie of powerful international bankers virtually run the United States Government for their own selfish purposes. They practically control both political parties.</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In the December, 1922 edition of Foreign Affairs, Philip Kerr wrote:</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Obviously there is going to be no peace or prosperity for mankind as long as (the earth) remains divided into 50 or 60 independent states until some kind of international system is created The real problem today is that of the world government.</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In a letter dated November 21, 1933, Franklin D. Roosevelt wrote to confidant Colonel Edward House: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The real truth of the matter is, as you and I </w:t>
      </w:r>
      <w:r w:rsidR="00302538" w:rsidRPr="002A12CD">
        <w:rPr>
          <w:rFonts w:asciiTheme="majorHAnsi" w:hAnsiTheme="majorHAnsi" w:cstheme="majorHAnsi"/>
          <w:b/>
        </w:rPr>
        <w:t>know</w:t>
      </w:r>
      <w:r w:rsidRPr="002A12CD">
        <w:rPr>
          <w:rFonts w:asciiTheme="majorHAnsi" w:hAnsiTheme="majorHAnsi" w:cstheme="majorHAnsi"/>
          <w:b/>
        </w:rPr>
        <w:t xml:space="preserve"> that a financial element in the large centers has owned the government ever since the days of Andrew Jackson.</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In her novel, </w:t>
      </w:r>
      <w:r w:rsidRPr="002A12CD">
        <w:rPr>
          <w:rStyle w:val="Emphasis"/>
          <w:rFonts w:asciiTheme="majorHAnsi" w:hAnsiTheme="majorHAnsi" w:cstheme="majorHAnsi"/>
          <w:b/>
        </w:rPr>
        <w:t>Captains and the Kings</w:t>
      </w:r>
      <w:r w:rsidRPr="002A12CD">
        <w:rPr>
          <w:rFonts w:asciiTheme="majorHAnsi" w:hAnsiTheme="majorHAnsi" w:cstheme="majorHAnsi"/>
          <w:b/>
        </w:rPr>
        <w:t xml:space="preserve">, Taylor Caldwell wrote of the plot against the people, and says that it </w:t>
      </w:r>
      <w:r w:rsidR="00302538" w:rsidRPr="002A12CD">
        <w:rPr>
          <w:rFonts w:asciiTheme="majorHAnsi" w:hAnsiTheme="majorHAnsi" w:cstheme="majorHAnsi"/>
          <w:b/>
        </w:rPr>
        <w:t>wasn’t</w:t>
      </w:r>
      <w:r w:rsidRPr="002A12CD">
        <w:rPr>
          <w:rFonts w:asciiTheme="majorHAnsi" w:hAnsiTheme="majorHAnsi" w:cstheme="majorHAnsi"/>
          <w:b/>
        </w:rPr>
        <w:t xml:space="preserve"> until the era of the League of Just Men and Karl Marx that conspirators and conspiracies became one, with one aim, one objective, and one determination. Some heads of foreign governments refer to this group as The Magicians, Stalin called them The Dark Forces, and President Eisenhower described them as the military-industrial complex. In the July 26, 1936 issue of the New York Times, Joseph Kennedy, patriarch of the Kennedy family, was quoted as saying: Fifty men have run America and </w:t>
      </w:r>
      <w:r w:rsidR="00302538" w:rsidRPr="002A12CD">
        <w:rPr>
          <w:rFonts w:asciiTheme="majorHAnsi" w:hAnsiTheme="majorHAnsi" w:cstheme="majorHAnsi"/>
          <w:b/>
        </w:rPr>
        <w:t>that</w:t>
      </w:r>
      <w:r w:rsidRPr="002A12CD">
        <w:rPr>
          <w:rFonts w:asciiTheme="majorHAnsi" w:hAnsiTheme="majorHAnsi" w:cstheme="majorHAnsi"/>
          <w:b/>
        </w:rPr>
        <w:t xml:space="preserve"> a high figure. In 1952, U.S. Supreme Court Justice Felix Frankfurter, said: The real rulers in Washington are invisible, and exercise power from behind the scenes.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According to the California State Investigating Committee on Education (1953):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So-called modern Communism is apparently the same hypocritical and deadly world conspiracy to destroy civilization that was founded by the secret order of The Illuminati in Bavaria on May 1, 1776, and that raised its whorey head in our colonies here at the critical period before the adoption of our Federal Constitution.</w:t>
      </w:r>
    </w:p>
    <w:p w:rsidR="00084BD0" w:rsidRPr="002A12CD" w:rsidRDefault="00084BD0" w:rsidP="00084BD0">
      <w:pPr>
        <w:pStyle w:val="NormalWeb"/>
        <w:jc w:val="both"/>
        <w:rPr>
          <w:rFonts w:asciiTheme="majorHAnsi" w:hAnsiTheme="majorHAnsi" w:cstheme="majorHAnsi"/>
          <w:b/>
        </w:rPr>
      </w:pPr>
      <w:r w:rsidRPr="002A12CD">
        <w:rPr>
          <w:rFonts w:asciiTheme="majorHAnsi" w:hAnsiTheme="majorHAnsi" w:cstheme="majorHAnsi"/>
          <w:b/>
        </w:rPr>
        <w:lastRenderedPageBreak/>
        <w:t xml:space="preserve">[The] purpose of this book is to show the connection between the Illuminati, and what would become known as the New World Order. Through the years, the term Illuminati has developed an anti-Semitic connotation, because some researchers have insisted that the move toward a one world government has been engineered as part of a Jewish conspiracy. </w:t>
      </w:r>
      <w:r w:rsidR="00302538" w:rsidRPr="002A12CD">
        <w:rPr>
          <w:rStyle w:val="Strong"/>
          <w:rFonts w:asciiTheme="majorHAnsi" w:hAnsiTheme="majorHAnsi" w:cstheme="majorHAnsi"/>
          <w:i/>
          <w:iCs/>
        </w:rPr>
        <w:t>All</w:t>
      </w:r>
      <w:r w:rsidRPr="002A12CD">
        <w:rPr>
          <w:rStyle w:val="Strong"/>
          <w:rFonts w:asciiTheme="majorHAnsi" w:hAnsiTheme="majorHAnsi" w:cstheme="majorHAnsi"/>
          <w:i/>
          <w:iCs/>
        </w:rPr>
        <w:t>,</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This is not true. One of the documents that provided evidence concerning this has been proven to be a complete fabrication. Although some of the International Bankers which actually control this group are Jewish, there is no basis for indicting the entire Jewish race.</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In 1966, Dr. Carroll Quigley, a professor of history at the Foreign Service School of Georgetown University, published a 1311-page book called </w:t>
      </w:r>
      <w:r w:rsidRPr="002A12CD">
        <w:rPr>
          <w:rStyle w:val="Emphasis"/>
          <w:rFonts w:asciiTheme="majorHAnsi" w:hAnsiTheme="majorHAnsi" w:cstheme="majorHAnsi"/>
          <w:b/>
        </w:rPr>
        <w:t xml:space="preserve">Tragedy and Hope: </w:t>
      </w:r>
      <w:r w:rsidR="00302538" w:rsidRPr="002A12CD">
        <w:rPr>
          <w:rStyle w:val="Emphasis"/>
          <w:rFonts w:asciiTheme="majorHAnsi" w:hAnsiTheme="majorHAnsi" w:cstheme="majorHAnsi"/>
          <w:b/>
        </w:rPr>
        <w:t>a</w:t>
      </w:r>
      <w:r w:rsidRPr="002A12CD">
        <w:rPr>
          <w:rStyle w:val="Emphasis"/>
          <w:rFonts w:asciiTheme="majorHAnsi" w:hAnsiTheme="majorHAnsi" w:cstheme="majorHAnsi"/>
          <w:b/>
        </w:rPr>
        <w:t xml:space="preserve"> History of the World in Our Time</w:t>
      </w:r>
      <w:r w:rsidRPr="002A12CD">
        <w:rPr>
          <w:rFonts w:asciiTheme="majorHAnsi" w:hAnsiTheme="majorHAnsi" w:cstheme="majorHAnsi"/>
          <w:b/>
        </w:rPr>
        <w:t>. On page 950 he says:</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There does exist, and has existed for a generation, an international Anglophile network which operates, to some extent, in the way the radical Right believes the Communists act. In fact, this network, which we may identify as the Round Table Groups, has no aversion to cooperating with the Communists, or any other groups, and frequently does so. I know of the operations of this network because I have studied it for twenty years and was permitted for two years, in the early 1960s, to examine its papers and secret records. I have no aversion to it or to most of its aims and have, for much of my life, been close to it and to many of its instruments ... my chief difference of opinion is that it wishes to remain unknown, and I believe its role in history is significant enough to be known ... because the American branch of this organization (sometimes called the Eastern Establishment) has played a very significant role in the history of the United States in the last generation.</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On page 324, he elaborates even further by saying:</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In addition to these pragmatic goals, the powers of financial capitalism had another far-reaching aim, nothing less than to create a world system of financial control in private hands able to dominate the political system of each country and the economy of the world as a whole. This system was to be controlled in a feudalist fashion by the central banks of the world acting in concert, by secret agreements, arrived at in frequent private meetings and conferences. The apex of the system was the Bank for International Settlements in Basle, </w:t>
      </w:r>
      <w:r w:rsidR="00302538" w:rsidRPr="002A12CD">
        <w:rPr>
          <w:rFonts w:asciiTheme="majorHAnsi" w:hAnsiTheme="majorHAnsi" w:cstheme="majorHAnsi"/>
          <w:b/>
        </w:rPr>
        <w:t>Switzerland;</w:t>
      </w:r>
      <w:r w:rsidRPr="002A12CD">
        <w:rPr>
          <w:rFonts w:asciiTheme="majorHAnsi" w:hAnsiTheme="majorHAnsi" w:cstheme="majorHAnsi"/>
          <w:b/>
        </w:rPr>
        <w:t xml:space="preserve"> a private bank owned and controlled by the </w:t>
      </w:r>
      <w:r w:rsidR="00302538" w:rsidRPr="002A12CD">
        <w:rPr>
          <w:rFonts w:asciiTheme="majorHAnsi" w:hAnsiTheme="majorHAnsi" w:cstheme="majorHAnsi"/>
          <w:b/>
        </w:rPr>
        <w:t>world’s</w:t>
      </w:r>
      <w:r w:rsidRPr="002A12CD">
        <w:rPr>
          <w:rFonts w:asciiTheme="majorHAnsi" w:hAnsiTheme="majorHAnsi" w:cstheme="majorHAnsi"/>
          <w:b/>
        </w:rPr>
        <w:t xml:space="preserve"> central banks which were themselves private corporations. The growth of financial capitalism made possible a centralization of world economic control and use of this power for the direct benefit of financiers and indirect injury of all other economic groups.</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lastRenderedPageBreak/>
        <w:t xml:space="preserve">Bill Clinton, during his acceptance speech at the Democratic Convention, said: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As a teenager, I heard John Kennedys summons to citizenship. And then, as a student at Georgetown (University where he attended 1964-68) I heard that call clarified by a professor I had named Carroll Quigley.</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This is where Clinton received his indoctrination as an internationalist favoring one-world government.</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In the mid-1970s, Dr. Tom Berry, who was pastor of the Baptist Bible Church in Elkton, Maryland, said: At most, there are only 5,000 people in the whole world who have a significant understanding of the plan.</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Professor Arnold Toynbee (a founding member of the Round Table) said in a June, 1931 speech to the Institute of International Affairs in Copenhagen: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We are at present working discreetly with all our might to wrest this mysterious force called sovereignty out of the clutches of the local nation states of the world.</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H. G. Wells, a member of the Fabian Society, wrote in his 1933 book The Shape of Things </w:t>
      </w:r>
      <w:r w:rsidR="00302538" w:rsidRPr="002A12CD">
        <w:rPr>
          <w:rFonts w:asciiTheme="majorHAnsi" w:hAnsiTheme="majorHAnsi" w:cstheme="majorHAnsi"/>
          <w:b/>
        </w:rPr>
        <w:t>to</w:t>
      </w:r>
      <w:r w:rsidRPr="002A12CD">
        <w:rPr>
          <w:rFonts w:asciiTheme="majorHAnsi" w:hAnsiTheme="majorHAnsi" w:cstheme="majorHAnsi"/>
          <w:b/>
        </w:rPr>
        <w:t xml:space="preserve"> Come: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Although world government has been plainly coming for some years, although it had been endlessly feared and murmured against, it found no opposition prepared anywhere.</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Major General John Frederick Charles Fuller, a British military historian, said in 1941:</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The government of the Western nations, whether monarchical or republican, had passed into the invisible hands of a plutocracy, international in power and grasp. It was, I venture to suggest, this semi-occult power which pushed the masses of the American people into the cauldron of World War I.</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On June 28, 1945, President Harry Truman said in a speech: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It will be just as easy for nations to get along in a republic of the world as it is for us to get along in a republic of the United States.</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On October 24, 1945, Senator Glen Taylor (D-Idaho) introduced Senate Resolution No. 183, which called for the Senate to go on record as advocating the establishment of a world republic, including an international police force.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lastRenderedPageBreak/>
        <w:t>In 1947, the American Education Fellowship (formerly known as the Progressive Education Association) called for the establishment of a genuine world order, an order in which national sovereignty is subordinate to world authority</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Brock Chisholm, the first director of the UN World Health Organization said: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To achieve one world government it is necessary to remove from the minds of men their individualism, their loyalty to family traditions and national identification.</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On February 9, 1950, a Senate Foreign Relations subcommittee introduced Concurrent Resolution 66 which began: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Whereas, in order to achieve universal peace and justice, the present Charter of the United Nations should be changed to provide a true world government constitution.</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James Warburg, a member of the Council on Foreign Relations, told the Senate Foreign Relations Committee on February 17, 1950: We shall have world government whether or not you like it, by conquest or consent.</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Sen. William Jenner said in a February 23, 1954 speech: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Today the path to total dictatorship in the United States can be laid by strictly legal </w:t>
      </w:r>
      <w:r w:rsidR="00302538" w:rsidRPr="002A12CD">
        <w:rPr>
          <w:rFonts w:asciiTheme="majorHAnsi" w:hAnsiTheme="majorHAnsi" w:cstheme="majorHAnsi"/>
          <w:b/>
        </w:rPr>
        <w:t>means;</w:t>
      </w:r>
      <w:r w:rsidRPr="002A12CD">
        <w:rPr>
          <w:rFonts w:asciiTheme="majorHAnsi" w:hAnsiTheme="majorHAnsi" w:cstheme="majorHAnsi"/>
          <w:b/>
        </w:rPr>
        <w:t xml:space="preserve"> unseen and unheard by the Congress, the President, or the people ... Outwardly we have a constitutional government. We have operating within our government and political system, another body representing another form of government, a bureaucratic elite which believes our Constitution is outmoded and is sure that it is the winning side ... All the strange developments in foreign policy agreements may be traced to this group who are going to make us over to suit their pleasure ... This political action group has its own local political support organizations, its own pressure groups, its own vested interests, its foothold within our government.</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In September, 1960, Elmo Roper, in an address called The Goal is Government of All the World said: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For it becomes clear that the first step toward world government cannot be completed until we have advanced on the four fronts: the economic, the military, the political and the social.</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In a 1963 symposium (sponsored by the leftist Fund for the Republic, of the Ford Foundation) called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lastRenderedPageBreak/>
        <w:t>The Elite and the Electorate: Is Government by the People Possible? Senator J. William Fulbright, the Chairman of the Senate Foreign Relations Committee said: The case for government by elites is irrefutable ... government by the people is possible but highly improbable.</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Sen. Russell Long of Louisiana, who for 18 years was the Chairman of the Senate Finance Committee, said that our government is completely and totally out of control. We do not know how much long term debt we have put on the American people. We </w:t>
      </w:r>
      <w:r w:rsidR="00302538" w:rsidRPr="002A12CD">
        <w:rPr>
          <w:rFonts w:asciiTheme="majorHAnsi" w:hAnsiTheme="majorHAnsi" w:cstheme="majorHAnsi"/>
          <w:b/>
        </w:rPr>
        <w:t>don’t</w:t>
      </w:r>
      <w:r w:rsidRPr="002A12CD">
        <w:rPr>
          <w:rFonts w:asciiTheme="majorHAnsi" w:hAnsiTheme="majorHAnsi" w:cstheme="majorHAnsi"/>
          <w:b/>
        </w:rPr>
        <w:t xml:space="preserve"> even know our financial condition from year to year... He also said: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We have created a bureaucracy in Washington so gigantic that it is running this government for the bureaucracy, the way they want, and not for the people of the United States. We no longer have representative government in America.</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Congressman Larry P. McDonald, who, in 1983 was killed in the Korean Airlines flight 007 that had been shot down by the Soviets said: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The drive of the Rockefellers and their allies is to create a one world government combining </w:t>
      </w:r>
      <w:r w:rsidR="00302538" w:rsidRPr="002A12CD">
        <w:rPr>
          <w:rFonts w:asciiTheme="majorHAnsi" w:hAnsiTheme="majorHAnsi" w:cstheme="majorHAnsi"/>
          <w:b/>
        </w:rPr>
        <w:t>super capitalism</w:t>
      </w:r>
      <w:r w:rsidRPr="002A12CD">
        <w:rPr>
          <w:rFonts w:asciiTheme="majorHAnsi" w:hAnsiTheme="majorHAnsi" w:cstheme="majorHAnsi"/>
          <w:b/>
        </w:rPr>
        <w:t xml:space="preserve"> and Communism under the same tent, all under their control, </w:t>
      </w:r>
      <w:r w:rsidR="00302538" w:rsidRPr="002A12CD">
        <w:rPr>
          <w:rFonts w:asciiTheme="majorHAnsi" w:hAnsiTheme="majorHAnsi" w:cstheme="majorHAnsi"/>
          <w:b/>
        </w:rPr>
        <w:t>do</w:t>
      </w:r>
      <w:r w:rsidRPr="002A12CD">
        <w:rPr>
          <w:rFonts w:asciiTheme="majorHAnsi" w:hAnsiTheme="majorHAnsi" w:cstheme="majorHAnsi"/>
          <w:b/>
        </w:rPr>
        <w:t xml:space="preserve"> I mean conspiracy? Yes I do. I am convinced there is such a plot, international in scope, generations old in planning, and incredibly evil in intent.</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Zbigniew Brzezinski, who was President Carters National Security Advisor, said: </w:t>
      </w:r>
    </w:p>
    <w:p w:rsidR="00084BD0" w:rsidRPr="002A12CD" w:rsidRDefault="00302538" w:rsidP="00084BD0">
      <w:pPr>
        <w:pStyle w:val="NormalWeb"/>
        <w:shd w:val="clear" w:color="auto" w:fill="F7F7EE"/>
        <w:rPr>
          <w:rFonts w:asciiTheme="majorHAnsi" w:hAnsiTheme="majorHAnsi" w:cstheme="majorHAnsi"/>
          <w:b/>
        </w:rPr>
      </w:pPr>
      <w:r w:rsidRPr="002A12CD">
        <w:rPr>
          <w:rFonts w:asciiTheme="majorHAnsi" w:hAnsiTheme="majorHAnsi" w:cstheme="majorHAnsi"/>
          <w:b/>
        </w:rPr>
        <w:t>This</w:t>
      </w:r>
      <w:r w:rsidR="00084BD0" w:rsidRPr="002A12CD">
        <w:rPr>
          <w:rFonts w:asciiTheme="majorHAnsi" w:hAnsiTheme="majorHAnsi" w:cstheme="majorHAnsi"/>
          <w:b/>
        </w:rPr>
        <w:t xml:space="preserve"> regionalization is in keeping with the tri-lateral plan which calls for a gradual convergence of East and </w:t>
      </w:r>
      <w:r w:rsidRPr="002A12CD">
        <w:rPr>
          <w:rFonts w:asciiTheme="majorHAnsi" w:hAnsiTheme="majorHAnsi" w:cstheme="majorHAnsi"/>
          <w:b/>
        </w:rPr>
        <w:t>West;</w:t>
      </w:r>
      <w:r w:rsidR="00084BD0" w:rsidRPr="002A12CD">
        <w:rPr>
          <w:rFonts w:asciiTheme="majorHAnsi" w:hAnsiTheme="majorHAnsi" w:cstheme="majorHAnsi"/>
          <w:b/>
        </w:rPr>
        <w:t xml:space="preserve"> ultimately leading toward the goal of one world government National sovereignty is no longer a viable concept.</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Norman Cousins, the honorary Chairman of Planetary Citizens for the World We Chose (as well as the President of the World Federalist Association) is quoted in the magazine Human Events as saying: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World government is coming, in fact, it is inevitable. No arguments for or against it can change that fact.</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During the 1991 Bilderberger Conference held in Evians, France, Dr. Henry Kissinger said:</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Today, America would be outraged if UN troops entered Los Angeles to restore order (referring to the riot caused by the Rodney King incident). Tomorrow they will be grateful! This is especially true if they were told that </w:t>
      </w:r>
      <w:r w:rsidRPr="002A12CD">
        <w:rPr>
          <w:rFonts w:asciiTheme="majorHAnsi" w:hAnsiTheme="majorHAnsi" w:cstheme="majorHAnsi"/>
          <w:b/>
        </w:rPr>
        <w:lastRenderedPageBreak/>
        <w:t>there were an outside threat from beyond, whether real or promulgated, that threatened our very existence. It is then that all peoples of the world will plead to deliver them from this evil. The one thing every man fears is the unknown. When presented with this scenario, individual rights will be willingly relinquished for the guarantee of their well-being granted to them by the World Government.</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On October 29, 1991, David Funderburk, a former U.S. Ambassador to Romania (1981-85), told a group in North Carolina: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George Bush has been surrounding himself with people who believe in one-world government. They believe that the Soviet system and the American system are converging, and the manner in which they would accomplish that was through the United Nations, the majority of whose 166 member states are socialist, atheist, and anti-American.</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Time magazine on July 20, 1992, in an article called The Birth of the Global Nation, Strobe Talbott, an Editor (later Clintons Deputy Secretary of State) wrote: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In the next century, nations as we know it will be obsolete; all states will recognize a single, global authority. National sovereignty wasnt such a good idea after all ... But it has taken the events in our own wondrous and terrible century to clinch the case for world government.</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In 1993 he received the Norman Cousins Global Governance Award for the article and for what he has accomplished for the cause of global governance.</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Pope John Paul II said: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By the end of this decade (2000) we will live under the first one world government. One world government is inevitable.</w:t>
      </w:r>
    </w:p>
    <w:p w:rsidR="00084BD0" w:rsidRPr="002A12CD" w:rsidRDefault="00302538" w:rsidP="00084BD0">
      <w:pPr>
        <w:pStyle w:val="NormalWeb"/>
        <w:shd w:val="clear" w:color="auto" w:fill="F7F7EE"/>
        <w:rPr>
          <w:rFonts w:asciiTheme="majorHAnsi" w:hAnsiTheme="majorHAnsi" w:cstheme="majorHAnsi"/>
          <w:b/>
        </w:rPr>
      </w:pPr>
      <w:r w:rsidRPr="002A12CD">
        <w:rPr>
          <w:rFonts w:asciiTheme="majorHAnsi" w:hAnsiTheme="majorHAnsi" w:cstheme="majorHAnsi"/>
          <w:b/>
        </w:rPr>
        <w:t>Haven’t</w:t>
      </w:r>
      <w:r w:rsidR="00084BD0" w:rsidRPr="002A12CD">
        <w:rPr>
          <w:rFonts w:asciiTheme="majorHAnsi" w:hAnsiTheme="majorHAnsi" w:cstheme="majorHAnsi"/>
          <w:b/>
        </w:rPr>
        <w:t xml:space="preserve"> you wondered why things are the way they are. That even though a new President is elected and a new Administration takes over, executive policy does not change, nor does the State of the Nation which continues to get worse. Is there some sort of group that has infiltrated both political parties, our government, and many other governments, which has for years been creating and controlling world events, and is only now being officially identified, because it is too late to stop this juggernaut? Yes, I believe there is. That is the purpose of this book, to trace the origin and growth of the group which has come to be known as the New World Order, and why there is such a massive campaign to accept it.</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President Bill Clinton said in his first inaugural address: </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lastRenderedPageBreak/>
        <w:t>Profound and powerful forces are shaking and remaking our world, and the urgent question of our time is whether we can make change our friend and not our enemy.</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xml:space="preserve">You need to know just exactly what these changes are, and how they will affect the lives and you and your family. Abraham Lincolns pledge of government of the people, by the people, for the people, has become a joke. </w:t>
      </w:r>
      <w:r w:rsidR="00302538" w:rsidRPr="002A12CD">
        <w:rPr>
          <w:rFonts w:asciiTheme="majorHAnsi" w:hAnsiTheme="majorHAnsi" w:cstheme="majorHAnsi"/>
          <w:b/>
        </w:rPr>
        <w:t xml:space="preserve">After reading this book, you will know why things are the way they are; and when you hear that they are responsible for something, you will know who </w:t>
      </w:r>
      <w:r w:rsidR="00302538">
        <w:rPr>
          <w:rFonts w:asciiTheme="majorHAnsi" w:hAnsiTheme="majorHAnsi" w:cstheme="majorHAnsi"/>
          <w:b/>
        </w:rPr>
        <w:t>"</w:t>
      </w:r>
      <w:r w:rsidR="00302538" w:rsidRPr="002A12CD">
        <w:rPr>
          <w:rFonts w:asciiTheme="majorHAnsi" w:hAnsiTheme="majorHAnsi" w:cstheme="majorHAnsi"/>
          <w:b/>
        </w:rPr>
        <w:t>They</w:t>
      </w:r>
      <w:r w:rsidR="00302538">
        <w:rPr>
          <w:rFonts w:asciiTheme="majorHAnsi" w:hAnsiTheme="majorHAnsi" w:cstheme="majorHAnsi"/>
          <w:b/>
        </w:rPr>
        <w:t>"</w:t>
      </w:r>
      <w:r w:rsidR="00302538" w:rsidRPr="002A12CD">
        <w:rPr>
          <w:rFonts w:asciiTheme="majorHAnsi" w:hAnsiTheme="majorHAnsi" w:cstheme="majorHAnsi"/>
          <w:b/>
        </w:rPr>
        <w:t xml:space="preserve"> are. </w:t>
      </w:r>
      <w:hyperlink r:id="rId264" w:history="1">
        <w:r w:rsidRPr="002A12CD">
          <w:rPr>
            <w:rStyle w:val="Hyperlink"/>
            <w:rFonts w:asciiTheme="majorHAnsi" w:hAnsiTheme="majorHAnsi" w:cstheme="majorHAnsi"/>
            <w:b/>
            <w:color w:val="auto"/>
          </w:rPr>
          <w:t>MORE</w:t>
        </w:r>
      </w:hyperlink>
    </w:p>
    <w:p w:rsidR="00084BD0" w:rsidRPr="002A12CD" w:rsidRDefault="00084BD0" w:rsidP="00084BD0">
      <w:pPr>
        <w:pStyle w:val="NormalWeb"/>
        <w:shd w:val="clear" w:color="auto" w:fill="F7F7EE"/>
        <w:jc w:val="center"/>
        <w:rPr>
          <w:rFonts w:asciiTheme="majorHAnsi" w:hAnsiTheme="majorHAnsi" w:cstheme="majorHAnsi"/>
          <w:b/>
        </w:rPr>
      </w:pP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 2008 David Allen Rivera</w:t>
      </w:r>
    </w:p>
    <w:p w:rsidR="00084BD0" w:rsidRPr="002A12CD" w:rsidRDefault="00084BD0" w:rsidP="00084BD0">
      <w:pPr>
        <w:pStyle w:val="NormalWeb"/>
        <w:shd w:val="clear" w:color="auto" w:fill="F7F7EE"/>
        <w:rPr>
          <w:rFonts w:asciiTheme="majorHAnsi" w:hAnsiTheme="majorHAnsi" w:cstheme="majorHAnsi"/>
          <w:b/>
        </w:rPr>
      </w:pPr>
      <w:r w:rsidRPr="002A12CD">
        <w:rPr>
          <w:rFonts w:asciiTheme="majorHAnsi" w:hAnsiTheme="majorHAnsi" w:cstheme="majorHAnsi"/>
          <w:b/>
        </w:rPr>
        <w:t>http://www.thepeoplesvoice.org/cgi-bin/blogs/voices.php/2008/09/23/p28917</w:t>
      </w:r>
    </w:p>
    <w:p w:rsidR="00084BD0" w:rsidRPr="002A12CD" w:rsidRDefault="00084BD0" w:rsidP="00084BD0">
      <w:pPr>
        <w:spacing w:beforeAutospacing="1" w:afterAutospacing="1" w:line="288" w:lineRule="atLeast"/>
        <w:rPr>
          <w:rFonts w:asciiTheme="majorHAnsi" w:hAnsiTheme="majorHAnsi" w:cstheme="majorHAnsi"/>
          <w:b/>
        </w:rPr>
      </w:pPr>
      <w:r w:rsidRPr="002A12CD">
        <w:rPr>
          <w:rStyle w:val="apple-style-span1"/>
          <w:rFonts w:asciiTheme="majorHAnsi" w:hAnsiTheme="majorHAnsi" w:cstheme="majorHAnsi"/>
          <w:b/>
        </w:rPr>
        <w:t>"There exists a shadowy Government with its own Air Force, its own Navy, its own fundraising mechanism, and the ability to pursue its own ideas of national interest, free from all checks and balances, and free from the law itself." </w:t>
      </w:r>
    </w:p>
    <w:p w:rsidR="00084BD0" w:rsidRPr="002A12CD" w:rsidRDefault="00084BD0" w:rsidP="00084BD0">
      <w:pPr>
        <w:spacing w:beforeAutospacing="1" w:afterAutospacing="1" w:line="288" w:lineRule="atLeast"/>
        <w:rPr>
          <w:rFonts w:asciiTheme="majorHAnsi" w:hAnsiTheme="majorHAnsi" w:cstheme="majorHAnsi"/>
          <w:b/>
        </w:rPr>
      </w:pPr>
      <w:r w:rsidRPr="002A12CD">
        <w:rPr>
          <w:rStyle w:val="apple-style-span1"/>
          <w:rFonts w:asciiTheme="majorHAnsi" w:hAnsiTheme="majorHAnsi" w:cstheme="majorHAnsi"/>
          <w:b/>
          <w:bCs/>
        </w:rPr>
        <w:t>- Senator Daniel K. Inouye, at the joint House and Senate Iran-Contra affair hearings, 1987 </w:t>
      </w:r>
    </w:p>
    <w:p w:rsidR="00084BD0" w:rsidRPr="002A12CD" w:rsidRDefault="00084BD0" w:rsidP="00084BD0">
      <w:pPr>
        <w:spacing w:beforeAutospacing="1" w:afterAutospacing="1" w:line="288" w:lineRule="atLeast"/>
        <w:rPr>
          <w:rFonts w:asciiTheme="majorHAnsi" w:hAnsiTheme="majorHAnsi" w:cstheme="majorHAnsi"/>
          <w:b/>
        </w:rPr>
      </w:pPr>
      <w:r w:rsidRPr="002A12CD">
        <w:rPr>
          <w:rStyle w:val="apple-style-span1"/>
          <w:rFonts w:asciiTheme="majorHAnsi" w:hAnsiTheme="majorHAnsi" w:cstheme="majorHAnsi"/>
          <w:b/>
        </w:rPr>
        <w:t>"The depression was the calculated 'shearing' of the public by the World Money Powers, triggered by the planned sudden shortage of supply of call money in the New York money market...The One World Government leaders and their ever close bankers have now acquired full control of the money and credit machinery of the U.S. via the creation of the privately owned Federal Reserve Bank." </w:t>
      </w:r>
    </w:p>
    <w:p w:rsidR="00084BD0" w:rsidRPr="002A12CD" w:rsidRDefault="00084BD0" w:rsidP="00084BD0">
      <w:pPr>
        <w:spacing w:beforeAutospacing="1" w:afterAutospacing="1" w:line="288" w:lineRule="atLeast"/>
        <w:rPr>
          <w:rFonts w:asciiTheme="majorHAnsi" w:hAnsiTheme="majorHAnsi" w:cstheme="majorHAnsi"/>
          <w:b/>
        </w:rPr>
      </w:pPr>
      <w:r w:rsidRPr="002A12CD">
        <w:rPr>
          <w:rStyle w:val="apple-style-span1"/>
          <w:rFonts w:asciiTheme="majorHAnsi" w:hAnsiTheme="majorHAnsi" w:cstheme="majorHAnsi"/>
          <w:b/>
          <w:bCs/>
        </w:rPr>
        <w:t>- Curtis Dall, Franklin D. Roosevelt's son-in-law, as quoted from his book, "My Exploited Father-in-Law", 1970 </w:t>
      </w:r>
    </w:p>
    <w:p w:rsidR="00084BD0" w:rsidRPr="002A12CD" w:rsidRDefault="00084BD0" w:rsidP="00084BD0">
      <w:pPr>
        <w:spacing w:beforeAutospacing="1" w:afterAutospacing="1" w:line="288" w:lineRule="atLeast"/>
        <w:rPr>
          <w:rFonts w:asciiTheme="majorHAnsi" w:hAnsiTheme="majorHAnsi" w:cstheme="majorHAnsi"/>
          <w:b/>
        </w:rPr>
      </w:pPr>
      <w:r w:rsidRPr="002A12CD">
        <w:rPr>
          <w:rStyle w:val="apple-style-span1"/>
          <w:rFonts w:asciiTheme="majorHAnsi" w:hAnsiTheme="majorHAnsi" w:cstheme="majorHAnsi"/>
          <w:b/>
        </w:rPr>
        <w:t>"The Federal Reserve definitely caused the Great Depression by contracting the amount of currency in circulation by one-third from 1929 to 1933." </w:t>
      </w:r>
      <w:r w:rsidRPr="002A12CD">
        <w:rPr>
          <w:rFonts w:asciiTheme="majorHAnsi" w:hAnsiTheme="majorHAnsi" w:cstheme="majorHAnsi"/>
          <w:b/>
        </w:rPr>
        <w:br/>
      </w:r>
      <w:r w:rsidRPr="002A12CD">
        <w:rPr>
          <w:rStyle w:val="apple-style-span1"/>
          <w:rFonts w:asciiTheme="majorHAnsi" w:hAnsiTheme="majorHAnsi" w:cstheme="majorHAnsi"/>
          <w:b/>
          <w:bCs/>
        </w:rPr>
        <w:t>- Milton Friedman, Nobel Prize winning economist, in an NPR interview in January 1996 </w:t>
      </w:r>
    </w:p>
    <w:p w:rsidR="00084BD0" w:rsidRPr="002A12CD" w:rsidRDefault="00084BD0" w:rsidP="00084BD0">
      <w:pPr>
        <w:spacing w:beforeAutospacing="1" w:afterAutospacing="1" w:line="288" w:lineRule="atLeast"/>
        <w:rPr>
          <w:rFonts w:asciiTheme="majorHAnsi" w:hAnsiTheme="majorHAnsi" w:cstheme="majorHAnsi"/>
          <w:b/>
        </w:rPr>
      </w:pPr>
      <w:r w:rsidRPr="002A12CD">
        <w:rPr>
          <w:rStyle w:val="apple-style-span1"/>
          <w:rFonts w:asciiTheme="majorHAnsi" w:hAnsiTheme="majorHAnsi" w:cstheme="majorHAnsi"/>
          <w:b/>
        </w:rPr>
        <w:t xml:space="preserve">"There does exist and has existed for a generation, an international Anglophile network which operates, to some extent, in the way the radical Right believes the Communists act. In fact, this network, which we may </w:t>
      </w:r>
      <w:r w:rsidRPr="002A12CD">
        <w:rPr>
          <w:rStyle w:val="apple-style-span1"/>
          <w:rFonts w:asciiTheme="majorHAnsi" w:hAnsiTheme="majorHAnsi" w:cstheme="majorHAnsi"/>
          <w:b/>
        </w:rPr>
        <w:lastRenderedPageBreak/>
        <w:t>identify as the Round Table groups, has no aversion to cooperating with the Communists, or any other groups, and frequently does so. I know of the operations of this network because I have studied it for 20 years and was permitted for two years, in the early 1960s, to examine its papers and secret record." </w:t>
      </w:r>
    </w:p>
    <w:p w:rsidR="00084BD0" w:rsidRPr="002A12CD" w:rsidRDefault="00084BD0" w:rsidP="00084BD0">
      <w:pPr>
        <w:spacing w:beforeAutospacing="1" w:afterAutospacing="1" w:line="288" w:lineRule="atLeast"/>
        <w:rPr>
          <w:rFonts w:asciiTheme="majorHAnsi" w:hAnsiTheme="majorHAnsi" w:cstheme="majorHAnsi"/>
          <w:b/>
        </w:rPr>
      </w:pPr>
      <w:r w:rsidRPr="002A12CD">
        <w:rPr>
          <w:rStyle w:val="apple-style-span1"/>
          <w:rFonts w:asciiTheme="majorHAnsi" w:hAnsiTheme="majorHAnsi" w:cstheme="majorHAnsi"/>
          <w:b/>
          <w:bCs/>
        </w:rPr>
        <w:t>- Carroll Quigley, Professor of History at Georgetown University (deceased) </w:t>
      </w:r>
    </w:p>
    <w:p w:rsidR="00084BD0" w:rsidRPr="002A12CD" w:rsidRDefault="00084BD0" w:rsidP="00084BD0">
      <w:pPr>
        <w:spacing w:beforeAutospacing="1" w:afterAutospacing="1" w:line="288" w:lineRule="atLeast"/>
        <w:rPr>
          <w:rFonts w:asciiTheme="majorHAnsi" w:hAnsiTheme="majorHAnsi" w:cstheme="majorHAnsi"/>
          <w:b/>
        </w:rPr>
      </w:pPr>
      <w:r w:rsidRPr="002A12CD">
        <w:rPr>
          <w:rStyle w:val="apple-style-span1"/>
          <w:rFonts w:asciiTheme="majorHAnsi" w:hAnsiTheme="majorHAnsi" w:cstheme="majorHAnsi"/>
          <w:b/>
        </w:rPr>
        <w:t>"On Sept. 1st, 1894, we will not renew our loans under any consideration. On Sept. 1st we will demand our money. We will foreclose and become mortgagees in possession. We can take two-thirds of the farms west of the Mississippi, and thousands of them east of the Mississippi as well, at our own price...Then the farmers will become tenants as in England..." </w:t>
      </w:r>
      <w:r w:rsidRPr="002A12CD">
        <w:rPr>
          <w:rFonts w:asciiTheme="majorHAnsi" w:hAnsiTheme="majorHAnsi" w:cstheme="majorHAnsi"/>
          <w:b/>
        </w:rPr>
        <w:br/>
      </w:r>
      <w:r w:rsidRPr="002A12CD">
        <w:rPr>
          <w:rStyle w:val="apple-style-span1"/>
          <w:rFonts w:asciiTheme="majorHAnsi" w:hAnsiTheme="majorHAnsi" w:cstheme="majorHAnsi"/>
          <w:b/>
          <w:bCs/>
        </w:rPr>
        <w:t>- Memo of the American Bankers Association, as printed in the US Congressional Record of April 29, 1891</w:t>
      </w:r>
      <w:r w:rsidRPr="002A12CD">
        <w:rPr>
          <w:rStyle w:val="apple-style-span1"/>
          <w:rFonts w:asciiTheme="majorHAnsi" w:hAnsiTheme="majorHAnsi" w:cstheme="majorHAnsi"/>
          <w:b/>
        </w:rPr>
        <w:t> </w:t>
      </w:r>
    </w:p>
    <w:p w:rsidR="00084BD0" w:rsidRPr="002A12CD" w:rsidRDefault="00084BD0" w:rsidP="00084BD0">
      <w:pPr>
        <w:spacing w:beforeAutospacing="1" w:afterAutospacing="1" w:line="288" w:lineRule="atLeast"/>
        <w:rPr>
          <w:rFonts w:asciiTheme="majorHAnsi" w:hAnsiTheme="majorHAnsi" w:cstheme="majorHAnsi"/>
          <w:b/>
        </w:rPr>
      </w:pPr>
    </w:p>
    <w:p w:rsidR="00084BD0" w:rsidRPr="002A12CD" w:rsidRDefault="00084BD0" w:rsidP="00084BD0">
      <w:pPr>
        <w:spacing w:beforeAutospacing="1" w:afterAutospacing="1" w:line="288" w:lineRule="atLeast"/>
        <w:rPr>
          <w:rFonts w:asciiTheme="majorHAnsi" w:hAnsiTheme="majorHAnsi" w:cstheme="majorHAnsi"/>
          <w:b/>
        </w:rPr>
      </w:pPr>
      <w:r w:rsidRPr="002A12CD">
        <w:rPr>
          <w:rStyle w:val="apple-style-span1"/>
          <w:rFonts w:asciiTheme="majorHAnsi" w:hAnsiTheme="majorHAnsi" w:cstheme="majorHAnsi"/>
          <w:b/>
        </w:rPr>
        <w:t>"Whomsoever controls the volume of money in any country is absolute master of all industry and commerce and when you realize that the entire system is very easily controlled, one way or another, by a few powerful men at the top, you will not have to be told how periods of inflation and depression originate." </w:t>
      </w:r>
      <w:r w:rsidRPr="002A12CD">
        <w:rPr>
          <w:rFonts w:asciiTheme="majorHAnsi" w:hAnsiTheme="majorHAnsi" w:cstheme="majorHAnsi"/>
          <w:b/>
        </w:rPr>
        <w:br/>
      </w:r>
      <w:r w:rsidRPr="002A12CD">
        <w:rPr>
          <w:rStyle w:val="apple-style-span1"/>
          <w:rFonts w:asciiTheme="majorHAnsi" w:hAnsiTheme="majorHAnsi" w:cstheme="majorHAnsi"/>
          <w:b/>
          <w:bCs/>
        </w:rPr>
        <w:t>- James Garfield, assassinated within weeks of release of this statement during the first year of his presidency in 1881</w:t>
      </w:r>
      <w:r w:rsidRPr="002A12CD">
        <w:rPr>
          <w:rStyle w:val="apple-style-span1"/>
          <w:rFonts w:asciiTheme="majorHAnsi" w:hAnsiTheme="majorHAnsi" w:cstheme="majorHAnsi"/>
          <w:b/>
        </w:rPr>
        <w:t> </w:t>
      </w:r>
    </w:p>
    <w:p w:rsidR="00084BD0" w:rsidRPr="002A12CD" w:rsidRDefault="00084BD0" w:rsidP="00084BD0">
      <w:pPr>
        <w:spacing w:beforeAutospacing="1" w:afterAutospacing="1" w:line="288" w:lineRule="atLeast"/>
        <w:rPr>
          <w:rFonts w:asciiTheme="majorHAnsi" w:hAnsiTheme="majorHAnsi" w:cstheme="majorHAnsi"/>
          <w:b/>
        </w:rPr>
      </w:pPr>
    </w:p>
    <w:p w:rsidR="00084BD0" w:rsidRPr="002A12CD" w:rsidRDefault="00084BD0" w:rsidP="00084BD0">
      <w:pPr>
        <w:spacing w:beforeAutospacing="1" w:afterAutospacing="1" w:line="288" w:lineRule="atLeast"/>
        <w:rPr>
          <w:rFonts w:asciiTheme="majorHAnsi" w:hAnsiTheme="majorHAnsi" w:cstheme="majorHAnsi"/>
          <w:b/>
        </w:rPr>
      </w:pPr>
      <w:r w:rsidRPr="002A12CD">
        <w:rPr>
          <w:rStyle w:val="apple-style-span1"/>
          <w:rFonts w:asciiTheme="majorHAnsi" w:hAnsiTheme="majorHAnsi" w:cstheme="majorHAnsi"/>
          <w:b/>
        </w:rPr>
        <w:t xml:space="preserve">"It [Central Bank] gives the National Bank almost complete control of national finance. Those few who understand the system [check book money and credit] will either be so interested in its profits, or so </w:t>
      </w:r>
      <w:r w:rsidR="00302538" w:rsidRPr="002A12CD">
        <w:rPr>
          <w:rStyle w:val="apple-style-span1"/>
          <w:rFonts w:asciiTheme="majorHAnsi" w:hAnsiTheme="majorHAnsi" w:cstheme="majorHAnsi"/>
          <w:b/>
        </w:rPr>
        <w:t>dependent</w:t>
      </w:r>
      <w:r w:rsidRPr="002A12CD">
        <w:rPr>
          <w:rStyle w:val="apple-style-span1"/>
          <w:rFonts w:asciiTheme="majorHAnsi" w:hAnsiTheme="majorHAnsi" w:cstheme="majorHAnsi"/>
          <w:b/>
        </w:rPr>
        <w:t xml:space="preserve"> on its </w:t>
      </w:r>
      <w:r w:rsidR="00302538" w:rsidRPr="002A12CD">
        <w:rPr>
          <w:rStyle w:val="apple-style-span1"/>
          <w:rFonts w:asciiTheme="majorHAnsi" w:hAnsiTheme="majorHAnsi" w:cstheme="majorHAnsi"/>
          <w:b/>
        </w:rPr>
        <w:t>favors</w:t>
      </w:r>
      <w:r w:rsidRPr="002A12CD">
        <w:rPr>
          <w:rStyle w:val="apple-style-span1"/>
          <w:rFonts w:asciiTheme="majorHAnsi" w:hAnsiTheme="majorHAnsi" w:cstheme="majorHAnsi"/>
          <w:b/>
        </w:rPr>
        <w:t>, that there will be no opposition from that class, while on the other hand, the great body of the people, mentally incapable of comprehending the tremendous advantage that capital derives from the system, will bear its burden without complaint, and perhaps without even suspecting that the system is inimical [contrary] to their interests." </w:t>
      </w:r>
      <w:r w:rsidRPr="002A12CD">
        <w:rPr>
          <w:rFonts w:asciiTheme="majorHAnsi" w:hAnsiTheme="majorHAnsi" w:cstheme="majorHAnsi"/>
          <w:b/>
        </w:rPr>
        <w:br/>
      </w:r>
      <w:r w:rsidRPr="002A12CD">
        <w:rPr>
          <w:rStyle w:val="apple-style-span1"/>
          <w:rFonts w:asciiTheme="majorHAnsi" w:hAnsiTheme="majorHAnsi" w:cstheme="majorHAnsi"/>
          <w:b/>
          <w:bCs/>
        </w:rPr>
        <w:t>- Rothschild Brothers of London, 1863</w:t>
      </w:r>
    </w:p>
    <w:p w:rsidR="00084BD0" w:rsidRPr="002A12CD" w:rsidRDefault="00084BD0" w:rsidP="00084BD0">
      <w:pPr>
        <w:spacing w:beforeAutospacing="1" w:afterAutospacing="1" w:line="288" w:lineRule="atLeast"/>
        <w:rPr>
          <w:rFonts w:asciiTheme="majorHAnsi" w:hAnsiTheme="majorHAnsi" w:cstheme="majorHAnsi"/>
          <w:b/>
        </w:rPr>
      </w:pPr>
    </w:p>
    <w:p w:rsidR="00084BD0" w:rsidRPr="002A12CD" w:rsidRDefault="00084BD0" w:rsidP="00084BD0">
      <w:pPr>
        <w:spacing w:beforeAutospacing="1" w:afterAutospacing="1" w:line="288" w:lineRule="atLeast"/>
        <w:rPr>
          <w:rFonts w:asciiTheme="majorHAnsi" w:hAnsiTheme="majorHAnsi" w:cstheme="majorHAnsi"/>
          <w:b/>
        </w:rPr>
      </w:pPr>
    </w:p>
    <w:p w:rsidR="00084BD0" w:rsidRPr="002A12CD" w:rsidRDefault="00084BD0" w:rsidP="00084BD0">
      <w:pPr>
        <w:spacing w:beforeAutospacing="1" w:afterAutospacing="1" w:line="288" w:lineRule="atLeast"/>
        <w:rPr>
          <w:rFonts w:asciiTheme="majorHAnsi" w:hAnsiTheme="majorHAnsi" w:cstheme="majorHAnsi"/>
          <w:b/>
        </w:rPr>
      </w:pPr>
      <w:r w:rsidRPr="002A12CD">
        <w:rPr>
          <w:rStyle w:val="apple-style-span1"/>
          <w:rFonts w:asciiTheme="majorHAnsi" w:hAnsiTheme="majorHAnsi" w:cstheme="majorHAnsi"/>
          <w:b/>
        </w:rPr>
        <w:lastRenderedPageBreak/>
        <w:t>"The Federal Reserve banks are one of the most corrupt institutions the world has ever seen. There is not a man within the sound of my voice who does not know that this nation is run by the International Bankers." </w:t>
      </w:r>
      <w:r w:rsidRPr="002A12CD">
        <w:rPr>
          <w:rFonts w:asciiTheme="majorHAnsi" w:hAnsiTheme="majorHAnsi" w:cstheme="majorHAnsi"/>
          <w:b/>
        </w:rPr>
        <w:br/>
      </w:r>
      <w:r w:rsidRPr="002A12CD">
        <w:rPr>
          <w:rStyle w:val="apple-style-span1"/>
          <w:rFonts w:asciiTheme="majorHAnsi" w:hAnsiTheme="majorHAnsi" w:cstheme="majorHAnsi"/>
          <w:b/>
          <w:bCs/>
        </w:rPr>
        <w:t>- Congressman Louis T. McFadden, Chairman of the House Committee on Banking and Currency, 1934 </w:t>
      </w:r>
      <w:r w:rsidRPr="002A12CD">
        <w:rPr>
          <w:rFonts w:asciiTheme="majorHAnsi" w:hAnsiTheme="majorHAnsi" w:cstheme="majorHAnsi"/>
          <w:b/>
        </w:rPr>
        <w:br/>
      </w:r>
      <w:r w:rsidRPr="002A12CD">
        <w:rPr>
          <w:rFonts w:asciiTheme="majorHAnsi" w:hAnsiTheme="majorHAnsi" w:cstheme="majorHAnsi"/>
          <w:b/>
        </w:rPr>
        <w:br/>
      </w:r>
      <w:r w:rsidRPr="002A12CD">
        <w:rPr>
          <w:rStyle w:val="apple-style-span1"/>
          <w:rFonts w:asciiTheme="majorHAnsi" w:hAnsiTheme="majorHAnsi" w:cstheme="majorHAnsi"/>
          <w:b/>
        </w:rPr>
        <w:t>"Every effort has been made by the Fed to conceal its powers - but the truth is - the Fed has usurped the Government. It controls everything here and it controls all of our foreign relations. It makes and breaks governments at will." </w:t>
      </w:r>
      <w:r w:rsidRPr="002A12CD">
        <w:rPr>
          <w:rFonts w:asciiTheme="majorHAnsi" w:hAnsiTheme="majorHAnsi" w:cstheme="majorHAnsi"/>
          <w:b/>
        </w:rPr>
        <w:br/>
      </w:r>
      <w:r w:rsidRPr="002A12CD">
        <w:rPr>
          <w:rStyle w:val="apple-style-span1"/>
          <w:rFonts w:asciiTheme="majorHAnsi" w:hAnsiTheme="majorHAnsi" w:cstheme="majorHAnsi"/>
          <w:b/>
          <w:bCs/>
        </w:rPr>
        <w:t>- Congressman Louis T. McFadden, Chairman of the House Committee on Banking and Currency, 1934 </w:t>
      </w:r>
      <w:r w:rsidRPr="002A12CD">
        <w:rPr>
          <w:rFonts w:asciiTheme="majorHAnsi" w:hAnsiTheme="majorHAnsi" w:cstheme="majorHAnsi"/>
          <w:b/>
        </w:rPr>
        <w:br/>
      </w:r>
      <w:r w:rsidRPr="002A12CD">
        <w:rPr>
          <w:rFonts w:asciiTheme="majorHAnsi" w:hAnsiTheme="majorHAnsi" w:cstheme="majorHAnsi"/>
          <w:b/>
        </w:rPr>
        <w:br/>
      </w:r>
      <w:r w:rsidRPr="002A12CD">
        <w:rPr>
          <w:rStyle w:val="apple-style-span1"/>
          <w:rFonts w:asciiTheme="majorHAnsi" w:hAnsiTheme="majorHAnsi" w:cstheme="majorHAnsi"/>
          <w:b/>
        </w:rPr>
        <w:t>"Most Americans have no real understanding of the operation of the international money lenders...The accounts of the Federal Reserve System have never been audited. It operates outside the control of Congress and manipulates the credit of the United States." </w:t>
      </w:r>
      <w:r w:rsidRPr="002A12CD">
        <w:rPr>
          <w:rFonts w:asciiTheme="majorHAnsi" w:hAnsiTheme="majorHAnsi" w:cstheme="majorHAnsi"/>
          <w:b/>
        </w:rPr>
        <w:br/>
      </w:r>
      <w:r w:rsidRPr="002A12CD">
        <w:rPr>
          <w:rStyle w:val="apple-style-span1"/>
          <w:rFonts w:asciiTheme="majorHAnsi" w:hAnsiTheme="majorHAnsi" w:cstheme="majorHAnsi"/>
          <w:b/>
          <w:bCs/>
        </w:rPr>
        <w:t>- Senator Barry Goldwater, former Republican Party candidate for President</w:t>
      </w:r>
      <w:r w:rsidRPr="002A12CD">
        <w:rPr>
          <w:rStyle w:val="apple-style-span1"/>
          <w:rFonts w:asciiTheme="majorHAnsi" w:hAnsiTheme="majorHAnsi" w:cstheme="majorHAnsi"/>
          <w:b/>
        </w:rPr>
        <w:t> </w:t>
      </w:r>
    </w:p>
    <w:p w:rsidR="00084BD0" w:rsidRPr="002A12CD" w:rsidRDefault="00084BD0" w:rsidP="00084BD0">
      <w:pPr>
        <w:rPr>
          <w:rFonts w:asciiTheme="majorHAnsi" w:hAnsiTheme="majorHAnsi" w:cstheme="majorHAnsi"/>
          <w:b/>
        </w:rPr>
      </w:pPr>
      <w:r w:rsidRPr="002A12CD">
        <w:rPr>
          <w:rFonts w:asciiTheme="majorHAnsi" w:hAnsiTheme="majorHAnsi" w:cstheme="majorHAnsi"/>
          <w:b/>
        </w:rPr>
        <w:t>GOP leaders told Bush that his hardcore push to renew the more onerous provisions of the act could further alienate conservatives still mad at the President from his botched attempt to nominate White House Counsel Harriet Miers to the Supreme Court.</w:t>
      </w:r>
      <w:r w:rsidRPr="002A12CD">
        <w:rPr>
          <w:rFonts w:asciiTheme="majorHAnsi" w:hAnsiTheme="majorHAnsi" w:cstheme="majorHAnsi"/>
          <w:b/>
        </w:rPr>
        <w:br/>
      </w:r>
      <w:r w:rsidRPr="002A12CD">
        <w:rPr>
          <w:rFonts w:asciiTheme="majorHAnsi" w:hAnsiTheme="majorHAnsi" w:cstheme="majorHAnsi"/>
          <w:b/>
        </w:rPr>
        <w:br/>
        <w:t>"I don't give a goddamn," Bush retorted. "I'm the President and the Commander-in-Chief. Do it my way."</w:t>
      </w:r>
      <w:r w:rsidRPr="002A12CD">
        <w:rPr>
          <w:rFonts w:asciiTheme="majorHAnsi" w:hAnsiTheme="majorHAnsi" w:cstheme="majorHAnsi"/>
          <w:b/>
        </w:rPr>
        <w:br/>
      </w:r>
      <w:r w:rsidRPr="002A12CD">
        <w:rPr>
          <w:rFonts w:asciiTheme="majorHAnsi" w:hAnsiTheme="majorHAnsi" w:cstheme="majorHAnsi"/>
          <w:b/>
        </w:rPr>
        <w:br/>
        <w:t>"Mr. President," one aide in the meeting said. "There is a valid case that the provisions in this law undermine the Constitution."</w:t>
      </w:r>
      <w:r w:rsidRPr="002A12CD">
        <w:rPr>
          <w:rFonts w:asciiTheme="majorHAnsi" w:hAnsiTheme="majorHAnsi" w:cstheme="majorHAnsi"/>
          <w:b/>
        </w:rPr>
        <w:br/>
      </w:r>
      <w:r w:rsidRPr="002A12CD">
        <w:rPr>
          <w:rFonts w:asciiTheme="majorHAnsi" w:hAnsiTheme="majorHAnsi" w:cstheme="majorHAnsi"/>
          <w:b/>
        </w:rPr>
        <w:br/>
        <w:t>"Stop throwing the Constitution in my face," Bush screamed back. "It's just a goddamned piece of paper!"</w:t>
      </w:r>
      <w:r w:rsidRPr="002A12CD">
        <w:rPr>
          <w:rFonts w:asciiTheme="majorHAnsi" w:hAnsiTheme="majorHAnsi" w:cstheme="majorHAnsi"/>
          <w:b/>
        </w:rPr>
        <w:br/>
      </w:r>
      <w:r w:rsidRPr="002A12CD">
        <w:rPr>
          <w:rFonts w:asciiTheme="majorHAnsi" w:hAnsiTheme="majorHAnsi" w:cstheme="majorHAnsi"/>
          <w:b/>
        </w:rPr>
        <w:br/>
        <w:t>This information comes from three West Wing sources who say a fourth White House employee in the meeting told them the President of the United States called the Constitution "a goddamned piece of paper." That employee refused to return my phone calls but this kind of behavior is consistent with Bush's record on ignoring the Constitution when it suits his political purpose</w:t>
      </w:r>
      <w:r w:rsidRPr="002A12CD">
        <w:rPr>
          <w:rFonts w:asciiTheme="majorHAnsi" w:hAnsiTheme="majorHAnsi" w:cstheme="majorHAnsi"/>
          <w:b/>
        </w:rPr>
        <w:br/>
      </w:r>
      <w:r w:rsidRPr="002A12CD">
        <w:rPr>
          <w:rFonts w:asciiTheme="majorHAnsi" w:hAnsiTheme="majorHAnsi" w:cstheme="majorHAnsi"/>
          <w:b/>
        </w:rPr>
        <w:br/>
      </w:r>
      <w:r w:rsidRPr="002A12CD">
        <w:rPr>
          <w:rFonts w:asciiTheme="majorHAnsi" w:hAnsiTheme="majorHAnsi" w:cstheme="majorHAnsi"/>
          <w:b/>
        </w:rPr>
        <w:br/>
        <w:t xml:space="preserve">Read more: </w:t>
      </w:r>
      <w:hyperlink r:id="rId265" w:anchor="ixzz0gT4rsCjf" w:history="1">
        <w:r w:rsidRPr="002A12CD">
          <w:rPr>
            <w:rStyle w:val="Hyperlink"/>
            <w:rFonts w:asciiTheme="majorHAnsi" w:hAnsiTheme="majorHAnsi" w:cstheme="majorHAnsi"/>
            <w:b/>
            <w:color w:val="auto"/>
          </w:rPr>
          <w:t>http://www.city-data.com/forum/politics-other-controversies/333810-bush-constitution-just-piece-paper.html#ixzz0gT4rsCjf</w:t>
        </w:r>
      </w:hyperlink>
    </w:p>
    <w:p w:rsidR="002D505D" w:rsidRDefault="002D505D"/>
    <w:sectPr w:rsidR="002D505D" w:rsidSect="004D09B5">
      <w:headerReference w:type="default" r:id="rId266"/>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002E" w:rsidRDefault="003F002E" w:rsidP="00084BD0">
      <w:r>
        <w:separator/>
      </w:r>
    </w:p>
  </w:endnote>
  <w:endnote w:type="continuationSeparator" w:id="0">
    <w:p w:rsidR="003F002E" w:rsidRDefault="003F002E" w:rsidP="00084B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002E" w:rsidRDefault="003F002E" w:rsidP="00084BD0">
      <w:r>
        <w:separator/>
      </w:r>
    </w:p>
  </w:footnote>
  <w:footnote w:type="continuationSeparator" w:id="0">
    <w:p w:rsidR="003F002E" w:rsidRDefault="003F002E" w:rsidP="00084B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844164"/>
      <w:docPartObj>
        <w:docPartGallery w:val="Page Numbers (Top of Page)"/>
        <w:docPartUnique/>
      </w:docPartObj>
    </w:sdtPr>
    <w:sdtContent>
      <w:p w:rsidR="00E660CB" w:rsidRDefault="00E660CB">
        <w:pPr>
          <w:pStyle w:val="Header"/>
          <w:jc w:val="center"/>
        </w:pPr>
      </w:p>
      <w:p w:rsidR="00E660CB" w:rsidRDefault="00E660CB">
        <w:pPr>
          <w:pStyle w:val="Header"/>
          <w:jc w:val="center"/>
        </w:pPr>
      </w:p>
      <w:p w:rsidR="00E660CB" w:rsidRDefault="009B109F">
        <w:pPr>
          <w:pStyle w:val="Header"/>
          <w:jc w:val="center"/>
        </w:pPr>
        <w:fldSimple w:instr=" PAGE   \* MERGEFORMAT ">
          <w:r w:rsidR="00BE47E8">
            <w:rPr>
              <w:noProof/>
            </w:rPr>
            <w:t>206</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13AF1"/>
    <w:multiLevelType w:val="hybridMultilevel"/>
    <w:tmpl w:val="61C2D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EE6591"/>
    <w:multiLevelType w:val="multilevel"/>
    <w:tmpl w:val="95E86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0A468DC"/>
    <w:multiLevelType w:val="multilevel"/>
    <w:tmpl w:val="03B0E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FC4164"/>
    <w:multiLevelType w:val="multilevel"/>
    <w:tmpl w:val="DA988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992362"/>
    <w:multiLevelType w:val="multilevel"/>
    <w:tmpl w:val="46F82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3D3952"/>
    <w:multiLevelType w:val="hybridMultilevel"/>
    <w:tmpl w:val="1B90A348"/>
    <w:lvl w:ilvl="0" w:tplc="5DFAAF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B843167"/>
    <w:multiLevelType w:val="multilevel"/>
    <w:tmpl w:val="12F241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DF008D0"/>
    <w:multiLevelType w:val="multilevel"/>
    <w:tmpl w:val="7FB47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BDD42EB"/>
    <w:multiLevelType w:val="multilevel"/>
    <w:tmpl w:val="EAAC6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0B346FB"/>
    <w:multiLevelType w:val="hybridMultilevel"/>
    <w:tmpl w:val="7EF05B3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2"/>
  </w:num>
  <w:num w:numId="2">
    <w:abstractNumId w:val="2"/>
    <w:lvlOverride w:ilvl="0">
      <w:lvl w:ilvl="0">
        <w:numFmt w:val="decimal"/>
        <w:lvlText w:val=""/>
        <w:lvlJc w:val="left"/>
      </w:lvl>
    </w:lvlOverride>
    <w:lvlOverride w:ilvl="1">
      <w:lvl w:ilvl="1">
        <w:numFmt w:val="decimal"/>
        <w:lvlText w:val="%2."/>
        <w:lvlJc w:val="left"/>
      </w:lvl>
    </w:lvlOverride>
  </w:num>
  <w:num w:numId="3">
    <w:abstractNumId w:val="8"/>
  </w:num>
  <w:num w:numId="4">
    <w:abstractNumId w:val="9"/>
  </w:num>
  <w:num w:numId="5">
    <w:abstractNumId w:val="6"/>
  </w:num>
  <w:num w:numId="6">
    <w:abstractNumId w:val="0"/>
  </w:num>
  <w:num w:numId="7">
    <w:abstractNumId w:val="5"/>
  </w:num>
  <w:num w:numId="8">
    <w:abstractNumId w:val="4"/>
  </w:num>
  <w:num w:numId="9">
    <w:abstractNumId w:val="7"/>
  </w:num>
  <w:num w:numId="10">
    <w:abstractNumId w:val="1"/>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084BD0"/>
    <w:rsid w:val="000171A3"/>
    <w:rsid w:val="00023F72"/>
    <w:rsid w:val="0008402B"/>
    <w:rsid w:val="00084BD0"/>
    <w:rsid w:val="00085CE4"/>
    <w:rsid w:val="00092AE3"/>
    <w:rsid w:val="000A2281"/>
    <w:rsid w:val="000C0365"/>
    <w:rsid w:val="000F67FC"/>
    <w:rsid w:val="00104443"/>
    <w:rsid w:val="00110BFA"/>
    <w:rsid w:val="00132D2A"/>
    <w:rsid w:val="00135EF0"/>
    <w:rsid w:val="00154890"/>
    <w:rsid w:val="00172709"/>
    <w:rsid w:val="00180CC6"/>
    <w:rsid w:val="001A064B"/>
    <w:rsid w:val="001B3F7A"/>
    <w:rsid w:val="001C0B0A"/>
    <w:rsid w:val="001C1290"/>
    <w:rsid w:val="001C5C85"/>
    <w:rsid w:val="001E4094"/>
    <w:rsid w:val="001F46E5"/>
    <w:rsid w:val="00220852"/>
    <w:rsid w:val="002356CD"/>
    <w:rsid w:val="00246AAC"/>
    <w:rsid w:val="00263318"/>
    <w:rsid w:val="00281E31"/>
    <w:rsid w:val="00282E0A"/>
    <w:rsid w:val="002A12CD"/>
    <w:rsid w:val="002B1E4F"/>
    <w:rsid w:val="002D177F"/>
    <w:rsid w:val="002D505D"/>
    <w:rsid w:val="002D6B55"/>
    <w:rsid w:val="00302538"/>
    <w:rsid w:val="003075A5"/>
    <w:rsid w:val="00321404"/>
    <w:rsid w:val="003421ED"/>
    <w:rsid w:val="00345DE6"/>
    <w:rsid w:val="0036185B"/>
    <w:rsid w:val="00386F66"/>
    <w:rsid w:val="003A1CDD"/>
    <w:rsid w:val="003E4A1A"/>
    <w:rsid w:val="003F002E"/>
    <w:rsid w:val="003F0E89"/>
    <w:rsid w:val="003F4C86"/>
    <w:rsid w:val="0041492F"/>
    <w:rsid w:val="004443ED"/>
    <w:rsid w:val="0045011D"/>
    <w:rsid w:val="004548E0"/>
    <w:rsid w:val="00484206"/>
    <w:rsid w:val="004B4A26"/>
    <w:rsid w:val="004D09B5"/>
    <w:rsid w:val="004E06D8"/>
    <w:rsid w:val="004E75A2"/>
    <w:rsid w:val="0051312C"/>
    <w:rsid w:val="00516A4F"/>
    <w:rsid w:val="00532578"/>
    <w:rsid w:val="005354E6"/>
    <w:rsid w:val="0054075F"/>
    <w:rsid w:val="005421C7"/>
    <w:rsid w:val="00546D2A"/>
    <w:rsid w:val="00546F9F"/>
    <w:rsid w:val="005507FD"/>
    <w:rsid w:val="0055103F"/>
    <w:rsid w:val="00556C25"/>
    <w:rsid w:val="00561205"/>
    <w:rsid w:val="0057108C"/>
    <w:rsid w:val="005746C1"/>
    <w:rsid w:val="00582EE8"/>
    <w:rsid w:val="005C575D"/>
    <w:rsid w:val="006116F0"/>
    <w:rsid w:val="00620574"/>
    <w:rsid w:val="006371B7"/>
    <w:rsid w:val="00641172"/>
    <w:rsid w:val="00645B9D"/>
    <w:rsid w:val="00646A9F"/>
    <w:rsid w:val="00677FD8"/>
    <w:rsid w:val="00687F63"/>
    <w:rsid w:val="006B51D0"/>
    <w:rsid w:val="006F0764"/>
    <w:rsid w:val="00701C73"/>
    <w:rsid w:val="00713361"/>
    <w:rsid w:val="00716E8A"/>
    <w:rsid w:val="0072271C"/>
    <w:rsid w:val="007471B4"/>
    <w:rsid w:val="00760EA3"/>
    <w:rsid w:val="00776802"/>
    <w:rsid w:val="00777D55"/>
    <w:rsid w:val="00787A6A"/>
    <w:rsid w:val="00790FF4"/>
    <w:rsid w:val="007A40CC"/>
    <w:rsid w:val="007B5281"/>
    <w:rsid w:val="007C068B"/>
    <w:rsid w:val="007D439B"/>
    <w:rsid w:val="007F266F"/>
    <w:rsid w:val="007F343A"/>
    <w:rsid w:val="00822D2A"/>
    <w:rsid w:val="00826064"/>
    <w:rsid w:val="00833CFF"/>
    <w:rsid w:val="00877511"/>
    <w:rsid w:val="00897916"/>
    <w:rsid w:val="008A29A5"/>
    <w:rsid w:val="008A3F60"/>
    <w:rsid w:val="008A721F"/>
    <w:rsid w:val="008B01CD"/>
    <w:rsid w:val="008C0692"/>
    <w:rsid w:val="008C5304"/>
    <w:rsid w:val="009647AA"/>
    <w:rsid w:val="00980C4B"/>
    <w:rsid w:val="00996A55"/>
    <w:rsid w:val="009970D7"/>
    <w:rsid w:val="009A0B91"/>
    <w:rsid w:val="009A3CCE"/>
    <w:rsid w:val="009B109F"/>
    <w:rsid w:val="009B4FE9"/>
    <w:rsid w:val="009E14D1"/>
    <w:rsid w:val="009F56F2"/>
    <w:rsid w:val="00A020AE"/>
    <w:rsid w:val="00A20D53"/>
    <w:rsid w:val="00A3026C"/>
    <w:rsid w:val="00A52093"/>
    <w:rsid w:val="00A53AA6"/>
    <w:rsid w:val="00A6506C"/>
    <w:rsid w:val="00A81601"/>
    <w:rsid w:val="00A82248"/>
    <w:rsid w:val="00A92CA7"/>
    <w:rsid w:val="00A934A7"/>
    <w:rsid w:val="00AA10D1"/>
    <w:rsid w:val="00AB5E07"/>
    <w:rsid w:val="00AD555B"/>
    <w:rsid w:val="00B07D5E"/>
    <w:rsid w:val="00B10EAC"/>
    <w:rsid w:val="00B12DF1"/>
    <w:rsid w:val="00B301A0"/>
    <w:rsid w:val="00B35FDE"/>
    <w:rsid w:val="00B549A6"/>
    <w:rsid w:val="00B95BFA"/>
    <w:rsid w:val="00BB38D5"/>
    <w:rsid w:val="00BE47E8"/>
    <w:rsid w:val="00BE608A"/>
    <w:rsid w:val="00BF04EC"/>
    <w:rsid w:val="00BF2C04"/>
    <w:rsid w:val="00C32526"/>
    <w:rsid w:val="00C42522"/>
    <w:rsid w:val="00C463ED"/>
    <w:rsid w:val="00C578BA"/>
    <w:rsid w:val="00C65028"/>
    <w:rsid w:val="00C6578D"/>
    <w:rsid w:val="00C67C90"/>
    <w:rsid w:val="00C81715"/>
    <w:rsid w:val="00CA44E5"/>
    <w:rsid w:val="00CD4A7E"/>
    <w:rsid w:val="00CE3A36"/>
    <w:rsid w:val="00D24088"/>
    <w:rsid w:val="00D631CF"/>
    <w:rsid w:val="00D827BA"/>
    <w:rsid w:val="00D86E3F"/>
    <w:rsid w:val="00DA6B97"/>
    <w:rsid w:val="00DC1F64"/>
    <w:rsid w:val="00DD2BD3"/>
    <w:rsid w:val="00DF6864"/>
    <w:rsid w:val="00E22CDB"/>
    <w:rsid w:val="00E25788"/>
    <w:rsid w:val="00E31B9F"/>
    <w:rsid w:val="00E50C4D"/>
    <w:rsid w:val="00E660CB"/>
    <w:rsid w:val="00ED034D"/>
    <w:rsid w:val="00ED67B3"/>
    <w:rsid w:val="00F0228D"/>
    <w:rsid w:val="00F374E7"/>
    <w:rsid w:val="00F40CC8"/>
    <w:rsid w:val="00F51F0D"/>
    <w:rsid w:val="00F73ECB"/>
    <w:rsid w:val="00F8376D"/>
    <w:rsid w:val="00FB020F"/>
    <w:rsid w:val="00FD4011"/>
    <w:rsid w:val="00FF54BB"/>
    <w:rsid w:val="00FF78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4BD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084BD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084BD0"/>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084BD0"/>
    <w:pPr>
      <w:keepNext/>
      <w:spacing w:before="240" w:after="60"/>
      <w:outlineLvl w:val="2"/>
    </w:pPr>
    <w:rPr>
      <w:rFonts w:ascii="Arial" w:hAnsi="Arial" w:cs="Arial"/>
      <w:b/>
      <w:bCs/>
      <w:sz w:val="26"/>
      <w:szCs w:val="26"/>
    </w:rPr>
  </w:style>
  <w:style w:type="paragraph" w:styleId="Heading4">
    <w:name w:val="heading 4"/>
    <w:basedOn w:val="Normal"/>
    <w:link w:val="Heading4Char"/>
    <w:qFormat/>
    <w:rsid w:val="00084BD0"/>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40CC8"/>
    <w:pPr>
      <w:spacing w:after="0" w:line="240" w:lineRule="auto"/>
    </w:pPr>
  </w:style>
  <w:style w:type="character" w:customStyle="1" w:styleId="Heading1Char">
    <w:name w:val="Heading 1 Char"/>
    <w:basedOn w:val="DefaultParagraphFont"/>
    <w:link w:val="Heading1"/>
    <w:rsid w:val="00084BD0"/>
    <w:rPr>
      <w:rFonts w:ascii="Arial" w:eastAsia="Times New Roman" w:hAnsi="Arial" w:cs="Arial"/>
      <w:b/>
      <w:bCs/>
      <w:kern w:val="32"/>
      <w:sz w:val="32"/>
      <w:szCs w:val="32"/>
    </w:rPr>
  </w:style>
  <w:style w:type="character" w:customStyle="1" w:styleId="Heading2Char">
    <w:name w:val="Heading 2 Char"/>
    <w:basedOn w:val="DefaultParagraphFont"/>
    <w:link w:val="Heading2"/>
    <w:rsid w:val="00084BD0"/>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084BD0"/>
    <w:rPr>
      <w:rFonts w:ascii="Arial" w:eastAsia="Times New Roman" w:hAnsi="Arial" w:cs="Arial"/>
      <w:b/>
      <w:bCs/>
      <w:sz w:val="26"/>
      <w:szCs w:val="26"/>
    </w:rPr>
  </w:style>
  <w:style w:type="character" w:customStyle="1" w:styleId="Heading4Char">
    <w:name w:val="Heading 4 Char"/>
    <w:basedOn w:val="DefaultParagraphFont"/>
    <w:link w:val="Heading4"/>
    <w:rsid w:val="00084BD0"/>
    <w:rPr>
      <w:rFonts w:ascii="Times New Roman" w:eastAsia="Times New Roman" w:hAnsi="Times New Roman" w:cs="Times New Roman"/>
      <w:b/>
      <w:bCs/>
      <w:sz w:val="24"/>
      <w:szCs w:val="24"/>
    </w:rPr>
  </w:style>
  <w:style w:type="character" w:styleId="Strong">
    <w:name w:val="Strong"/>
    <w:basedOn w:val="DefaultParagraphFont"/>
    <w:uiPriority w:val="22"/>
    <w:qFormat/>
    <w:rsid w:val="00084BD0"/>
    <w:rPr>
      <w:b/>
      <w:bCs/>
    </w:rPr>
  </w:style>
  <w:style w:type="character" w:styleId="Hyperlink">
    <w:name w:val="Hyperlink"/>
    <w:basedOn w:val="DefaultParagraphFont"/>
    <w:uiPriority w:val="99"/>
    <w:rsid w:val="00084BD0"/>
    <w:rPr>
      <w:color w:val="0000FF"/>
      <w:u w:val="single"/>
    </w:rPr>
  </w:style>
  <w:style w:type="character" w:styleId="Emphasis">
    <w:name w:val="Emphasis"/>
    <w:basedOn w:val="DefaultParagraphFont"/>
    <w:uiPriority w:val="20"/>
    <w:qFormat/>
    <w:rsid w:val="00084BD0"/>
    <w:rPr>
      <w:i/>
      <w:iCs/>
    </w:rPr>
  </w:style>
  <w:style w:type="paragraph" w:styleId="HTMLPreformatted">
    <w:name w:val="HTML Preformatted"/>
    <w:basedOn w:val="Normal"/>
    <w:link w:val="HTMLPreformattedChar"/>
    <w:uiPriority w:val="99"/>
    <w:rsid w:val="00084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84BD0"/>
    <w:rPr>
      <w:rFonts w:ascii="Courier New" w:eastAsia="Times New Roman" w:hAnsi="Courier New" w:cs="Courier New"/>
      <w:sz w:val="20"/>
      <w:szCs w:val="20"/>
    </w:rPr>
  </w:style>
  <w:style w:type="paragraph" w:styleId="NormalWeb">
    <w:name w:val="Normal (Web)"/>
    <w:basedOn w:val="Normal"/>
    <w:uiPriority w:val="99"/>
    <w:rsid w:val="00084BD0"/>
    <w:pPr>
      <w:spacing w:before="100" w:beforeAutospacing="1" w:after="100" w:afterAutospacing="1"/>
    </w:pPr>
  </w:style>
  <w:style w:type="paragraph" w:customStyle="1" w:styleId="bmore">
    <w:name w:val="bmore"/>
    <w:basedOn w:val="Normal"/>
    <w:rsid w:val="00084BD0"/>
    <w:pPr>
      <w:spacing w:before="100" w:beforeAutospacing="1" w:after="100" w:afterAutospacing="1"/>
    </w:pPr>
  </w:style>
  <w:style w:type="paragraph" w:customStyle="1" w:styleId="btext">
    <w:name w:val="btext"/>
    <w:basedOn w:val="Normal"/>
    <w:rsid w:val="00084BD0"/>
    <w:pPr>
      <w:spacing w:before="100" w:beforeAutospacing="1" w:after="100" w:afterAutospacing="1"/>
    </w:pPr>
  </w:style>
  <w:style w:type="paragraph" w:customStyle="1" w:styleId="post">
    <w:name w:val="post"/>
    <w:basedOn w:val="Normal"/>
    <w:rsid w:val="00084BD0"/>
    <w:pPr>
      <w:spacing w:before="100" w:beforeAutospacing="1" w:after="100" w:afterAutospacing="1"/>
    </w:pPr>
    <w:rPr>
      <w:rFonts w:ascii="Verdana" w:hAnsi="Verdana"/>
      <w:sz w:val="20"/>
      <w:szCs w:val="20"/>
    </w:rPr>
  </w:style>
  <w:style w:type="character" w:customStyle="1" w:styleId="bold1">
    <w:name w:val="bold1"/>
    <w:basedOn w:val="DefaultParagraphFont"/>
    <w:rsid w:val="00084BD0"/>
    <w:rPr>
      <w:b/>
      <w:bCs/>
    </w:rPr>
  </w:style>
  <w:style w:type="character" w:styleId="HTMLTypewriter">
    <w:name w:val="HTML Typewriter"/>
    <w:basedOn w:val="DefaultParagraphFont"/>
    <w:uiPriority w:val="99"/>
    <w:unhideWhenUsed/>
    <w:rsid w:val="00084BD0"/>
    <w:rPr>
      <w:rFonts w:ascii="Courier New" w:eastAsia="Times New Roman" w:hAnsi="Courier New" w:cs="Courier New"/>
      <w:sz w:val="20"/>
      <w:szCs w:val="20"/>
    </w:rPr>
  </w:style>
  <w:style w:type="character" w:customStyle="1" w:styleId="yshortcuts">
    <w:name w:val="yshortcuts"/>
    <w:basedOn w:val="DefaultParagraphFont"/>
    <w:rsid w:val="00084BD0"/>
  </w:style>
  <w:style w:type="character" w:customStyle="1" w:styleId="apple-style-span1">
    <w:name w:val="apple-style-span1"/>
    <w:basedOn w:val="DefaultParagraphFont"/>
    <w:rsid w:val="00084BD0"/>
    <w:rPr>
      <w:shd w:val="clear" w:color="auto" w:fill="auto"/>
    </w:rPr>
  </w:style>
  <w:style w:type="paragraph" w:styleId="ListParagraph">
    <w:name w:val="List Paragraph"/>
    <w:basedOn w:val="Normal"/>
    <w:uiPriority w:val="34"/>
    <w:qFormat/>
    <w:rsid w:val="00084BD0"/>
    <w:pPr>
      <w:spacing w:after="200" w:line="276" w:lineRule="auto"/>
      <w:ind w:left="720"/>
      <w:contextualSpacing/>
    </w:pPr>
    <w:rPr>
      <w:rFonts w:ascii="Calibri" w:eastAsia="Calibri" w:hAnsi="Calibri"/>
      <w:sz w:val="22"/>
      <w:szCs w:val="22"/>
    </w:rPr>
  </w:style>
  <w:style w:type="character" w:customStyle="1" w:styleId="mw-headline">
    <w:name w:val="mw-headline"/>
    <w:basedOn w:val="DefaultParagraphFont"/>
    <w:rsid w:val="00084BD0"/>
  </w:style>
  <w:style w:type="character" w:styleId="FollowedHyperlink">
    <w:name w:val="FollowedHyperlink"/>
    <w:basedOn w:val="DefaultParagraphFont"/>
    <w:uiPriority w:val="99"/>
    <w:semiHidden/>
    <w:unhideWhenUsed/>
    <w:rsid w:val="00084BD0"/>
    <w:rPr>
      <w:color w:val="800080" w:themeColor="followedHyperlink"/>
      <w:u w:val="single"/>
    </w:rPr>
  </w:style>
  <w:style w:type="paragraph" w:styleId="BalloonText">
    <w:name w:val="Balloon Text"/>
    <w:basedOn w:val="Normal"/>
    <w:link w:val="BalloonTextChar"/>
    <w:uiPriority w:val="99"/>
    <w:semiHidden/>
    <w:unhideWhenUsed/>
    <w:rsid w:val="00084BD0"/>
    <w:rPr>
      <w:rFonts w:ascii="Tahoma" w:hAnsi="Tahoma" w:cs="Tahoma"/>
      <w:sz w:val="16"/>
      <w:szCs w:val="16"/>
    </w:rPr>
  </w:style>
  <w:style w:type="character" w:customStyle="1" w:styleId="BalloonTextChar">
    <w:name w:val="Balloon Text Char"/>
    <w:basedOn w:val="DefaultParagraphFont"/>
    <w:link w:val="BalloonText"/>
    <w:uiPriority w:val="99"/>
    <w:semiHidden/>
    <w:rsid w:val="00084BD0"/>
    <w:rPr>
      <w:rFonts w:ascii="Tahoma" w:eastAsia="Times New Roman" w:hAnsi="Tahoma" w:cs="Tahoma"/>
      <w:sz w:val="16"/>
      <w:szCs w:val="16"/>
    </w:rPr>
  </w:style>
  <w:style w:type="paragraph" w:styleId="Header">
    <w:name w:val="header"/>
    <w:basedOn w:val="Normal"/>
    <w:link w:val="HeaderChar"/>
    <w:uiPriority w:val="99"/>
    <w:unhideWhenUsed/>
    <w:rsid w:val="00084BD0"/>
    <w:pPr>
      <w:tabs>
        <w:tab w:val="center" w:pos="4680"/>
        <w:tab w:val="right" w:pos="9360"/>
      </w:tabs>
    </w:pPr>
  </w:style>
  <w:style w:type="character" w:customStyle="1" w:styleId="HeaderChar">
    <w:name w:val="Header Char"/>
    <w:basedOn w:val="DefaultParagraphFont"/>
    <w:link w:val="Header"/>
    <w:uiPriority w:val="99"/>
    <w:rsid w:val="00084BD0"/>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084BD0"/>
    <w:pPr>
      <w:tabs>
        <w:tab w:val="center" w:pos="4680"/>
        <w:tab w:val="right" w:pos="9360"/>
      </w:tabs>
    </w:pPr>
  </w:style>
  <w:style w:type="character" w:customStyle="1" w:styleId="FooterChar">
    <w:name w:val="Footer Char"/>
    <w:basedOn w:val="DefaultParagraphFont"/>
    <w:link w:val="Footer"/>
    <w:uiPriority w:val="99"/>
    <w:semiHidden/>
    <w:rsid w:val="00084BD0"/>
    <w:rPr>
      <w:rFonts w:ascii="Times New Roman" w:eastAsia="Times New Roman" w:hAnsi="Times New Roman" w:cs="Times New Roman"/>
      <w:sz w:val="24"/>
      <w:szCs w:val="24"/>
    </w:rPr>
  </w:style>
  <w:style w:type="character" w:customStyle="1" w:styleId="z3988">
    <w:name w:val="z3988"/>
    <w:basedOn w:val="DefaultParagraphFont"/>
    <w:rsid w:val="00790FF4"/>
  </w:style>
  <w:style w:type="character" w:customStyle="1" w:styleId="post-meta">
    <w:name w:val="post-meta"/>
    <w:basedOn w:val="DefaultParagraphFont"/>
    <w:rsid w:val="004B4A26"/>
  </w:style>
  <w:style w:type="character" w:customStyle="1" w:styleId="uppercase">
    <w:name w:val="uppercase"/>
    <w:basedOn w:val="DefaultParagraphFont"/>
    <w:rsid w:val="004B4A26"/>
  </w:style>
  <w:style w:type="character" w:customStyle="1" w:styleId="googqs-tidbit-0">
    <w:name w:val="goog_qs-tidbit-0"/>
    <w:basedOn w:val="DefaultParagraphFont"/>
    <w:rsid w:val="00646A9F"/>
  </w:style>
  <w:style w:type="character" w:customStyle="1" w:styleId="uficommentbody">
    <w:name w:val="uficommentbody"/>
    <w:basedOn w:val="DefaultParagraphFont"/>
    <w:rsid w:val="00687F63"/>
  </w:style>
  <w:style w:type="character" w:customStyle="1" w:styleId="Caption1">
    <w:name w:val="Caption1"/>
    <w:basedOn w:val="DefaultParagraphFont"/>
    <w:rsid w:val="00687F63"/>
  </w:style>
  <w:style w:type="character" w:customStyle="1" w:styleId="textexposedshow">
    <w:name w:val="text_exposed_show"/>
    <w:basedOn w:val="DefaultParagraphFont"/>
    <w:rsid w:val="00687F63"/>
  </w:style>
</w:styles>
</file>

<file path=word/webSettings.xml><?xml version="1.0" encoding="utf-8"?>
<w:webSettings xmlns:r="http://schemas.openxmlformats.org/officeDocument/2006/relationships" xmlns:w="http://schemas.openxmlformats.org/wordprocessingml/2006/main">
  <w:divs>
    <w:div w:id="88157324">
      <w:bodyDiv w:val="1"/>
      <w:marLeft w:val="0"/>
      <w:marRight w:val="0"/>
      <w:marTop w:val="0"/>
      <w:marBottom w:val="0"/>
      <w:divBdr>
        <w:top w:val="none" w:sz="0" w:space="0" w:color="auto"/>
        <w:left w:val="none" w:sz="0" w:space="0" w:color="auto"/>
        <w:bottom w:val="none" w:sz="0" w:space="0" w:color="auto"/>
        <w:right w:val="none" w:sz="0" w:space="0" w:color="auto"/>
      </w:divBdr>
      <w:divsChild>
        <w:div w:id="189727848">
          <w:marLeft w:val="0"/>
          <w:marRight w:val="0"/>
          <w:marTop w:val="0"/>
          <w:marBottom w:val="0"/>
          <w:divBdr>
            <w:top w:val="none" w:sz="0" w:space="0" w:color="auto"/>
            <w:left w:val="none" w:sz="0" w:space="0" w:color="auto"/>
            <w:bottom w:val="none" w:sz="0" w:space="0" w:color="auto"/>
            <w:right w:val="none" w:sz="0" w:space="0" w:color="auto"/>
          </w:divBdr>
          <w:divsChild>
            <w:div w:id="1522622851">
              <w:marLeft w:val="0"/>
              <w:marRight w:val="0"/>
              <w:marTop w:val="0"/>
              <w:marBottom w:val="0"/>
              <w:divBdr>
                <w:top w:val="none" w:sz="0" w:space="0" w:color="auto"/>
                <w:left w:val="none" w:sz="0" w:space="0" w:color="auto"/>
                <w:bottom w:val="none" w:sz="0" w:space="0" w:color="auto"/>
                <w:right w:val="none" w:sz="0" w:space="0" w:color="auto"/>
              </w:divBdr>
              <w:divsChild>
                <w:div w:id="1052121789">
                  <w:marLeft w:val="0"/>
                  <w:marRight w:val="0"/>
                  <w:marTop w:val="0"/>
                  <w:marBottom w:val="0"/>
                  <w:divBdr>
                    <w:top w:val="none" w:sz="0" w:space="0" w:color="auto"/>
                    <w:left w:val="none" w:sz="0" w:space="0" w:color="auto"/>
                    <w:bottom w:val="none" w:sz="0" w:space="0" w:color="auto"/>
                    <w:right w:val="none" w:sz="0" w:space="0" w:color="auto"/>
                  </w:divBdr>
                  <w:divsChild>
                    <w:div w:id="322437222">
                      <w:marLeft w:val="0"/>
                      <w:marRight w:val="0"/>
                      <w:marTop w:val="0"/>
                      <w:marBottom w:val="0"/>
                      <w:divBdr>
                        <w:top w:val="none" w:sz="0" w:space="0" w:color="auto"/>
                        <w:left w:val="none" w:sz="0" w:space="0" w:color="auto"/>
                        <w:bottom w:val="none" w:sz="0" w:space="0" w:color="auto"/>
                        <w:right w:val="none" w:sz="0" w:space="0" w:color="auto"/>
                      </w:divBdr>
                      <w:divsChild>
                        <w:div w:id="13102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71089">
      <w:bodyDiv w:val="1"/>
      <w:marLeft w:val="0"/>
      <w:marRight w:val="0"/>
      <w:marTop w:val="0"/>
      <w:marBottom w:val="0"/>
      <w:divBdr>
        <w:top w:val="none" w:sz="0" w:space="0" w:color="auto"/>
        <w:left w:val="none" w:sz="0" w:space="0" w:color="auto"/>
        <w:bottom w:val="none" w:sz="0" w:space="0" w:color="auto"/>
        <w:right w:val="none" w:sz="0" w:space="0" w:color="auto"/>
      </w:divBdr>
    </w:div>
    <w:div w:id="171653978">
      <w:bodyDiv w:val="1"/>
      <w:marLeft w:val="0"/>
      <w:marRight w:val="0"/>
      <w:marTop w:val="0"/>
      <w:marBottom w:val="0"/>
      <w:divBdr>
        <w:top w:val="none" w:sz="0" w:space="0" w:color="auto"/>
        <w:left w:val="none" w:sz="0" w:space="0" w:color="auto"/>
        <w:bottom w:val="none" w:sz="0" w:space="0" w:color="auto"/>
        <w:right w:val="none" w:sz="0" w:space="0" w:color="auto"/>
      </w:divBdr>
    </w:div>
    <w:div w:id="526601826">
      <w:bodyDiv w:val="1"/>
      <w:marLeft w:val="0"/>
      <w:marRight w:val="0"/>
      <w:marTop w:val="0"/>
      <w:marBottom w:val="0"/>
      <w:divBdr>
        <w:top w:val="none" w:sz="0" w:space="0" w:color="auto"/>
        <w:left w:val="none" w:sz="0" w:space="0" w:color="auto"/>
        <w:bottom w:val="none" w:sz="0" w:space="0" w:color="auto"/>
        <w:right w:val="none" w:sz="0" w:space="0" w:color="auto"/>
      </w:divBdr>
      <w:divsChild>
        <w:div w:id="26416100">
          <w:marLeft w:val="0"/>
          <w:marRight w:val="0"/>
          <w:marTop w:val="0"/>
          <w:marBottom w:val="0"/>
          <w:divBdr>
            <w:top w:val="none" w:sz="0" w:space="0" w:color="auto"/>
            <w:left w:val="none" w:sz="0" w:space="0" w:color="auto"/>
            <w:bottom w:val="none" w:sz="0" w:space="0" w:color="auto"/>
            <w:right w:val="none" w:sz="0" w:space="0" w:color="auto"/>
          </w:divBdr>
        </w:div>
      </w:divsChild>
    </w:div>
    <w:div w:id="807433830">
      <w:bodyDiv w:val="1"/>
      <w:marLeft w:val="0"/>
      <w:marRight w:val="0"/>
      <w:marTop w:val="0"/>
      <w:marBottom w:val="0"/>
      <w:divBdr>
        <w:top w:val="none" w:sz="0" w:space="0" w:color="auto"/>
        <w:left w:val="none" w:sz="0" w:space="0" w:color="auto"/>
        <w:bottom w:val="none" w:sz="0" w:space="0" w:color="auto"/>
        <w:right w:val="none" w:sz="0" w:space="0" w:color="auto"/>
      </w:divBdr>
      <w:divsChild>
        <w:div w:id="1138836809">
          <w:marLeft w:val="0"/>
          <w:marRight w:val="0"/>
          <w:marTop w:val="0"/>
          <w:marBottom w:val="0"/>
          <w:divBdr>
            <w:top w:val="none" w:sz="0" w:space="0" w:color="auto"/>
            <w:left w:val="none" w:sz="0" w:space="0" w:color="auto"/>
            <w:bottom w:val="none" w:sz="0" w:space="0" w:color="auto"/>
            <w:right w:val="none" w:sz="0" w:space="0" w:color="auto"/>
          </w:divBdr>
        </w:div>
      </w:divsChild>
    </w:div>
    <w:div w:id="808517813">
      <w:bodyDiv w:val="1"/>
      <w:marLeft w:val="0"/>
      <w:marRight w:val="0"/>
      <w:marTop w:val="0"/>
      <w:marBottom w:val="0"/>
      <w:divBdr>
        <w:top w:val="none" w:sz="0" w:space="0" w:color="auto"/>
        <w:left w:val="none" w:sz="0" w:space="0" w:color="auto"/>
        <w:bottom w:val="none" w:sz="0" w:space="0" w:color="auto"/>
        <w:right w:val="none" w:sz="0" w:space="0" w:color="auto"/>
      </w:divBdr>
      <w:divsChild>
        <w:div w:id="1777559213">
          <w:marLeft w:val="0"/>
          <w:marRight w:val="0"/>
          <w:marTop w:val="0"/>
          <w:marBottom w:val="0"/>
          <w:divBdr>
            <w:top w:val="none" w:sz="0" w:space="0" w:color="auto"/>
            <w:left w:val="none" w:sz="0" w:space="0" w:color="auto"/>
            <w:bottom w:val="none" w:sz="0" w:space="0" w:color="auto"/>
            <w:right w:val="none" w:sz="0" w:space="0" w:color="auto"/>
          </w:divBdr>
          <w:divsChild>
            <w:div w:id="58791466">
              <w:marLeft w:val="0"/>
              <w:marRight w:val="0"/>
              <w:marTop w:val="0"/>
              <w:marBottom w:val="0"/>
              <w:divBdr>
                <w:top w:val="none" w:sz="0" w:space="0" w:color="auto"/>
                <w:left w:val="none" w:sz="0" w:space="0" w:color="auto"/>
                <w:bottom w:val="none" w:sz="0" w:space="0" w:color="auto"/>
                <w:right w:val="none" w:sz="0" w:space="0" w:color="auto"/>
              </w:divBdr>
              <w:divsChild>
                <w:div w:id="1268659687">
                  <w:marLeft w:val="0"/>
                  <w:marRight w:val="0"/>
                  <w:marTop w:val="0"/>
                  <w:marBottom w:val="0"/>
                  <w:divBdr>
                    <w:top w:val="none" w:sz="0" w:space="0" w:color="auto"/>
                    <w:left w:val="none" w:sz="0" w:space="0" w:color="auto"/>
                    <w:bottom w:val="none" w:sz="0" w:space="0" w:color="auto"/>
                    <w:right w:val="none" w:sz="0" w:space="0" w:color="auto"/>
                  </w:divBdr>
                  <w:divsChild>
                    <w:div w:id="1586500775">
                      <w:marLeft w:val="0"/>
                      <w:marRight w:val="0"/>
                      <w:marTop w:val="0"/>
                      <w:marBottom w:val="0"/>
                      <w:divBdr>
                        <w:top w:val="none" w:sz="0" w:space="0" w:color="auto"/>
                        <w:left w:val="none" w:sz="0" w:space="0" w:color="auto"/>
                        <w:bottom w:val="none" w:sz="0" w:space="0" w:color="auto"/>
                        <w:right w:val="none" w:sz="0" w:space="0" w:color="auto"/>
                      </w:divBdr>
                      <w:divsChild>
                        <w:div w:id="186924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264833">
      <w:bodyDiv w:val="1"/>
      <w:marLeft w:val="0"/>
      <w:marRight w:val="0"/>
      <w:marTop w:val="0"/>
      <w:marBottom w:val="0"/>
      <w:divBdr>
        <w:top w:val="none" w:sz="0" w:space="0" w:color="auto"/>
        <w:left w:val="none" w:sz="0" w:space="0" w:color="auto"/>
        <w:bottom w:val="none" w:sz="0" w:space="0" w:color="auto"/>
        <w:right w:val="none" w:sz="0" w:space="0" w:color="auto"/>
      </w:divBdr>
      <w:divsChild>
        <w:div w:id="1203206030">
          <w:marLeft w:val="0"/>
          <w:marRight w:val="0"/>
          <w:marTop w:val="0"/>
          <w:marBottom w:val="0"/>
          <w:divBdr>
            <w:top w:val="none" w:sz="0" w:space="0" w:color="auto"/>
            <w:left w:val="none" w:sz="0" w:space="0" w:color="auto"/>
            <w:bottom w:val="none" w:sz="0" w:space="0" w:color="auto"/>
            <w:right w:val="none" w:sz="0" w:space="0" w:color="auto"/>
          </w:divBdr>
        </w:div>
      </w:divsChild>
    </w:div>
    <w:div w:id="1463957394">
      <w:bodyDiv w:val="1"/>
      <w:marLeft w:val="0"/>
      <w:marRight w:val="0"/>
      <w:marTop w:val="0"/>
      <w:marBottom w:val="0"/>
      <w:divBdr>
        <w:top w:val="none" w:sz="0" w:space="0" w:color="auto"/>
        <w:left w:val="none" w:sz="0" w:space="0" w:color="auto"/>
        <w:bottom w:val="none" w:sz="0" w:space="0" w:color="auto"/>
        <w:right w:val="none" w:sz="0" w:space="0" w:color="auto"/>
      </w:divBdr>
      <w:divsChild>
        <w:div w:id="974139282">
          <w:marLeft w:val="0"/>
          <w:marRight w:val="0"/>
          <w:marTop w:val="0"/>
          <w:marBottom w:val="0"/>
          <w:divBdr>
            <w:top w:val="none" w:sz="0" w:space="0" w:color="auto"/>
            <w:left w:val="none" w:sz="0" w:space="0" w:color="auto"/>
            <w:bottom w:val="none" w:sz="0" w:space="0" w:color="auto"/>
            <w:right w:val="none" w:sz="0" w:space="0" w:color="auto"/>
          </w:divBdr>
          <w:divsChild>
            <w:div w:id="4836198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2335025">
              <w:blockQuote w:val="1"/>
              <w:marLeft w:val="720"/>
              <w:marRight w:val="720"/>
              <w:marTop w:val="100"/>
              <w:marBottom w:val="100"/>
              <w:divBdr>
                <w:top w:val="none" w:sz="0" w:space="0" w:color="auto"/>
                <w:left w:val="none" w:sz="0" w:space="0" w:color="auto"/>
                <w:bottom w:val="none" w:sz="0" w:space="0" w:color="auto"/>
                <w:right w:val="none" w:sz="0" w:space="0" w:color="auto"/>
              </w:divBdr>
            </w:div>
            <w:div w:id="1028022029">
              <w:blockQuote w:val="1"/>
              <w:marLeft w:val="720"/>
              <w:marRight w:val="720"/>
              <w:marTop w:val="100"/>
              <w:marBottom w:val="100"/>
              <w:divBdr>
                <w:top w:val="none" w:sz="0" w:space="0" w:color="auto"/>
                <w:left w:val="none" w:sz="0" w:space="0" w:color="auto"/>
                <w:bottom w:val="none" w:sz="0" w:space="0" w:color="auto"/>
                <w:right w:val="none" w:sz="0" w:space="0" w:color="auto"/>
              </w:divBdr>
            </w:div>
            <w:div w:id="755904728">
              <w:blockQuote w:val="1"/>
              <w:marLeft w:val="720"/>
              <w:marRight w:val="720"/>
              <w:marTop w:val="100"/>
              <w:marBottom w:val="100"/>
              <w:divBdr>
                <w:top w:val="none" w:sz="0" w:space="0" w:color="auto"/>
                <w:left w:val="none" w:sz="0" w:space="0" w:color="auto"/>
                <w:bottom w:val="none" w:sz="0" w:space="0" w:color="auto"/>
                <w:right w:val="none" w:sz="0" w:space="0" w:color="auto"/>
              </w:divBdr>
            </w:div>
            <w:div w:id="1963464630">
              <w:blockQuote w:val="1"/>
              <w:marLeft w:val="720"/>
              <w:marRight w:val="720"/>
              <w:marTop w:val="100"/>
              <w:marBottom w:val="100"/>
              <w:divBdr>
                <w:top w:val="none" w:sz="0" w:space="0" w:color="auto"/>
                <w:left w:val="none" w:sz="0" w:space="0" w:color="auto"/>
                <w:bottom w:val="none" w:sz="0" w:space="0" w:color="auto"/>
                <w:right w:val="none" w:sz="0" w:space="0" w:color="auto"/>
              </w:divBdr>
            </w:div>
            <w:div w:id="10618263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5981167">
          <w:marLeft w:val="0"/>
          <w:marRight w:val="0"/>
          <w:marTop w:val="0"/>
          <w:marBottom w:val="0"/>
          <w:divBdr>
            <w:top w:val="none" w:sz="0" w:space="0" w:color="auto"/>
            <w:left w:val="none" w:sz="0" w:space="0" w:color="auto"/>
            <w:bottom w:val="none" w:sz="0" w:space="0" w:color="auto"/>
            <w:right w:val="none" w:sz="0" w:space="0" w:color="auto"/>
          </w:divBdr>
        </w:div>
      </w:divsChild>
    </w:div>
    <w:div w:id="1480614430">
      <w:bodyDiv w:val="1"/>
      <w:marLeft w:val="0"/>
      <w:marRight w:val="0"/>
      <w:marTop w:val="0"/>
      <w:marBottom w:val="0"/>
      <w:divBdr>
        <w:top w:val="none" w:sz="0" w:space="0" w:color="auto"/>
        <w:left w:val="none" w:sz="0" w:space="0" w:color="auto"/>
        <w:bottom w:val="none" w:sz="0" w:space="0" w:color="auto"/>
        <w:right w:val="none" w:sz="0" w:space="0" w:color="auto"/>
      </w:divBdr>
      <w:divsChild>
        <w:div w:id="674655235">
          <w:marLeft w:val="0"/>
          <w:marRight w:val="0"/>
          <w:marTop w:val="0"/>
          <w:marBottom w:val="0"/>
          <w:divBdr>
            <w:top w:val="none" w:sz="0" w:space="0" w:color="auto"/>
            <w:left w:val="none" w:sz="0" w:space="0" w:color="auto"/>
            <w:bottom w:val="none" w:sz="0" w:space="0" w:color="auto"/>
            <w:right w:val="none" w:sz="0" w:space="0" w:color="auto"/>
          </w:divBdr>
          <w:divsChild>
            <w:div w:id="149810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12527">
      <w:bodyDiv w:val="1"/>
      <w:marLeft w:val="0"/>
      <w:marRight w:val="0"/>
      <w:marTop w:val="0"/>
      <w:marBottom w:val="0"/>
      <w:divBdr>
        <w:top w:val="none" w:sz="0" w:space="0" w:color="auto"/>
        <w:left w:val="none" w:sz="0" w:space="0" w:color="auto"/>
        <w:bottom w:val="none" w:sz="0" w:space="0" w:color="auto"/>
        <w:right w:val="none" w:sz="0" w:space="0" w:color="auto"/>
      </w:divBdr>
      <w:divsChild>
        <w:div w:id="1260411166">
          <w:marLeft w:val="0"/>
          <w:marRight w:val="0"/>
          <w:marTop w:val="0"/>
          <w:marBottom w:val="0"/>
          <w:divBdr>
            <w:top w:val="none" w:sz="0" w:space="0" w:color="auto"/>
            <w:left w:val="none" w:sz="0" w:space="0" w:color="auto"/>
            <w:bottom w:val="none" w:sz="0" w:space="0" w:color="auto"/>
            <w:right w:val="none" w:sz="0" w:space="0" w:color="auto"/>
          </w:divBdr>
          <w:divsChild>
            <w:div w:id="808471719">
              <w:marLeft w:val="0"/>
              <w:marRight w:val="75"/>
              <w:marTop w:val="0"/>
              <w:marBottom w:val="0"/>
              <w:divBdr>
                <w:top w:val="none" w:sz="0" w:space="0" w:color="auto"/>
                <w:left w:val="none" w:sz="0" w:space="0" w:color="auto"/>
                <w:bottom w:val="none" w:sz="0" w:space="0" w:color="auto"/>
                <w:right w:val="none" w:sz="0" w:space="0" w:color="auto"/>
              </w:divBdr>
              <w:divsChild>
                <w:div w:id="265579769">
                  <w:marLeft w:val="0"/>
                  <w:marRight w:val="0"/>
                  <w:marTop w:val="0"/>
                  <w:marBottom w:val="75"/>
                  <w:divBdr>
                    <w:top w:val="single" w:sz="6" w:space="0" w:color="C9D1DE"/>
                    <w:left w:val="single" w:sz="6" w:space="0" w:color="C9D1DE"/>
                    <w:bottom w:val="single" w:sz="6" w:space="0" w:color="C9D1DE"/>
                    <w:right w:val="single" w:sz="6" w:space="0" w:color="C9D1DE"/>
                  </w:divBdr>
                  <w:divsChild>
                    <w:div w:id="958875663">
                      <w:marLeft w:val="0"/>
                      <w:marRight w:val="0"/>
                      <w:marTop w:val="0"/>
                      <w:marBottom w:val="0"/>
                      <w:divBdr>
                        <w:top w:val="none" w:sz="0" w:space="0" w:color="auto"/>
                        <w:left w:val="none" w:sz="0" w:space="0" w:color="auto"/>
                        <w:bottom w:val="none" w:sz="0" w:space="0" w:color="auto"/>
                        <w:right w:val="none" w:sz="0" w:space="0" w:color="auto"/>
                      </w:divBdr>
                      <w:divsChild>
                        <w:div w:id="267474531">
                          <w:marLeft w:val="0"/>
                          <w:marRight w:val="0"/>
                          <w:marTop w:val="0"/>
                          <w:marBottom w:val="0"/>
                          <w:divBdr>
                            <w:top w:val="none" w:sz="0" w:space="0" w:color="auto"/>
                            <w:left w:val="none" w:sz="0" w:space="0" w:color="auto"/>
                            <w:bottom w:val="none" w:sz="0" w:space="0" w:color="auto"/>
                            <w:right w:val="none" w:sz="0" w:space="0" w:color="auto"/>
                          </w:divBdr>
                          <w:divsChild>
                            <w:div w:id="126421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875586">
      <w:bodyDiv w:val="1"/>
      <w:marLeft w:val="0"/>
      <w:marRight w:val="0"/>
      <w:marTop w:val="0"/>
      <w:marBottom w:val="0"/>
      <w:divBdr>
        <w:top w:val="none" w:sz="0" w:space="0" w:color="auto"/>
        <w:left w:val="none" w:sz="0" w:space="0" w:color="auto"/>
        <w:bottom w:val="none" w:sz="0" w:space="0" w:color="auto"/>
        <w:right w:val="none" w:sz="0" w:space="0" w:color="auto"/>
      </w:divBdr>
      <w:divsChild>
        <w:div w:id="711611898">
          <w:marLeft w:val="0"/>
          <w:marRight w:val="0"/>
          <w:marTop w:val="100"/>
          <w:marBottom w:val="100"/>
          <w:divBdr>
            <w:top w:val="none" w:sz="0" w:space="0" w:color="auto"/>
            <w:left w:val="none" w:sz="0" w:space="0" w:color="auto"/>
            <w:bottom w:val="none" w:sz="0" w:space="0" w:color="auto"/>
            <w:right w:val="none" w:sz="0" w:space="0" w:color="auto"/>
          </w:divBdr>
          <w:divsChild>
            <w:div w:id="1847788749">
              <w:marLeft w:val="0"/>
              <w:marRight w:val="0"/>
              <w:marTop w:val="0"/>
              <w:marBottom w:val="0"/>
              <w:divBdr>
                <w:top w:val="none" w:sz="0" w:space="0" w:color="auto"/>
                <w:left w:val="single" w:sz="6" w:space="0" w:color="000000"/>
                <w:bottom w:val="none" w:sz="0" w:space="0" w:color="auto"/>
                <w:right w:val="single" w:sz="6" w:space="0" w:color="000000"/>
              </w:divBdr>
              <w:divsChild>
                <w:div w:id="613512380">
                  <w:marLeft w:val="0"/>
                  <w:marRight w:val="0"/>
                  <w:marTop w:val="0"/>
                  <w:marBottom w:val="0"/>
                  <w:divBdr>
                    <w:top w:val="none" w:sz="0" w:space="0" w:color="auto"/>
                    <w:left w:val="none" w:sz="0" w:space="0" w:color="auto"/>
                    <w:bottom w:val="none" w:sz="0" w:space="0" w:color="auto"/>
                    <w:right w:val="none" w:sz="0" w:space="0" w:color="auto"/>
                  </w:divBdr>
                  <w:divsChild>
                    <w:div w:id="71049606">
                      <w:marLeft w:val="0"/>
                      <w:marRight w:val="0"/>
                      <w:marTop w:val="0"/>
                      <w:marBottom w:val="0"/>
                      <w:divBdr>
                        <w:top w:val="none" w:sz="0" w:space="0" w:color="auto"/>
                        <w:left w:val="none" w:sz="0" w:space="0" w:color="auto"/>
                        <w:bottom w:val="none" w:sz="0" w:space="0" w:color="auto"/>
                        <w:right w:val="none" w:sz="0" w:space="0" w:color="auto"/>
                      </w:divBdr>
                      <w:divsChild>
                        <w:div w:id="81024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958552">
      <w:bodyDiv w:val="1"/>
      <w:marLeft w:val="0"/>
      <w:marRight w:val="0"/>
      <w:marTop w:val="0"/>
      <w:marBottom w:val="0"/>
      <w:divBdr>
        <w:top w:val="none" w:sz="0" w:space="0" w:color="auto"/>
        <w:left w:val="none" w:sz="0" w:space="0" w:color="auto"/>
        <w:bottom w:val="none" w:sz="0" w:space="0" w:color="auto"/>
        <w:right w:val="none" w:sz="0" w:space="0" w:color="auto"/>
      </w:divBdr>
      <w:divsChild>
        <w:div w:id="1016348132">
          <w:marLeft w:val="0"/>
          <w:marRight w:val="0"/>
          <w:marTop w:val="0"/>
          <w:marBottom w:val="0"/>
          <w:divBdr>
            <w:top w:val="none" w:sz="0" w:space="0" w:color="auto"/>
            <w:left w:val="none" w:sz="0" w:space="0" w:color="auto"/>
            <w:bottom w:val="none" w:sz="0" w:space="0" w:color="auto"/>
            <w:right w:val="none" w:sz="0" w:space="0" w:color="auto"/>
          </w:divBdr>
          <w:divsChild>
            <w:div w:id="1008293272">
              <w:marLeft w:val="0"/>
              <w:marRight w:val="0"/>
              <w:marTop w:val="0"/>
              <w:marBottom w:val="0"/>
              <w:divBdr>
                <w:top w:val="none" w:sz="0" w:space="0" w:color="auto"/>
                <w:left w:val="none" w:sz="0" w:space="0" w:color="auto"/>
                <w:bottom w:val="none" w:sz="0" w:space="0" w:color="auto"/>
                <w:right w:val="none" w:sz="0" w:space="0" w:color="auto"/>
              </w:divBdr>
              <w:divsChild>
                <w:div w:id="1333677640">
                  <w:marLeft w:val="0"/>
                  <w:marRight w:val="0"/>
                  <w:marTop w:val="0"/>
                  <w:marBottom w:val="0"/>
                  <w:divBdr>
                    <w:top w:val="none" w:sz="0" w:space="0" w:color="auto"/>
                    <w:left w:val="none" w:sz="0" w:space="0" w:color="auto"/>
                    <w:bottom w:val="none" w:sz="0" w:space="0" w:color="auto"/>
                    <w:right w:val="none" w:sz="0" w:space="0" w:color="auto"/>
                  </w:divBdr>
                  <w:divsChild>
                    <w:div w:id="577834374">
                      <w:marLeft w:val="0"/>
                      <w:marRight w:val="0"/>
                      <w:marTop w:val="0"/>
                      <w:marBottom w:val="0"/>
                      <w:divBdr>
                        <w:top w:val="none" w:sz="0" w:space="0" w:color="auto"/>
                        <w:left w:val="none" w:sz="0" w:space="0" w:color="auto"/>
                        <w:bottom w:val="none" w:sz="0" w:space="0" w:color="auto"/>
                        <w:right w:val="none" w:sz="0" w:space="0" w:color="auto"/>
                      </w:divBdr>
                      <w:divsChild>
                        <w:div w:id="1624312958">
                          <w:marLeft w:val="0"/>
                          <w:marRight w:val="0"/>
                          <w:marTop w:val="0"/>
                          <w:marBottom w:val="0"/>
                          <w:divBdr>
                            <w:top w:val="none" w:sz="0" w:space="0" w:color="auto"/>
                            <w:left w:val="none" w:sz="0" w:space="0" w:color="auto"/>
                            <w:bottom w:val="none" w:sz="0" w:space="0" w:color="auto"/>
                            <w:right w:val="none" w:sz="0" w:space="0" w:color="auto"/>
                          </w:divBdr>
                        </w:div>
                        <w:div w:id="837959565">
                          <w:marLeft w:val="0"/>
                          <w:marRight w:val="0"/>
                          <w:marTop w:val="0"/>
                          <w:marBottom w:val="0"/>
                          <w:divBdr>
                            <w:top w:val="none" w:sz="0" w:space="0" w:color="auto"/>
                            <w:left w:val="none" w:sz="0" w:space="0" w:color="auto"/>
                            <w:bottom w:val="none" w:sz="0" w:space="0" w:color="auto"/>
                            <w:right w:val="none" w:sz="0" w:space="0" w:color="auto"/>
                          </w:divBdr>
                          <w:divsChild>
                            <w:div w:id="12383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634652">
      <w:bodyDiv w:val="1"/>
      <w:marLeft w:val="0"/>
      <w:marRight w:val="0"/>
      <w:marTop w:val="0"/>
      <w:marBottom w:val="0"/>
      <w:divBdr>
        <w:top w:val="none" w:sz="0" w:space="0" w:color="auto"/>
        <w:left w:val="none" w:sz="0" w:space="0" w:color="auto"/>
        <w:bottom w:val="none" w:sz="0" w:space="0" w:color="auto"/>
        <w:right w:val="none" w:sz="0" w:space="0" w:color="auto"/>
      </w:divBdr>
      <w:divsChild>
        <w:div w:id="1509060432">
          <w:marLeft w:val="0"/>
          <w:marRight w:val="0"/>
          <w:marTop w:val="0"/>
          <w:marBottom w:val="0"/>
          <w:divBdr>
            <w:top w:val="none" w:sz="0" w:space="0" w:color="auto"/>
            <w:left w:val="none" w:sz="0" w:space="0" w:color="auto"/>
            <w:bottom w:val="none" w:sz="0" w:space="0" w:color="auto"/>
            <w:right w:val="none" w:sz="0" w:space="0" w:color="auto"/>
          </w:divBdr>
          <w:divsChild>
            <w:div w:id="1778790122">
              <w:marLeft w:val="0"/>
              <w:marRight w:val="0"/>
              <w:marTop w:val="0"/>
              <w:marBottom w:val="0"/>
              <w:divBdr>
                <w:top w:val="none" w:sz="0" w:space="0" w:color="auto"/>
                <w:left w:val="none" w:sz="0" w:space="0" w:color="auto"/>
                <w:bottom w:val="none" w:sz="0" w:space="0" w:color="auto"/>
                <w:right w:val="none" w:sz="0" w:space="0" w:color="auto"/>
              </w:divBdr>
              <w:divsChild>
                <w:div w:id="236979870">
                  <w:marLeft w:val="0"/>
                  <w:marRight w:val="0"/>
                  <w:marTop w:val="0"/>
                  <w:marBottom w:val="0"/>
                  <w:divBdr>
                    <w:top w:val="none" w:sz="0" w:space="0" w:color="auto"/>
                    <w:left w:val="none" w:sz="0" w:space="0" w:color="auto"/>
                    <w:bottom w:val="none" w:sz="0" w:space="0" w:color="auto"/>
                    <w:right w:val="none" w:sz="0" w:space="0" w:color="auto"/>
                  </w:divBdr>
                  <w:divsChild>
                    <w:div w:id="66447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849792">
      <w:bodyDiv w:val="1"/>
      <w:marLeft w:val="0"/>
      <w:marRight w:val="0"/>
      <w:marTop w:val="0"/>
      <w:marBottom w:val="0"/>
      <w:divBdr>
        <w:top w:val="none" w:sz="0" w:space="0" w:color="auto"/>
        <w:left w:val="none" w:sz="0" w:space="0" w:color="auto"/>
        <w:bottom w:val="none" w:sz="0" w:space="0" w:color="auto"/>
        <w:right w:val="none" w:sz="0" w:space="0" w:color="auto"/>
      </w:divBdr>
      <w:divsChild>
        <w:div w:id="538469205">
          <w:marLeft w:val="0"/>
          <w:marRight w:val="0"/>
          <w:marTop w:val="0"/>
          <w:marBottom w:val="0"/>
          <w:divBdr>
            <w:top w:val="none" w:sz="0" w:space="0" w:color="auto"/>
            <w:left w:val="none" w:sz="0" w:space="0" w:color="auto"/>
            <w:bottom w:val="none" w:sz="0" w:space="0" w:color="auto"/>
            <w:right w:val="none" w:sz="0" w:space="0" w:color="auto"/>
          </w:divBdr>
        </w:div>
        <w:div w:id="1592198768">
          <w:marLeft w:val="0"/>
          <w:marRight w:val="0"/>
          <w:marTop w:val="0"/>
          <w:marBottom w:val="0"/>
          <w:divBdr>
            <w:top w:val="none" w:sz="0" w:space="0" w:color="auto"/>
            <w:left w:val="none" w:sz="0" w:space="0" w:color="auto"/>
            <w:bottom w:val="none" w:sz="0" w:space="0" w:color="auto"/>
            <w:right w:val="none" w:sz="0" w:space="0" w:color="auto"/>
          </w:divBdr>
        </w:div>
      </w:divsChild>
    </w:div>
    <w:div w:id="2145850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Federal_Reserve_Act" TargetMode="External"/><Relationship Id="rId21" Type="http://schemas.openxmlformats.org/officeDocument/2006/relationships/image" Target="media/image1.jpeg"/><Relationship Id="rId42" Type="http://schemas.openxmlformats.org/officeDocument/2006/relationships/hyperlink" Target="http://whyiswaldo.tumblr.com/post/46774903996/operation-of-every-single-claim-in-a-nutshell" TargetMode="External"/><Relationship Id="rId63" Type="http://schemas.openxmlformats.org/officeDocument/2006/relationships/image" Target="media/image11.jpeg"/><Relationship Id="rId84" Type="http://schemas.openxmlformats.org/officeDocument/2006/relationships/hyperlink" Target="http://en.wikipedia.org/wiki/The_War_of_the_Worlds" TargetMode="External"/><Relationship Id="rId138" Type="http://schemas.openxmlformats.org/officeDocument/2006/relationships/hyperlink" Target="http://www.biblebelievers.org.au/przion1.htm" TargetMode="External"/><Relationship Id="rId159" Type="http://schemas.openxmlformats.org/officeDocument/2006/relationships/hyperlink" Target="http://www.rationalrevolution.net/special/library/cc835_44.htm" TargetMode="External"/><Relationship Id="rId170" Type="http://schemas.openxmlformats.org/officeDocument/2006/relationships/hyperlink" Target="http://www.spartacus.schoolnet.co.uk/USARsocial.htm" TargetMode="External"/><Relationship Id="rId191" Type="http://schemas.openxmlformats.org/officeDocument/2006/relationships/hyperlink" Target="http://en.wikipedia.org/wiki/Tavistock_Institute" TargetMode="External"/><Relationship Id="rId205" Type="http://schemas.openxmlformats.org/officeDocument/2006/relationships/hyperlink" Target="http://www.corpwatch.org/campaigns/PCD.jsp?articleid=4368" TargetMode="External"/><Relationship Id="rId226" Type="http://schemas.openxmlformats.org/officeDocument/2006/relationships/hyperlink" Target="http://www.geocities.com/mark_willey/fdrknew.html" TargetMode="External"/><Relationship Id="rId247" Type="http://schemas.openxmlformats.org/officeDocument/2006/relationships/hyperlink" Target="http://www.gnosticliberationfront.com/pawns_in_the_game.htm" TargetMode="External"/><Relationship Id="rId107" Type="http://schemas.openxmlformats.org/officeDocument/2006/relationships/hyperlink" Target="http://en.wikipedia.org/wiki/Martian_%28The_War_of_the_Worlds%29" TargetMode="External"/><Relationship Id="rId268" Type="http://schemas.openxmlformats.org/officeDocument/2006/relationships/theme" Target="theme/theme1.xml"/><Relationship Id="rId11" Type="http://schemas.openxmlformats.org/officeDocument/2006/relationships/hyperlink" Target="http://www.youtube.com/watch?v=sWF2I0opf7w&amp;feature=related" TargetMode="External"/><Relationship Id="rId32" Type="http://schemas.openxmlformats.org/officeDocument/2006/relationships/hyperlink" Target="http://www.reformation.org/bart.html" TargetMode="External"/><Relationship Id="rId53" Type="http://schemas.openxmlformats.org/officeDocument/2006/relationships/hyperlink" Target="http://libertyforlife.com/religion/albert_pike_all_dogma_no_morals.htm" TargetMode="External"/><Relationship Id="rId74" Type="http://schemas.openxmlformats.org/officeDocument/2006/relationships/hyperlink" Target="http://libertyforlife.com/nwo/preparing_for_world_war_iii.htm" TargetMode="External"/><Relationship Id="rId128" Type="http://schemas.openxmlformats.org/officeDocument/2006/relationships/hyperlink" Target="http://en.wikipedia.org/wiki/Woodrow_Wilson" TargetMode="External"/><Relationship Id="rId149" Type="http://schemas.openxmlformats.org/officeDocument/2006/relationships/hyperlink" Target="http://en.wikipedia.org/wiki/Marine_Corps" TargetMode="External"/><Relationship Id="rId5" Type="http://schemas.openxmlformats.org/officeDocument/2006/relationships/webSettings" Target="webSettings.xml"/><Relationship Id="rId95" Type="http://schemas.openxmlformats.org/officeDocument/2006/relationships/hyperlink" Target="http://www.jewsagainstzionism.com/zionism/herzl/index.cfm" TargetMode="External"/><Relationship Id="rId160" Type="http://schemas.openxmlformats.org/officeDocument/2006/relationships/hyperlink" Target="http://www.spartacus.schoolnet.co.uk/USARwpa.htm" TargetMode="External"/><Relationship Id="rId181" Type="http://schemas.openxmlformats.org/officeDocument/2006/relationships/hyperlink" Target="http://en.wikipedia.org/wiki/Social_research" TargetMode="External"/><Relationship Id="rId216" Type="http://schemas.openxmlformats.org/officeDocument/2006/relationships/hyperlink" Target="http://www.geocities.com/mark_willey/hullno26.html" TargetMode="External"/><Relationship Id="rId237" Type="http://schemas.openxmlformats.org/officeDocument/2006/relationships/hyperlink" Target="mailto:margolis@foreigncorrespondent.com" TargetMode="External"/><Relationship Id="rId258" Type="http://schemas.openxmlformats.org/officeDocument/2006/relationships/hyperlink" Target="http://www.thepeoplesvoice.org/cgi-bin/blogs/voices.php/2008/09/23/p28917" TargetMode="External"/><Relationship Id="rId22" Type="http://schemas.openxmlformats.org/officeDocument/2006/relationships/hyperlink" Target="http://americanvision.org/1504/call-for-magna-carta/" TargetMode="External"/><Relationship Id="rId43" Type="http://schemas.openxmlformats.org/officeDocument/2006/relationships/hyperlink" Target="http://www.godlikeproductions.com/external?http%3A%2F%2Fwww.dccsa.com%2Fgreatjoy%2Ffreeup.htm" TargetMode="External"/><Relationship Id="rId64" Type="http://schemas.openxmlformats.org/officeDocument/2006/relationships/image" Target="media/image12.jpeg"/><Relationship Id="rId118" Type="http://schemas.openxmlformats.org/officeDocument/2006/relationships/hyperlink" Target="http://en.wikipedia.org/wiki/Nelson_W._Aldrich" TargetMode="External"/><Relationship Id="rId139" Type="http://schemas.openxmlformats.org/officeDocument/2006/relationships/hyperlink" Target="http://www.rationalrevolution.net/special/library/international_jew_ii.htm" TargetMode="External"/><Relationship Id="rId85" Type="http://schemas.openxmlformats.org/officeDocument/2006/relationships/hyperlink" Target="http://en.wikipedia.org/wiki/Hardcover" TargetMode="External"/><Relationship Id="rId150" Type="http://schemas.openxmlformats.org/officeDocument/2006/relationships/hyperlink" Target="http://en.wikipedia.org/wiki/Smedley_Butler" TargetMode="External"/><Relationship Id="rId171" Type="http://schemas.openxmlformats.org/officeDocument/2006/relationships/hyperlink" Target="http://www.spartacus.schoolnet.co.uk/USARnlra.htm" TargetMode="External"/><Relationship Id="rId192" Type="http://schemas.openxmlformats.org/officeDocument/2006/relationships/hyperlink" Target="http://en.wikipedia.org/wiki/Frank_Stanton" TargetMode="External"/><Relationship Id="rId206" Type="http://schemas.openxmlformats.org/officeDocument/2006/relationships/image" Target="media/image20.jpeg"/><Relationship Id="rId227" Type="http://schemas.openxmlformats.org/officeDocument/2006/relationships/hyperlink" Target="http://www.geocities.com/mark_willey/shipsout.html" TargetMode="External"/><Relationship Id="rId248" Type="http://schemas.openxmlformats.org/officeDocument/2006/relationships/hyperlink" Target="http://www.mega.nu:8080/ampp/gary_allen_rocker/" TargetMode="External"/><Relationship Id="rId12" Type="http://schemas.openxmlformats.org/officeDocument/2006/relationships/hyperlink" Target="http://net.bible.org/verse.php?book=rom&amp;chapter=8&amp;verse=31" TargetMode="External"/><Relationship Id="rId33" Type="http://schemas.openxmlformats.org/officeDocument/2006/relationships/hyperlink" Target="http://www.apfn.org/apfn/knighthood.htm" TargetMode="External"/><Relationship Id="rId108" Type="http://schemas.openxmlformats.org/officeDocument/2006/relationships/hyperlink" Target="http://en.wikipedia.org/wiki/Extraterrestrials_in_fiction" TargetMode="External"/><Relationship Id="rId129" Type="http://schemas.openxmlformats.org/officeDocument/2006/relationships/hyperlink" Target="http://www.honesty.org/forum/showthread.php?tid=63" TargetMode="External"/><Relationship Id="rId54" Type="http://schemas.openxmlformats.org/officeDocument/2006/relationships/hyperlink" Target="http://libertyforlife.com/religion/albert_pike_all_dogma_no_morals.htm" TargetMode="External"/><Relationship Id="rId75" Type="http://schemas.openxmlformats.org/officeDocument/2006/relationships/hyperlink" Target="http://en.wikipedia.org/wiki/Adaptations_of_The_War_of_the_Worlds" TargetMode="External"/><Relationship Id="rId96" Type="http://schemas.openxmlformats.org/officeDocument/2006/relationships/hyperlink" Target="http://en.wikipedia.org/wiki/Havana_Harbor" TargetMode="External"/><Relationship Id="rId140" Type="http://schemas.openxmlformats.org/officeDocument/2006/relationships/hyperlink" Target="http://www.policestateplanning.com/chapter_1.htm" TargetMode="External"/><Relationship Id="rId161" Type="http://schemas.openxmlformats.org/officeDocument/2006/relationships/hyperlink" Target="http://www.spartacus.schoolnet.co.uk/USARccc.htm" TargetMode="External"/><Relationship Id="rId182" Type="http://schemas.openxmlformats.org/officeDocument/2006/relationships/hyperlink" Target="http://en.wikipedia.org/wiki/Rockefeller_Foundation" TargetMode="External"/><Relationship Id="rId217" Type="http://schemas.openxmlformats.org/officeDocument/2006/relationships/hyperlink" Target="http://www.geocities.com/mark_willey/warnings.html" TargetMode="External"/><Relationship Id="rId6" Type="http://schemas.openxmlformats.org/officeDocument/2006/relationships/footnotes" Target="footnotes.xml"/><Relationship Id="rId238" Type="http://schemas.openxmlformats.org/officeDocument/2006/relationships/hyperlink" Target="http://www.lewrockwell.com/orig/margolis12.html" TargetMode="External"/><Relationship Id="rId259" Type="http://schemas.openxmlformats.org/officeDocument/2006/relationships/hyperlink" Target="http://www.mail-archive.com/balkannews@yahoogroups.com/msg02058.html" TargetMode="External"/><Relationship Id="rId23" Type="http://schemas.openxmlformats.org/officeDocument/2006/relationships/hyperlink" Target="http://americanvision.org/1504/call-for-magna-carta/" TargetMode="External"/><Relationship Id="rId28" Type="http://schemas.openxmlformats.org/officeDocument/2006/relationships/hyperlink" Target="http://en.wikipedia.org/wiki/Vilvoorde" TargetMode="External"/><Relationship Id="rId49" Type="http://schemas.openxmlformats.org/officeDocument/2006/relationships/image" Target="media/image3.jpeg"/><Relationship Id="rId114" Type="http://schemas.openxmlformats.org/officeDocument/2006/relationships/hyperlink" Target="http://en.wikipedia.org/wiki/The_Time_Machine" TargetMode="External"/><Relationship Id="rId119" Type="http://schemas.openxmlformats.org/officeDocument/2006/relationships/hyperlink" Target="http://en.wikipedia.org/wiki/William_Jennings_Bryan" TargetMode="External"/><Relationship Id="rId44" Type="http://schemas.openxmlformats.org/officeDocument/2006/relationships/hyperlink" Target="http://libertyforlife.com/nwo/albert_pike.htm" TargetMode="External"/><Relationship Id="rId60" Type="http://schemas.openxmlformats.org/officeDocument/2006/relationships/image" Target="media/image9.jpeg"/><Relationship Id="rId65" Type="http://schemas.openxmlformats.org/officeDocument/2006/relationships/hyperlink" Target="http://libertyforlife.com/constitution/politicians/bushes.htm" TargetMode="External"/><Relationship Id="rId81" Type="http://schemas.openxmlformats.org/officeDocument/2006/relationships/hyperlink" Target="http://en.wikipedia.org/wiki/English_language" TargetMode="External"/><Relationship Id="rId86" Type="http://schemas.openxmlformats.org/officeDocument/2006/relationships/hyperlink" Target="http://en.wikipedia.org/wiki/Paperback" TargetMode="External"/><Relationship Id="rId130" Type="http://schemas.openxmlformats.org/officeDocument/2006/relationships/hyperlink" Target="http://www.dailypaul.com/node/134770" TargetMode="External"/><Relationship Id="rId135" Type="http://schemas.openxmlformats.org/officeDocument/2006/relationships/hyperlink" Target="http://www.renewamerica.us/columns/spingola/060522" TargetMode="External"/><Relationship Id="rId151" Type="http://schemas.openxmlformats.org/officeDocument/2006/relationships/hyperlink" Target="http://en.wikipedia.org/wiki/Herbert_Hoover" TargetMode="External"/><Relationship Id="rId156" Type="http://schemas.openxmlformats.org/officeDocument/2006/relationships/hyperlink" Target="http://www.sufi.it/Islam/wahlast.htm" TargetMode="External"/><Relationship Id="rId177" Type="http://schemas.openxmlformats.org/officeDocument/2006/relationships/hyperlink" Target="http://en.wikipedia.org/w/index.php?title=Radio_Project&amp;action=edit" TargetMode="External"/><Relationship Id="rId198" Type="http://schemas.openxmlformats.org/officeDocument/2006/relationships/hyperlink" Target="http://en.wikipedia.org/wiki/Radio_Project" TargetMode="External"/><Relationship Id="rId172" Type="http://schemas.openxmlformats.org/officeDocument/2006/relationships/hyperlink" Target="http://www.rationalrevolution.net/special/library/the_communist.htm" TargetMode="External"/><Relationship Id="rId193" Type="http://schemas.openxmlformats.org/officeDocument/2006/relationships/hyperlink" Target="http://en.wikipedia.org/wiki/CBS" TargetMode="External"/><Relationship Id="rId202" Type="http://schemas.openxmlformats.org/officeDocument/2006/relationships/hyperlink" Target="http://en.wikipedia.org/wiki/Theodor_Adorno" TargetMode="External"/><Relationship Id="rId207" Type="http://schemas.openxmlformats.org/officeDocument/2006/relationships/hyperlink" Target="http://www.hourofthetime.com/john.htm" TargetMode="External"/><Relationship Id="rId223" Type="http://schemas.openxmlformats.org/officeDocument/2006/relationships/hyperlink" Target="ftp://ftp.purdue.edu/pub/Liberal-Arts/History/pha/pearl.harbor/navy.court/" TargetMode="External"/><Relationship Id="rId228" Type="http://schemas.openxmlformats.org/officeDocument/2006/relationships/hyperlink" Target="http://www.xlibris.com/PearlHarbor.html" TargetMode="External"/><Relationship Id="rId244" Type="http://schemas.openxmlformats.org/officeDocument/2006/relationships/hyperlink" Target="http://www.youtube.com/watch?v=RdvAmpgvcUE&amp;feature=related" TargetMode="External"/><Relationship Id="rId249" Type="http://schemas.openxmlformats.org/officeDocument/2006/relationships/hyperlink" Target="http://www.sacred-texts.com/sro/pc/index.htm" TargetMode="External"/><Relationship Id="rId13" Type="http://schemas.openxmlformats.org/officeDocument/2006/relationships/hyperlink" Target="http://americanvision.org/author/gary/" TargetMode="External"/><Relationship Id="rId18" Type="http://schemas.openxmlformats.org/officeDocument/2006/relationships/hyperlink" Target="http://americanvision.org/1504/call-for-magna-carta/" TargetMode="External"/><Relationship Id="rId39" Type="http://schemas.openxmlformats.org/officeDocument/2006/relationships/hyperlink" Target="http://www.jahtruth.net/ww3-2.htm" TargetMode="External"/><Relationship Id="rId109" Type="http://schemas.openxmlformats.org/officeDocument/2006/relationships/hyperlink" Target="http://en.wikipedia.org/wiki/The_War_of_the_Worlds" TargetMode="External"/><Relationship Id="rId260" Type="http://schemas.openxmlformats.org/officeDocument/2006/relationships/hyperlink" Target="http://www.youtube.com/watch?v=Xv3xSPPStT0" TargetMode="External"/><Relationship Id="rId265" Type="http://schemas.openxmlformats.org/officeDocument/2006/relationships/hyperlink" Target="http://www.city-data.com/forum/politics-other-controversies/333810-bush-constitution-just-piece-paper.html" TargetMode="External"/><Relationship Id="rId34" Type="http://schemas.openxmlformats.org/officeDocument/2006/relationships/hyperlink" Target="http://www.apfn.org/apfn/queen.htm" TargetMode="External"/><Relationship Id="rId50" Type="http://schemas.openxmlformats.org/officeDocument/2006/relationships/image" Target="media/image4.jpeg"/><Relationship Id="rId55" Type="http://schemas.openxmlformats.org/officeDocument/2006/relationships/image" Target="media/image6.jpeg"/><Relationship Id="rId76" Type="http://schemas.openxmlformats.org/officeDocument/2006/relationships/hyperlink" Target="http://en.wikipedia.org/wiki/The_War_of_the_Worlds_%28disambiguation%29" TargetMode="External"/><Relationship Id="rId97" Type="http://schemas.openxmlformats.org/officeDocument/2006/relationships/hyperlink" Target="http://en.wikipedia.org/wiki/Spanish%E2%80%93American_War" TargetMode="External"/><Relationship Id="rId104" Type="http://schemas.openxmlformats.org/officeDocument/2006/relationships/hyperlink" Target="http://en.wikipedia.org/wiki/H._G._Wells" TargetMode="External"/><Relationship Id="rId120" Type="http://schemas.openxmlformats.org/officeDocument/2006/relationships/hyperlink" Target="http://en.wikipedia.org/wiki/Wall_Street" TargetMode="External"/><Relationship Id="rId125" Type="http://schemas.openxmlformats.org/officeDocument/2006/relationships/hyperlink" Target="http://en.wikipedia.org/wiki/Paul_Warburg" TargetMode="External"/><Relationship Id="rId141" Type="http://schemas.openxmlformats.org/officeDocument/2006/relationships/image" Target="media/image19.gif"/><Relationship Id="rId146" Type="http://schemas.openxmlformats.org/officeDocument/2006/relationships/hyperlink" Target="http://www.gusmorino.com/pag3/greatdepression/" TargetMode="External"/><Relationship Id="rId167" Type="http://schemas.openxmlformats.org/officeDocument/2006/relationships/hyperlink" Target="http://www.spartacus.schoolnet.co.uk/USARagriculture.htm" TargetMode="External"/><Relationship Id="rId188" Type="http://schemas.openxmlformats.org/officeDocument/2006/relationships/hyperlink" Target="http://en.wikipedia.org/wiki/Princeton_University" TargetMode="External"/><Relationship Id="rId7" Type="http://schemas.openxmlformats.org/officeDocument/2006/relationships/endnotes" Target="endnotes.xml"/><Relationship Id="rId71" Type="http://schemas.openxmlformats.org/officeDocument/2006/relationships/hyperlink" Target="http://libertyforlife.com/religion/jesuit_oath_of_office.htm" TargetMode="External"/><Relationship Id="rId92" Type="http://schemas.openxmlformats.org/officeDocument/2006/relationships/image" Target="media/image18.jpeg"/><Relationship Id="rId162" Type="http://schemas.openxmlformats.org/officeDocument/2006/relationships/hyperlink" Target="http://www.spartacus.schoolnet.co.uk/USARnya.htm" TargetMode="External"/><Relationship Id="rId183" Type="http://schemas.openxmlformats.org/officeDocument/2006/relationships/hyperlink" Target="http://en.wikipedia.org/wiki/Woodrow_Wilson_School_of_Public_and_International_Affairs" TargetMode="External"/><Relationship Id="rId213" Type="http://schemas.openxmlformats.org/officeDocument/2006/relationships/hyperlink" Target="ftp://ftp.purdue.edu/pub/Liberal-Arts/History/pha/pearl.harbor/misc/fdr_1.txt" TargetMode="External"/><Relationship Id="rId218" Type="http://schemas.openxmlformats.org/officeDocument/2006/relationships/hyperlink" Target="ftp://ftp.purdue.edu/pub/Liberal-Arts/History/pha/pearl.harbor/congress/" TargetMode="External"/><Relationship Id="rId234" Type="http://schemas.openxmlformats.org/officeDocument/2006/relationships/hyperlink" Target="http://coursesa.matrix.msu.edu/~hst306/documents/indust.html" TargetMode="External"/><Relationship Id="rId239" Type="http://schemas.openxmlformats.org/officeDocument/2006/relationships/hyperlink" Target="http://www.atimes.com" TargetMode="External"/><Relationship Id="rId2" Type="http://schemas.openxmlformats.org/officeDocument/2006/relationships/numbering" Target="numbering.xml"/><Relationship Id="rId29" Type="http://schemas.openxmlformats.org/officeDocument/2006/relationships/hyperlink" Target="http://en.wikipedia.org/wiki/Brussels" TargetMode="External"/><Relationship Id="rId250" Type="http://schemas.openxmlformats.org/officeDocument/2006/relationships/hyperlink" Target="http://reactor-core.org/none-dare.html" TargetMode="External"/><Relationship Id="rId255" Type="http://schemas.openxmlformats.org/officeDocument/2006/relationships/hyperlink" Target="http://www.freemasons-freemasonry.com/apikefr.html" TargetMode="External"/><Relationship Id="rId24" Type="http://schemas.openxmlformats.org/officeDocument/2006/relationships/hyperlink" Target="http://americanvision.org/1504/call-for-magna-carta/" TargetMode="External"/><Relationship Id="rId40" Type="http://schemas.openxmlformats.org/officeDocument/2006/relationships/hyperlink" Target="http://www.benabraham.com/html/illuminati_-_666.html" TargetMode="External"/><Relationship Id="rId45" Type="http://schemas.openxmlformats.org/officeDocument/2006/relationships/hyperlink" Target="http://libertyforlife.com/nwo/albert_pike.htm" TargetMode="External"/><Relationship Id="rId66" Type="http://schemas.openxmlformats.org/officeDocument/2006/relationships/image" Target="media/image13.jpeg"/><Relationship Id="rId87" Type="http://schemas.openxmlformats.org/officeDocument/2006/relationships/hyperlink" Target="http://en.wikipedia.org/wiki/E-book" TargetMode="External"/><Relationship Id="rId110" Type="http://schemas.openxmlformats.org/officeDocument/2006/relationships/hyperlink" Target="http://en.wikipedia.org/wiki/Invasion_literature" TargetMode="External"/><Relationship Id="rId115" Type="http://schemas.openxmlformats.org/officeDocument/2006/relationships/hyperlink" Target="http://en.wikipedia.org/wiki/The_War_of_the_Worlds" TargetMode="External"/><Relationship Id="rId131" Type="http://schemas.openxmlformats.org/officeDocument/2006/relationships/hyperlink" Target="http://en.wikipedia.org/wiki/Woodrow_Wilson" TargetMode="External"/><Relationship Id="rId136" Type="http://schemas.openxmlformats.org/officeDocument/2006/relationships/hyperlink" Target="http://memory.loc.gov/ammem/today/apr06.html" TargetMode="External"/><Relationship Id="rId157" Type="http://schemas.openxmlformats.org/officeDocument/2006/relationships/hyperlink" Target="http://www.bartleby.com/65/ah/Ahmadiyy.html" TargetMode="External"/><Relationship Id="rId178" Type="http://schemas.openxmlformats.org/officeDocument/2006/relationships/hyperlink" Target="http://en.wikipedia.org/wiki/Wikipedia:Identifying_reliable_sources" TargetMode="External"/><Relationship Id="rId61" Type="http://schemas.openxmlformats.org/officeDocument/2006/relationships/image" Target="media/image10.jpeg"/><Relationship Id="rId82" Type="http://schemas.openxmlformats.org/officeDocument/2006/relationships/hyperlink" Target="http://en.wikipedia.org/wiki/Science_fiction_novel" TargetMode="External"/><Relationship Id="rId152" Type="http://schemas.openxmlformats.org/officeDocument/2006/relationships/hyperlink" Target="http://en.wikipedia.org/wiki/Douglas_MacArthur" TargetMode="External"/><Relationship Id="rId173" Type="http://schemas.openxmlformats.org/officeDocument/2006/relationships/hyperlink" Target="http://en.wikipedia.org/wiki/Radio_Project" TargetMode="External"/><Relationship Id="rId194" Type="http://schemas.openxmlformats.org/officeDocument/2006/relationships/hyperlink" Target="http://en.wikipedia.org/wiki/Soap_opera" TargetMode="External"/><Relationship Id="rId199" Type="http://schemas.openxmlformats.org/officeDocument/2006/relationships/hyperlink" Target="http://en.wikipedia.org/w/index.php?title=Little_Annie_Project&amp;action=edit&amp;redlink=1" TargetMode="External"/><Relationship Id="rId203" Type="http://schemas.openxmlformats.org/officeDocument/2006/relationships/hyperlink" Target="http://en.wikipedia.org/wiki/Radio_Project" TargetMode="External"/><Relationship Id="rId208" Type="http://schemas.openxmlformats.org/officeDocument/2006/relationships/image" Target="media/image21.jpeg"/><Relationship Id="rId229" Type="http://schemas.openxmlformats.org/officeDocument/2006/relationships/hyperlink" Target="mailto:pha1941@hotmail.com" TargetMode="External"/><Relationship Id="rId19" Type="http://schemas.openxmlformats.org/officeDocument/2006/relationships/hyperlink" Target="http://americanvision.org/1504/call-for-magna-carta/" TargetMode="External"/><Relationship Id="rId224" Type="http://schemas.openxmlformats.org/officeDocument/2006/relationships/hyperlink" Target="ftp://ftp.purdue.edu/pub/Liberal-Arts/History/pha/pearl.harbor/misc/army_1.txt" TargetMode="External"/><Relationship Id="rId240" Type="http://schemas.openxmlformats.org/officeDocument/2006/relationships/hyperlink" Target="http://www.thenation.com/" TargetMode="External"/><Relationship Id="rId245" Type="http://schemas.openxmlformats.org/officeDocument/2006/relationships/hyperlink" Target="http://www.youtube.com/watch?v=B9kDO2s1bm0&amp;feature=related" TargetMode="External"/><Relationship Id="rId261" Type="http://schemas.openxmlformats.org/officeDocument/2006/relationships/hyperlink" Target="http://www.youtube.com/watch?v=Q1uJ_TF30-M&amp;feature=related" TargetMode="External"/><Relationship Id="rId266" Type="http://schemas.openxmlformats.org/officeDocument/2006/relationships/header" Target="header1.xml"/><Relationship Id="rId14" Type="http://schemas.openxmlformats.org/officeDocument/2006/relationships/hyperlink" Target="http://americanvision.org/1504/call-for-magna-carta/" TargetMode="External"/><Relationship Id="rId30" Type="http://schemas.openxmlformats.org/officeDocument/2006/relationships/hyperlink" Target="http://en.wikipedia.org/wiki/Thomas_Cromwell" TargetMode="External"/><Relationship Id="rId35" Type="http://schemas.openxmlformats.org/officeDocument/2006/relationships/hyperlink" Target="http://www.apfn.org/apfn/money.htm" TargetMode="External"/><Relationship Id="rId56" Type="http://schemas.openxmlformats.org/officeDocument/2006/relationships/image" Target="media/image7.jpeg"/><Relationship Id="rId77" Type="http://schemas.openxmlformats.org/officeDocument/2006/relationships/hyperlink" Target="http://en.wikipedia.org/wiki/File:The_War_of_the_Worlds_first_edition.jpg" TargetMode="External"/><Relationship Id="rId100" Type="http://schemas.openxmlformats.org/officeDocument/2006/relationships/hyperlink" Target="http://www.loc.gov/rr/hispanic/1898/intro.html" TargetMode="External"/><Relationship Id="rId105" Type="http://schemas.openxmlformats.org/officeDocument/2006/relationships/hyperlink" Target="http://en.wikipedia.org/wiki/London" TargetMode="External"/><Relationship Id="rId126" Type="http://schemas.openxmlformats.org/officeDocument/2006/relationships/hyperlink" Target="http://en.wikipedia.org/wiki/Woodrow_Wilson" TargetMode="External"/><Relationship Id="rId147" Type="http://schemas.openxmlformats.org/officeDocument/2006/relationships/hyperlink" Target="http://en.wikipedia.org/wiki/Adjusted_Service_Certificate_Law" TargetMode="External"/><Relationship Id="rId168" Type="http://schemas.openxmlformats.org/officeDocument/2006/relationships/hyperlink" Target="http://www.spartacus.schoolnet.co.uk/USARhousing.htm" TargetMode="External"/><Relationship Id="rId8" Type="http://schemas.openxmlformats.org/officeDocument/2006/relationships/hyperlink" Target="http://www.youtube.com/watch?v=XRLPG_HplrA&amp;feature=related" TargetMode="External"/><Relationship Id="rId51" Type="http://schemas.openxmlformats.org/officeDocument/2006/relationships/image" Target="media/image5.gif"/><Relationship Id="rId72" Type="http://schemas.openxmlformats.org/officeDocument/2006/relationships/hyperlink" Target="http://libertyforlife.com/religion/catholic_priests_pedophiles.htm" TargetMode="External"/><Relationship Id="rId93" Type="http://schemas.openxmlformats.org/officeDocument/2006/relationships/hyperlink" Target="http://www.jewsagainstzionism.com/zionism/herzl/index.cfm" TargetMode="External"/><Relationship Id="rId98" Type="http://schemas.openxmlformats.org/officeDocument/2006/relationships/hyperlink" Target="http://www.history.navy.mil/faqs/faq71-1.htm" TargetMode="External"/><Relationship Id="rId121" Type="http://schemas.openxmlformats.org/officeDocument/2006/relationships/hyperlink" Target="http://en.wikipedia.org/wiki/Carter_Glass" TargetMode="External"/><Relationship Id="rId142" Type="http://schemas.openxmlformats.org/officeDocument/2006/relationships/image" Target="http://www.policestateplanning.com/1x1.gif" TargetMode="External"/><Relationship Id="rId163" Type="http://schemas.openxmlformats.org/officeDocument/2006/relationships/hyperlink" Target="http://www.spartacus.schoolnet.co.uk/USARfsa.htm" TargetMode="External"/><Relationship Id="rId184" Type="http://schemas.openxmlformats.org/officeDocument/2006/relationships/hyperlink" Target="http://en.wikipedia.org/wiki/Princeton_University" TargetMode="External"/><Relationship Id="rId189" Type="http://schemas.openxmlformats.org/officeDocument/2006/relationships/hyperlink" Target="http://en.wikipedia.org/wiki/Princeton_University_Department_of_Psychology" TargetMode="External"/><Relationship Id="rId219" Type="http://schemas.openxmlformats.org/officeDocument/2006/relationships/hyperlink" Target="ftp://ftp.purdue.edu/pub/Liberal-Arts/History/pha/pearl.harbor/hewitt/470-479.txt" TargetMode="External"/><Relationship Id="rId3" Type="http://schemas.openxmlformats.org/officeDocument/2006/relationships/styles" Target="styles.xml"/><Relationship Id="rId214" Type="http://schemas.openxmlformats.org/officeDocument/2006/relationships/hyperlink" Target="http://www.usni.org/NavalHistory/Articles99/NHborgquist6.htm" TargetMode="External"/><Relationship Id="rId230" Type="http://schemas.openxmlformats.org/officeDocument/2006/relationships/hyperlink" Target="http://en.wikipedia.org/wiki/United_States_Marine_Corps" TargetMode="External"/><Relationship Id="rId235" Type="http://schemas.openxmlformats.org/officeDocument/2006/relationships/hyperlink" Target="mailto:margolis@foreigncorrespondent.com" TargetMode="External"/><Relationship Id="rId251" Type="http://schemas.openxmlformats.org/officeDocument/2006/relationships/hyperlink" Target="http://reformed-theology.org/html/books/bolshevik_revolution/index.html" TargetMode="External"/><Relationship Id="rId256" Type="http://schemas.openxmlformats.org/officeDocument/2006/relationships/hyperlink" Target="http://www.spiritualrealist.com/SPIRITUALREALISM/Aquarian%20Consp.asp" TargetMode="External"/><Relationship Id="rId25" Type="http://schemas.openxmlformats.org/officeDocument/2006/relationships/hyperlink" Target="http://americanvision.org/1504/call-for-magna-carta/" TargetMode="External"/><Relationship Id="rId46" Type="http://schemas.openxmlformats.org/officeDocument/2006/relationships/hyperlink" Target="http://libertyforlife.com/nwo/albert_pike.htm" TargetMode="External"/><Relationship Id="rId67" Type="http://schemas.openxmlformats.org/officeDocument/2006/relationships/hyperlink" Target="http://libertyforlife.com/religion/catholic_priests_pedophiles.htm" TargetMode="External"/><Relationship Id="rId116" Type="http://schemas.openxmlformats.org/officeDocument/2006/relationships/hyperlink" Target="http://en.wikipedia.org/wiki/Robert_H._Goddard" TargetMode="External"/><Relationship Id="rId137" Type="http://schemas.openxmlformats.org/officeDocument/2006/relationships/hyperlink" Target="http://www.rationalrevolution.net/special/library/dearborn_independent.htm" TargetMode="External"/><Relationship Id="rId158" Type="http://schemas.openxmlformats.org/officeDocument/2006/relationships/hyperlink" Target="http://asmar.perso.ch/wahhabies/htm/spy1.htm" TargetMode="External"/><Relationship Id="rId20" Type="http://schemas.openxmlformats.org/officeDocument/2006/relationships/hyperlink" Target="http://americanvision.org/1504/call-for-magna-carta/kingjohn/" TargetMode="External"/><Relationship Id="rId41" Type="http://schemas.openxmlformats.org/officeDocument/2006/relationships/hyperlink" Target="http://www.jahtruth.net/syst.htm" TargetMode="External"/><Relationship Id="rId62" Type="http://schemas.openxmlformats.org/officeDocument/2006/relationships/hyperlink" Target="http://libertyforlife.com/constitution/politicians/dishonest_abe.htm" TargetMode="External"/><Relationship Id="rId83" Type="http://schemas.openxmlformats.org/officeDocument/2006/relationships/hyperlink" Target="http://en.wikipedia.org/wiki/Heinemann_%28book_publisher%29" TargetMode="External"/><Relationship Id="rId88" Type="http://schemas.openxmlformats.org/officeDocument/2006/relationships/hyperlink" Target="http://en.wikipedia.org/wiki/International_Standard_Book_Number" TargetMode="External"/><Relationship Id="rId111" Type="http://schemas.openxmlformats.org/officeDocument/2006/relationships/hyperlink" Target="http://en.wikipedia.org/wiki/The_War_of_the_Worlds" TargetMode="External"/><Relationship Id="rId132" Type="http://schemas.openxmlformats.org/officeDocument/2006/relationships/hyperlink" Target="http://en.wikipedia.org/wiki/Zimmermann_Telegram" TargetMode="External"/><Relationship Id="rId153" Type="http://schemas.openxmlformats.org/officeDocument/2006/relationships/hyperlink" Target="http://www.fdrlibrary.marist.edu/psf/box32/t299b01.html" TargetMode="External"/><Relationship Id="rId174" Type="http://schemas.openxmlformats.org/officeDocument/2006/relationships/hyperlink" Target="http://en.wikipedia.org/wiki/Radio_Project" TargetMode="External"/><Relationship Id="rId179" Type="http://schemas.openxmlformats.org/officeDocument/2006/relationships/hyperlink" Target="http://en.wikipedia.org/wiki/Template:Citation_needed" TargetMode="External"/><Relationship Id="rId195" Type="http://schemas.openxmlformats.org/officeDocument/2006/relationships/hyperlink" Target="http://en.wikipedia.org/wiki/Radio_drama" TargetMode="External"/><Relationship Id="rId209" Type="http://schemas.openxmlformats.org/officeDocument/2006/relationships/image" Target="media/image22.jpeg"/><Relationship Id="rId190" Type="http://schemas.openxmlformats.org/officeDocument/2006/relationships/hyperlink" Target="http://en.wikipedia.org/wiki/Gordon_Allport" TargetMode="External"/><Relationship Id="rId204" Type="http://schemas.openxmlformats.org/officeDocument/2006/relationships/hyperlink" Target="http://www.rationalrevolution.net/special/library/ambassador_dodd.htm" TargetMode="External"/><Relationship Id="rId220" Type="http://schemas.openxmlformats.org/officeDocument/2006/relationships/hyperlink" Target="http://www.geocities.com/mark_willey/niitaka.html" TargetMode="External"/><Relationship Id="rId225" Type="http://schemas.openxmlformats.org/officeDocument/2006/relationships/hyperlink" Target="ftp://ftp.purdue.edu/pub/Liberal-Arts/History/pha/pearl.harbor/congress/" TargetMode="External"/><Relationship Id="rId241" Type="http://schemas.openxmlformats.org/officeDocument/2006/relationships/hyperlink" Target="http://video.google.com/videoplay?docid=3100752722910819372&amp;hl=en-GB" TargetMode="External"/><Relationship Id="rId246" Type="http://schemas.openxmlformats.org/officeDocument/2006/relationships/hyperlink" Target="http://yamaguchy.netfirms.com/7897401/carr/pawns_index.html" TargetMode="External"/><Relationship Id="rId267" Type="http://schemas.openxmlformats.org/officeDocument/2006/relationships/fontTable" Target="fontTable.xml"/><Relationship Id="rId15" Type="http://schemas.openxmlformats.org/officeDocument/2006/relationships/hyperlink" Target="http://americanvision.org/category/articles/" TargetMode="External"/><Relationship Id="rId36" Type="http://schemas.openxmlformats.org/officeDocument/2006/relationships/hyperlink" Target="http://www.apfn.org/apfn/irstax.htm" TargetMode="External"/><Relationship Id="rId57" Type="http://schemas.openxmlformats.org/officeDocument/2006/relationships/image" Target="media/image8.jpeg"/><Relationship Id="rId106" Type="http://schemas.openxmlformats.org/officeDocument/2006/relationships/hyperlink" Target="http://en.wikipedia.org/wiki/England" TargetMode="External"/><Relationship Id="rId127" Type="http://schemas.openxmlformats.org/officeDocument/2006/relationships/hyperlink" Target="http://en.wikipedia.org/wiki/Allies_of_World_War_I" TargetMode="External"/><Relationship Id="rId262" Type="http://schemas.openxmlformats.org/officeDocument/2006/relationships/image" Target="media/image23.jpeg"/><Relationship Id="rId10" Type="http://schemas.openxmlformats.org/officeDocument/2006/relationships/hyperlink" Target="http://www.youtube.com/watch?v=pFra5b2La2A" TargetMode="External"/><Relationship Id="rId31" Type="http://schemas.openxmlformats.org/officeDocument/2006/relationships/hyperlink" Target="http://translator.go.com/" TargetMode="External"/><Relationship Id="rId52" Type="http://schemas.openxmlformats.org/officeDocument/2006/relationships/hyperlink" Target="http://libertyforlife.com/religion/albert_pike_all_dogma_no_morals.htm" TargetMode="External"/><Relationship Id="rId73" Type="http://schemas.openxmlformats.org/officeDocument/2006/relationships/hyperlink" Target="http://libertyforlife.com/constitution/politicians/bushes.htm" TargetMode="External"/><Relationship Id="rId78" Type="http://schemas.openxmlformats.org/officeDocument/2006/relationships/image" Target="media/image16.jpeg"/><Relationship Id="rId94" Type="http://schemas.openxmlformats.org/officeDocument/2006/relationships/hyperlink" Target="http://www.jewsagainstzionism.com/zionism/herzl/index.cfm" TargetMode="External"/><Relationship Id="rId99" Type="http://schemas.openxmlformats.org/officeDocument/2006/relationships/hyperlink" Target="http://en.wikipedia.org/wiki/United_States_Department_of_the_Navy" TargetMode="External"/><Relationship Id="rId101" Type="http://schemas.openxmlformats.org/officeDocument/2006/relationships/hyperlink" Target="http://en.wikipedia.org/wiki/USS_Maine_%28ACR-1%29" TargetMode="External"/><Relationship Id="rId122" Type="http://schemas.openxmlformats.org/officeDocument/2006/relationships/hyperlink" Target="http://en.wikipedia.org/wiki/Robert_L._Owen" TargetMode="External"/><Relationship Id="rId143" Type="http://schemas.openxmlformats.org/officeDocument/2006/relationships/hyperlink" Target="http://www.renewamerica.us/columns/spingola/060522" TargetMode="External"/><Relationship Id="rId148" Type="http://schemas.openxmlformats.org/officeDocument/2006/relationships/hyperlink" Target="http://en.wikipedia.org/wiki/Bonus_Army" TargetMode="External"/><Relationship Id="rId164" Type="http://schemas.openxmlformats.org/officeDocument/2006/relationships/hyperlink" Target="http://www.spartacus.schoolnet.co.uk/USARnra.htm" TargetMode="External"/><Relationship Id="rId169" Type="http://schemas.openxmlformats.org/officeDocument/2006/relationships/hyperlink" Target="http://www.spartacus.schoolnet.co.uk/USARsecurities.htm" TargetMode="External"/><Relationship Id="rId185" Type="http://schemas.openxmlformats.org/officeDocument/2006/relationships/hyperlink" Target="http://en.wikipedia.org/wiki/Paul_Lazarsfeld" TargetMode="External"/><Relationship Id="rId4" Type="http://schemas.openxmlformats.org/officeDocument/2006/relationships/settings" Target="settings.xml"/><Relationship Id="rId9" Type="http://schemas.openxmlformats.org/officeDocument/2006/relationships/hyperlink" Target="http://www.youtube.com/watch?v=m89SB59DT34&amp;feature=related" TargetMode="External"/><Relationship Id="rId180" Type="http://schemas.openxmlformats.org/officeDocument/2006/relationships/hyperlink" Target="http://en.wikipedia.org/wiki/Wikipedia:Verifiability" TargetMode="External"/><Relationship Id="rId210" Type="http://schemas.openxmlformats.org/officeDocument/2006/relationships/hyperlink" Target="http://en.wikipedia.org/wiki/McCollum_memo" TargetMode="External"/><Relationship Id="rId215" Type="http://schemas.openxmlformats.org/officeDocument/2006/relationships/hyperlink" Target="http://www.geocities.com/mark_willey/sail.gif" TargetMode="External"/><Relationship Id="rId236" Type="http://schemas.openxmlformats.org/officeDocument/2006/relationships/hyperlink" Target="http://www.amazon.com/exec/obidos/ASIN/0385499078/lewrockwell/" TargetMode="External"/><Relationship Id="rId257" Type="http://schemas.openxmlformats.org/officeDocument/2006/relationships/hyperlink" Target="http://www.earthcharter.org/" TargetMode="External"/><Relationship Id="rId26" Type="http://schemas.openxmlformats.org/officeDocument/2006/relationships/hyperlink" Target="http://en.wikipedia.org/wiki/Holy_Roman_Empire" TargetMode="External"/><Relationship Id="rId231" Type="http://schemas.openxmlformats.org/officeDocument/2006/relationships/hyperlink" Target="http://en.wikipedia.org/wiki/Smedley_Butler" TargetMode="External"/><Relationship Id="rId252" Type="http://schemas.openxmlformats.org/officeDocument/2006/relationships/hyperlink" Target="http://reformed-theology.org/html/books/wall_street/" TargetMode="External"/><Relationship Id="rId47" Type="http://schemas.openxmlformats.org/officeDocument/2006/relationships/hyperlink" Target="http://libertyforlife.com/religion/jesuit_oath_of_office.htm" TargetMode="External"/><Relationship Id="rId68" Type="http://schemas.openxmlformats.org/officeDocument/2006/relationships/image" Target="media/image14.jpeg"/><Relationship Id="rId89" Type="http://schemas.openxmlformats.org/officeDocument/2006/relationships/hyperlink" Target="http://en.wikipedia.org/wiki/The_Invisible_Man" TargetMode="External"/><Relationship Id="rId112" Type="http://schemas.openxmlformats.org/officeDocument/2006/relationships/hyperlink" Target="http://en.wikipedia.org/wiki/The_British_Empire" TargetMode="External"/><Relationship Id="rId133" Type="http://schemas.openxmlformats.org/officeDocument/2006/relationships/hyperlink" Target="http://en.wikipedia.org/wiki/Woodrow_Wilson" TargetMode="External"/><Relationship Id="rId154" Type="http://schemas.openxmlformats.org/officeDocument/2006/relationships/hyperlink" Target="http://www.mhric.org/fdr/fdr.html" TargetMode="External"/><Relationship Id="rId175" Type="http://schemas.openxmlformats.org/officeDocument/2006/relationships/hyperlink" Target="http://en.wikipedia.org/wiki/Wikipedia:Citing_sources" TargetMode="External"/><Relationship Id="rId196" Type="http://schemas.openxmlformats.org/officeDocument/2006/relationships/hyperlink" Target="http://en.wikipedia.org/wiki/The_War_of_the_Worlds_%28radio%29" TargetMode="External"/><Relationship Id="rId200" Type="http://schemas.openxmlformats.org/officeDocument/2006/relationships/hyperlink" Target="http://en.wikipedia.org/w/index.php?title=Stanton-Lazarsfeld_Program_Analyzer&amp;action=edit&amp;redlink=1" TargetMode="External"/><Relationship Id="rId16" Type="http://schemas.openxmlformats.org/officeDocument/2006/relationships/hyperlink" Target="http://americanvision.org/category/ethics/" TargetMode="External"/><Relationship Id="rId221" Type="http://schemas.openxmlformats.org/officeDocument/2006/relationships/hyperlink" Target="ftp://ftp.purdue.edu/pub/Liberal-Arts/History/pha/pearl.harbor/congress/appendix.d/annex_e.txt" TargetMode="External"/><Relationship Id="rId242" Type="http://schemas.openxmlformats.org/officeDocument/2006/relationships/hyperlink" Target="http://www.youtube.com/watch?v=eBw7cjxZ7-A&amp;feature=related" TargetMode="External"/><Relationship Id="rId263" Type="http://schemas.openxmlformats.org/officeDocument/2006/relationships/image" Target="http://www.thepeoplesvoice.org/cgi-bin/blogs/media/new_world_order_458x4700001_66_01.JPG" TargetMode="External"/><Relationship Id="rId37" Type="http://schemas.openxmlformats.org/officeDocument/2006/relationships/image" Target="media/image2.jpeg"/><Relationship Id="rId58" Type="http://schemas.openxmlformats.org/officeDocument/2006/relationships/hyperlink" Target="http://www.vaticanassassins.org" TargetMode="External"/><Relationship Id="rId79" Type="http://schemas.openxmlformats.org/officeDocument/2006/relationships/hyperlink" Target="http://en.wikipedia.org/wiki/H.G._Wells" TargetMode="External"/><Relationship Id="rId102" Type="http://schemas.openxmlformats.org/officeDocument/2006/relationships/hyperlink" Target="http://en.wikipedia.org/wiki/William_McKinley" TargetMode="External"/><Relationship Id="rId123" Type="http://schemas.openxmlformats.org/officeDocument/2006/relationships/hyperlink" Target="http://en.wikipedia.org/wiki/Woodrow_Wilson" TargetMode="External"/><Relationship Id="rId144" Type="http://schemas.openxmlformats.org/officeDocument/2006/relationships/hyperlink" Target="http://www.renewamerica.us/columns/spingola/060522" TargetMode="External"/><Relationship Id="rId90" Type="http://schemas.openxmlformats.org/officeDocument/2006/relationships/hyperlink" Target="http://en.wikipedia.org/wiki/The_Sleeper_Awakes" TargetMode="External"/><Relationship Id="rId165" Type="http://schemas.openxmlformats.org/officeDocument/2006/relationships/hyperlink" Target="http://www.spartacus.schoolnet.co.uk/USARpwa.htm" TargetMode="External"/><Relationship Id="rId186" Type="http://schemas.openxmlformats.org/officeDocument/2006/relationships/hyperlink" Target="http://en.wikipedia.org/wiki/Theodor_Adorno" TargetMode="External"/><Relationship Id="rId211" Type="http://schemas.openxmlformats.org/officeDocument/2006/relationships/hyperlink" Target="http://www.geocities.com/mark_willey/lend.html" TargetMode="External"/><Relationship Id="rId232" Type="http://schemas.openxmlformats.org/officeDocument/2006/relationships/hyperlink" Target="http://en.wikipedia.org/wiki/Coup_d%27%C3%A9tat" TargetMode="External"/><Relationship Id="rId253" Type="http://schemas.openxmlformats.org/officeDocument/2006/relationships/hyperlink" Target="http://video.google.com/videoplay?docid=6987303668075230852" TargetMode="External"/><Relationship Id="rId27" Type="http://schemas.openxmlformats.org/officeDocument/2006/relationships/hyperlink" Target="http://en.wikipedia.org/wiki/Antwerp" TargetMode="External"/><Relationship Id="rId48" Type="http://schemas.openxmlformats.org/officeDocument/2006/relationships/hyperlink" Target="http://libertyforlife.com/religion/jesuit_oath_of_office.htm" TargetMode="External"/><Relationship Id="rId69" Type="http://schemas.openxmlformats.org/officeDocument/2006/relationships/hyperlink" Target="http://libertyforlife.com/religion/catholic_priests_pedophiles.htm" TargetMode="External"/><Relationship Id="rId113" Type="http://schemas.openxmlformats.org/officeDocument/2006/relationships/hyperlink" Target="http://en.wikipedia.org/wiki/Scientific_romance" TargetMode="External"/><Relationship Id="rId134" Type="http://schemas.openxmlformats.org/officeDocument/2006/relationships/hyperlink" Target="http://en.wikipedia.org/wiki/Declaration_of_war_by_the_United_States" TargetMode="External"/><Relationship Id="rId80" Type="http://schemas.openxmlformats.org/officeDocument/2006/relationships/hyperlink" Target="http://en.wikipedia.org/wiki/England" TargetMode="External"/><Relationship Id="rId155" Type="http://schemas.openxmlformats.org/officeDocument/2006/relationships/hyperlink" Target="http://www.redmoonrising.com/Ikhwan/Clash.htm" TargetMode="External"/><Relationship Id="rId176" Type="http://schemas.openxmlformats.org/officeDocument/2006/relationships/hyperlink" Target="http://en.wikipedia.org/wiki/Wikipedia:Verifiability" TargetMode="External"/><Relationship Id="rId197" Type="http://schemas.openxmlformats.org/officeDocument/2006/relationships/hyperlink" Target="http://en.wikipedia.org/wiki/Munich_Crisis" TargetMode="External"/><Relationship Id="rId201" Type="http://schemas.openxmlformats.org/officeDocument/2006/relationships/hyperlink" Target="http://en.wikipedia.org/wiki/Radio_Project" TargetMode="External"/><Relationship Id="rId222" Type="http://schemas.openxmlformats.org/officeDocument/2006/relationships/hyperlink" Target="http://www.mail-archive.com/ctrl@listserv.aol.com/msg20820.html" TargetMode="External"/><Relationship Id="rId243" Type="http://schemas.openxmlformats.org/officeDocument/2006/relationships/hyperlink" Target="http://www.youtube.com/watch?v=Ug0IL7k3elQ" TargetMode="External"/><Relationship Id="rId264" Type="http://schemas.openxmlformats.org/officeDocument/2006/relationships/hyperlink" Target="http://just-another-inside-job.blogspot.com/2008/08/final-warning-history-of-new-world.html" TargetMode="External"/><Relationship Id="rId17" Type="http://schemas.openxmlformats.org/officeDocument/2006/relationships/hyperlink" Target="http://americanvision.org/category/ethics/government/" TargetMode="External"/><Relationship Id="rId38" Type="http://schemas.openxmlformats.org/officeDocument/2006/relationships/hyperlink" Target="http://www.jahtruth.net/clint.htm" TargetMode="External"/><Relationship Id="rId59" Type="http://schemas.openxmlformats.org/officeDocument/2006/relationships/hyperlink" Target="http://libertyforlife.com/constitution/politicians/dishonest_abe.htm" TargetMode="External"/><Relationship Id="rId103" Type="http://schemas.openxmlformats.org/officeDocument/2006/relationships/hyperlink" Target="http://en.wikipedia.org/wiki/Science_fiction" TargetMode="External"/><Relationship Id="rId124" Type="http://schemas.openxmlformats.org/officeDocument/2006/relationships/hyperlink" Target="http://en.wikipedia.org/wiki/Woodrow_Wilson" TargetMode="External"/><Relationship Id="rId70" Type="http://schemas.openxmlformats.org/officeDocument/2006/relationships/image" Target="media/image15.jpeg"/><Relationship Id="rId91" Type="http://schemas.openxmlformats.org/officeDocument/2006/relationships/image" Target="media/image17.jpeg"/><Relationship Id="rId145" Type="http://schemas.openxmlformats.org/officeDocument/2006/relationships/hyperlink" Target="http://www.renewamerica.us/columns/spingola/060522" TargetMode="External"/><Relationship Id="rId166" Type="http://schemas.openxmlformats.org/officeDocument/2006/relationships/hyperlink" Target="http://www.spartacus.schoolnet.co.uk/USARfera.htm" TargetMode="External"/><Relationship Id="rId187" Type="http://schemas.openxmlformats.org/officeDocument/2006/relationships/hyperlink" Target="http://en.wikipedia.org/wiki/Hadley_Cantril" TargetMode="External"/><Relationship Id="rId1" Type="http://schemas.openxmlformats.org/officeDocument/2006/relationships/customXml" Target="../customXml/item1.xml"/><Relationship Id="rId212" Type="http://schemas.openxmlformats.org/officeDocument/2006/relationships/hyperlink" Target="ftp://ftp.purdue.edu/pub/Liberal-Arts/History/pha/pearl.harbor/misc/turner_1.txt" TargetMode="External"/><Relationship Id="rId233" Type="http://schemas.openxmlformats.org/officeDocument/2006/relationships/hyperlink" Target="http://en.wikipedia.org/wiki/Gerald_MacGuire" TargetMode="External"/><Relationship Id="rId254" Type="http://schemas.openxmlformats.org/officeDocument/2006/relationships/hyperlink" Target="http://www.geocities.com/thomas_rooney2001/Dark.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9F4B6-4D66-43F1-A65E-33639932C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206</Pages>
  <Words>78377</Words>
  <Characters>446749</Characters>
  <Application>Microsoft Office Word</Application>
  <DocSecurity>0</DocSecurity>
  <Lines>3722</Lines>
  <Paragraphs>1048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524078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dc:creator>
  <cp:lastModifiedBy>Ganbill</cp:lastModifiedBy>
  <cp:revision>12</cp:revision>
  <dcterms:created xsi:type="dcterms:W3CDTF">2013-04-12T06:09:00Z</dcterms:created>
  <dcterms:modified xsi:type="dcterms:W3CDTF">2014-01-02T20:47:00Z</dcterms:modified>
</cp:coreProperties>
</file>